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81BC" w14:textId="07A53824" w:rsidR="00D8282C" w:rsidRPr="00502FC7" w:rsidRDefault="00D8282C" w:rsidP="00502FC7">
      <w:pPr>
        <w:pStyle w:val="Heading2"/>
      </w:pPr>
    </w:p>
    <w:p w14:paraId="392C5323" w14:textId="77777777" w:rsidR="00324A62" w:rsidRPr="00373BBE" w:rsidRDefault="00324A62" w:rsidP="00324A62">
      <w:pPr>
        <w:jc w:val="both"/>
        <w:rPr>
          <w:rFonts w:ascii="Times New Roman" w:hAnsi="Times New Roman"/>
          <w:b/>
          <w:color w:val="000000"/>
          <w:u w:val="single"/>
        </w:rPr>
      </w:pPr>
      <w:r w:rsidRPr="00373BBE">
        <w:rPr>
          <w:rFonts w:ascii="Times New Roman" w:hAnsi="Times New Roman"/>
          <w:b/>
          <w:color w:val="000000"/>
          <w:sz w:val="30"/>
          <w:u w:val="single"/>
        </w:rPr>
        <w:t>LEMBARAN KERJA MAHASISWA</w:t>
      </w:r>
      <w:r>
        <w:rPr>
          <w:rFonts w:ascii="Times New Roman" w:hAnsi="Times New Roman"/>
          <w:b/>
          <w:color w:val="000000"/>
          <w:sz w:val="30"/>
          <w:u w:val="single"/>
        </w:rPr>
        <w:t xml:space="preserve"> (LKM)</w:t>
      </w:r>
    </w:p>
    <w:p w14:paraId="747E3D14" w14:textId="77777777" w:rsidR="00324A62" w:rsidRDefault="00324A62" w:rsidP="00324A62">
      <w:pPr>
        <w:jc w:val="both"/>
        <w:rPr>
          <w:rFonts w:ascii="Times New Roman" w:hAnsi="Times New Roman"/>
          <w:color w:val="000000"/>
        </w:rPr>
      </w:pPr>
    </w:p>
    <w:p w14:paraId="29FA2087" w14:textId="77777777" w:rsidR="00324A62" w:rsidRDefault="00324A62" w:rsidP="00324A62">
      <w:pPr>
        <w:tabs>
          <w:tab w:val="left" w:pos="1985"/>
          <w:tab w:val="left" w:pos="2268"/>
        </w:tabs>
        <w:jc w:val="both"/>
        <w:rPr>
          <w:rFonts w:ascii="Times New Roman" w:hAnsi="Times New Roman"/>
          <w:color w:val="000000"/>
        </w:rPr>
      </w:pPr>
      <w:r>
        <w:rPr>
          <w:rFonts w:ascii="Times New Roman" w:hAnsi="Times New Roman"/>
          <w:color w:val="000000"/>
        </w:rPr>
        <w:t xml:space="preserve">Mata </w:t>
      </w:r>
      <w:proofErr w:type="spellStart"/>
      <w:r>
        <w:rPr>
          <w:rFonts w:ascii="Times New Roman" w:hAnsi="Times New Roman"/>
          <w:color w:val="000000"/>
        </w:rPr>
        <w:t>Kuliah</w:t>
      </w:r>
      <w:proofErr w:type="spellEnd"/>
      <w:r>
        <w:rPr>
          <w:rFonts w:ascii="Times New Roman" w:hAnsi="Times New Roman"/>
          <w:color w:val="000000"/>
        </w:rPr>
        <w:tab/>
        <w:t>:</w:t>
      </w:r>
      <w:r>
        <w:rPr>
          <w:rFonts w:ascii="Times New Roman" w:hAnsi="Times New Roman"/>
          <w:color w:val="000000"/>
        </w:rPr>
        <w:tab/>
      </w:r>
      <w:proofErr w:type="spellStart"/>
      <w:r>
        <w:rPr>
          <w:rFonts w:ascii="Times New Roman" w:hAnsi="Times New Roman"/>
          <w:color w:val="000000"/>
        </w:rPr>
        <w:t>Manajemen</w:t>
      </w:r>
      <w:proofErr w:type="spellEnd"/>
      <w:r>
        <w:rPr>
          <w:rFonts w:ascii="Times New Roman" w:hAnsi="Times New Roman"/>
          <w:color w:val="000000"/>
        </w:rPr>
        <w:t xml:space="preserve"> </w:t>
      </w:r>
      <w:proofErr w:type="spellStart"/>
      <w:r>
        <w:rPr>
          <w:rFonts w:ascii="Times New Roman" w:hAnsi="Times New Roman"/>
          <w:color w:val="000000"/>
        </w:rPr>
        <w:t>Sumber</w:t>
      </w:r>
      <w:proofErr w:type="spellEnd"/>
      <w:r>
        <w:rPr>
          <w:rFonts w:ascii="Times New Roman" w:hAnsi="Times New Roman"/>
          <w:color w:val="000000"/>
        </w:rPr>
        <w:t xml:space="preserve"> </w:t>
      </w:r>
      <w:proofErr w:type="spellStart"/>
      <w:r>
        <w:rPr>
          <w:rFonts w:ascii="Times New Roman" w:hAnsi="Times New Roman"/>
          <w:color w:val="000000"/>
        </w:rPr>
        <w:t>Daya</w:t>
      </w:r>
      <w:proofErr w:type="spellEnd"/>
      <w:r>
        <w:rPr>
          <w:rFonts w:ascii="Times New Roman" w:hAnsi="Times New Roman"/>
          <w:color w:val="000000"/>
        </w:rPr>
        <w:t xml:space="preserve"> Manusia-1</w:t>
      </w:r>
    </w:p>
    <w:p w14:paraId="7BBEA30C" w14:textId="77777777" w:rsidR="00324A62" w:rsidRDefault="00324A62" w:rsidP="00324A62">
      <w:pPr>
        <w:tabs>
          <w:tab w:val="left" w:pos="1985"/>
          <w:tab w:val="left" w:pos="2268"/>
        </w:tabs>
        <w:jc w:val="both"/>
        <w:rPr>
          <w:rFonts w:ascii="Times New Roman" w:hAnsi="Times New Roman"/>
          <w:color w:val="000000"/>
        </w:rPr>
      </w:pPr>
      <w:r>
        <w:rPr>
          <w:rFonts w:ascii="Times New Roman" w:hAnsi="Times New Roman"/>
          <w:color w:val="000000"/>
        </w:rPr>
        <w:t>Nama</w:t>
      </w:r>
      <w:r>
        <w:rPr>
          <w:rFonts w:ascii="Times New Roman" w:hAnsi="Times New Roman"/>
          <w:color w:val="000000"/>
        </w:rPr>
        <w:tab/>
        <w:t>:</w:t>
      </w:r>
      <w:r>
        <w:rPr>
          <w:rFonts w:ascii="Times New Roman" w:hAnsi="Times New Roman"/>
          <w:color w:val="000000"/>
        </w:rPr>
        <w:tab/>
      </w:r>
      <w:proofErr w:type="spellStart"/>
      <w:r>
        <w:rPr>
          <w:rFonts w:ascii="Times New Roman" w:hAnsi="Times New Roman"/>
          <w:color w:val="000000"/>
        </w:rPr>
        <w:t>Henita</w:t>
      </w:r>
      <w:proofErr w:type="spellEnd"/>
      <w:r>
        <w:rPr>
          <w:rFonts w:ascii="Times New Roman" w:hAnsi="Times New Roman"/>
          <w:color w:val="000000"/>
        </w:rPr>
        <w:t xml:space="preserve"> </w:t>
      </w:r>
      <w:proofErr w:type="spellStart"/>
      <w:r>
        <w:rPr>
          <w:rFonts w:ascii="Times New Roman" w:hAnsi="Times New Roman"/>
          <w:color w:val="000000"/>
        </w:rPr>
        <w:t>Nurhayati</w:t>
      </w:r>
      <w:proofErr w:type="spellEnd"/>
    </w:p>
    <w:p w14:paraId="5B81F28D" w14:textId="77777777" w:rsidR="00324A62" w:rsidRDefault="00324A62" w:rsidP="00324A62">
      <w:pPr>
        <w:tabs>
          <w:tab w:val="left" w:pos="1985"/>
          <w:tab w:val="left" w:pos="2268"/>
        </w:tabs>
        <w:jc w:val="both"/>
        <w:rPr>
          <w:rFonts w:ascii="Times New Roman" w:hAnsi="Times New Roman"/>
          <w:color w:val="000000"/>
        </w:rPr>
      </w:pPr>
      <w:r>
        <w:rPr>
          <w:rFonts w:ascii="Times New Roman" w:hAnsi="Times New Roman"/>
          <w:color w:val="000000"/>
        </w:rPr>
        <w:t>NPM</w:t>
      </w:r>
      <w:r>
        <w:rPr>
          <w:rFonts w:ascii="Times New Roman" w:hAnsi="Times New Roman"/>
          <w:color w:val="000000"/>
        </w:rPr>
        <w:tab/>
        <w:t>:</w:t>
      </w:r>
      <w:r>
        <w:rPr>
          <w:rFonts w:ascii="Times New Roman" w:hAnsi="Times New Roman"/>
          <w:color w:val="000000"/>
        </w:rPr>
        <w:tab/>
        <w:t>200214901</w:t>
      </w:r>
    </w:p>
    <w:p w14:paraId="2342FA58" w14:textId="77777777" w:rsidR="00324A62" w:rsidRDefault="00324A62" w:rsidP="00324A62">
      <w:pPr>
        <w:tabs>
          <w:tab w:val="left" w:pos="1985"/>
          <w:tab w:val="left" w:pos="2268"/>
        </w:tabs>
        <w:jc w:val="both"/>
        <w:rPr>
          <w:rFonts w:ascii="Times New Roman" w:hAnsi="Times New Roman"/>
          <w:color w:val="000000"/>
        </w:rPr>
      </w:pPr>
      <w:r>
        <w:rPr>
          <w:rFonts w:ascii="Times New Roman" w:hAnsi="Times New Roman"/>
          <w:color w:val="000000"/>
        </w:rPr>
        <w:t>Kelas</w:t>
      </w:r>
      <w:r>
        <w:rPr>
          <w:rFonts w:ascii="Times New Roman" w:hAnsi="Times New Roman"/>
          <w:color w:val="000000"/>
        </w:rPr>
        <w:tab/>
        <w:t>:</w:t>
      </w:r>
      <w:r>
        <w:rPr>
          <w:rFonts w:ascii="Times New Roman" w:hAnsi="Times New Roman"/>
          <w:color w:val="000000"/>
        </w:rPr>
        <w:tab/>
        <w:t>5 (lima) A</w:t>
      </w:r>
    </w:p>
    <w:p w14:paraId="5B8AC3C1" w14:textId="77777777" w:rsidR="00324A62" w:rsidRDefault="00324A62" w:rsidP="00324A62">
      <w:pPr>
        <w:tabs>
          <w:tab w:val="left" w:pos="1985"/>
          <w:tab w:val="left" w:pos="2268"/>
        </w:tabs>
        <w:jc w:val="both"/>
        <w:rPr>
          <w:rFonts w:ascii="Times New Roman" w:hAnsi="Times New Roman"/>
          <w:color w:val="000000"/>
        </w:rPr>
      </w:pPr>
      <w:proofErr w:type="spellStart"/>
      <w:r>
        <w:rPr>
          <w:rFonts w:ascii="Times New Roman" w:hAnsi="Times New Roman"/>
          <w:color w:val="000000"/>
        </w:rPr>
        <w:t>Tanggal</w:t>
      </w:r>
      <w:proofErr w:type="spellEnd"/>
      <w:r>
        <w:rPr>
          <w:rFonts w:ascii="Times New Roman" w:hAnsi="Times New Roman"/>
          <w:color w:val="000000"/>
        </w:rPr>
        <w:tab/>
        <w:t>:</w:t>
      </w:r>
      <w:r>
        <w:rPr>
          <w:rFonts w:ascii="Times New Roman" w:hAnsi="Times New Roman"/>
          <w:color w:val="000000"/>
        </w:rPr>
        <w:tab/>
      </w:r>
      <w:proofErr w:type="spellStart"/>
      <w:r>
        <w:rPr>
          <w:rFonts w:ascii="Times New Roman" w:hAnsi="Times New Roman"/>
          <w:color w:val="000000"/>
        </w:rPr>
        <w:t>Desember</w:t>
      </w:r>
      <w:proofErr w:type="spellEnd"/>
      <w:r>
        <w:rPr>
          <w:rFonts w:ascii="Times New Roman" w:hAnsi="Times New Roman"/>
          <w:color w:val="000000"/>
        </w:rPr>
        <w:t xml:space="preserve"> 2022</w:t>
      </w:r>
    </w:p>
    <w:p w14:paraId="7584AF62" w14:textId="77777777" w:rsidR="00324A62" w:rsidRDefault="00324A62" w:rsidP="00324A62">
      <w:pPr>
        <w:tabs>
          <w:tab w:val="left" w:pos="1985"/>
          <w:tab w:val="left" w:pos="2268"/>
        </w:tabs>
        <w:jc w:val="both"/>
        <w:rPr>
          <w:rFonts w:ascii="Times New Roman" w:hAnsi="Times New Roman"/>
          <w:color w:val="000000"/>
        </w:rPr>
      </w:pPr>
      <w:proofErr w:type="spellStart"/>
      <w:r>
        <w:rPr>
          <w:rFonts w:ascii="Times New Roman" w:hAnsi="Times New Roman"/>
          <w:color w:val="000000"/>
        </w:rPr>
        <w:t>Dosen</w:t>
      </w:r>
      <w:proofErr w:type="spellEnd"/>
      <w:r>
        <w:rPr>
          <w:rFonts w:ascii="Times New Roman" w:hAnsi="Times New Roman"/>
          <w:color w:val="000000"/>
        </w:rPr>
        <w:t xml:space="preserve"> Pembina</w:t>
      </w:r>
      <w:r>
        <w:rPr>
          <w:rFonts w:ascii="Times New Roman" w:hAnsi="Times New Roman"/>
          <w:color w:val="000000"/>
        </w:rPr>
        <w:tab/>
        <w:t>:</w:t>
      </w:r>
      <w:r>
        <w:rPr>
          <w:rFonts w:ascii="Times New Roman" w:hAnsi="Times New Roman"/>
          <w:color w:val="000000"/>
        </w:rPr>
        <w:tab/>
      </w:r>
      <w:proofErr w:type="spellStart"/>
      <w:r>
        <w:rPr>
          <w:rFonts w:ascii="Times New Roman" w:hAnsi="Times New Roman"/>
          <w:color w:val="000000"/>
        </w:rPr>
        <w:t>Syahruddin</w:t>
      </w:r>
      <w:proofErr w:type="spellEnd"/>
      <w:r>
        <w:rPr>
          <w:rFonts w:ascii="Times New Roman" w:hAnsi="Times New Roman"/>
          <w:color w:val="000000"/>
        </w:rPr>
        <w:t xml:space="preserve">. S, </w:t>
      </w:r>
      <w:proofErr w:type="gramStart"/>
      <w:r>
        <w:rPr>
          <w:rFonts w:ascii="Times New Roman" w:hAnsi="Times New Roman"/>
          <w:color w:val="000000"/>
        </w:rPr>
        <w:t>S.E.,</w:t>
      </w:r>
      <w:proofErr w:type="spellStart"/>
      <w:r>
        <w:rPr>
          <w:rFonts w:ascii="Times New Roman" w:hAnsi="Times New Roman"/>
          <w:color w:val="000000"/>
        </w:rPr>
        <w:t>M</w:t>
      </w:r>
      <w:proofErr w:type="gramEnd"/>
      <w:r>
        <w:rPr>
          <w:rFonts w:ascii="Times New Roman" w:hAnsi="Times New Roman"/>
          <w:color w:val="000000"/>
        </w:rPr>
        <w:t>.Si</w:t>
      </w:r>
      <w:proofErr w:type="spellEnd"/>
    </w:p>
    <w:p w14:paraId="7E492E7F" w14:textId="77777777" w:rsidR="00324A62" w:rsidRDefault="00324A62" w:rsidP="00324A62">
      <w:pPr>
        <w:tabs>
          <w:tab w:val="left" w:pos="1985"/>
          <w:tab w:val="left" w:pos="2268"/>
        </w:tabs>
        <w:jc w:val="both"/>
        <w:rPr>
          <w:rFonts w:ascii="Times New Roman" w:hAnsi="Times New Roman"/>
          <w:color w:val="000000"/>
        </w:rPr>
      </w:pPr>
    </w:p>
    <w:p w14:paraId="08D8D0AE" w14:textId="6716547D" w:rsidR="00324A62" w:rsidRPr="00583F4F" w:rsidRDefault="00583F4F" w:rsidP="00583F4F">
      <w:pPr>
        <w:rPr>
          <w:rFonts w:ascii="Times New Roman" w:hAnsi="Times New Roman"/>
          <w:b/>
          <w:color w:val="000000"/>
          <w:lang w:val="id-ID"/>
        </w:rPr>
      </w:pPr>
      <w:r w:rsidRPr="00583F4F">
        <w:rPr>
          <w:rFonts w:ascii="Times New Roman" w:hAnsi="Times New Roman"/>
          <w:b/>
          <w:color w:val="000000"/>
          <w:lang w:val="id-ID"/>
        </w:rPr>
        <w:t>Abstak</w:t>
      </w:r>
    </w:p>
    <w:p w14:paraId="3BE15AD1" w14:textId="2ECA6D3D" w:rsidR="001213F1" w:rsidRPr="001213F1" w:rsidRDefault="001213F1" w:rsidP="001213F1">
      <w:pPr>
        <w:rPr>
          <w:lang w:val="id-ID"/>
        </w:rPr>
      </w:pPr>
      <w:proofErr w:type="spellStart"/>
      <w:r w:rsidRPr="002C4298">
        <w:t>Penelitian</w:t>
      </w:r>
      <w:proofErr w:type="spellEnd"/>
      <w:r w:rsidRPr="002C4298">
        <w:t xml:space="preserve"> </w:t>
      </w:r>
      <w:proofErr w:type="spellStart"/>
      <w:r w:rsidRPr="002C4298">
        <w:t>ini</w:t>
      </w:r>
      <w:proofErr w:type="spellEnd"/>
      <w:r w:rsidRPr="002C4298">
        <w:t xml:space="preserve"> </w:t>
      </w:r>
      <w:proofErr w:type="spellStart"/>
      <w:r w:rsidRPr="002C4298">
        <w:t>bertujuan</w:t>
      </w:r>
      <w:proofErr w:type="spellEnd"/>
      <w:r w:rsidRPr="002C4298">
        <w:t xml:space="preserve"> </w:t>
      </w:r>
      <w:proofErr w:type="spellStart"/>
      <w:r w:rsidRPr="002C4298">
        <w:t>untuk</w:t>
      </w:r>
      <w:proofErr w:type="spellEnd"/>
      <w:r w:rsidRPr="002C4298">
        <w:t xml:space="preserve"> </w:t>
      </w:r>
      <w:proofErr w:type="spellStart"/>
      <w:r w:rsidRPr="002C4298">
        <w:t>mengetahui</w:t>
      </w:r>
      <w:proofErr w:type="spellEnd"/>
      <w:r w:rsidRPr="002C4298">
        <w:t xml:space="preserve"> </w:t>
      </w:r>
      <w:proofErr w:type="spellStart"/>
      <w:r w:rsidRPr="002C4298">
        <w:t>pengaruh</w:t>
      </w:r>
      <w:proofErr w:type="spellEnd"/>
      <w:r w:rsidRPr="002C4298">
        <w:t xml:space="preserve"> </w:t>
      </w:r>
      <w:proofErr w:type="spellStart"/>
      <w:r w:rsidRPr="002C4298">
        <w:t>gaya</w:t>
      </w:r>
      <w:proofErr w:type="spellEnd"/>
      <w:r w:rsidRPr="002C4298">
        <w:t xml:space="preserve"> </w:t>
      </w:r>
      <w:proofErr w:type="spellStart"/>
      <w:r w:rsidRPr="002C4298">
        <w:t>kepemimpinan</w:t>
      </w:r>
      <w:proofErr w:type="spellEnd"/>
      <w:r w:rsidRPr="002C4298">
        <w:t xml:space="preserve"> </w:t>
      </w:r>
      <w:proofErr w:type="spellStart"/>
      <w:r w:rsidRPr="002C4298">
        <w:t>terhadap</w:t>
      </w:r>
      <w:proofErr w:type="spellEnd"/>
      <w:r w:rsidRPr="002C4298">
        <w:t xml:space="preserve"> </w:t>
      </w:r>
      <w:proofErr w:type="spellStart"/>
      <w:r w:rsidRPr="002C4298">
        <w:t>perilaku</w:t>
      </w:r>
      <w:proofErr w:type="spellEnd"/>
      <w:r w:rsidRPr="002C4298">
        <w:t xml:space="preserve"> </w:t>
      </w:r>
      <w:proofErr w:type="spellStart"/>
      <w:r w:rsidRPr="002C4298">
        <w:t>kerja</w:t>
      </w:r>
      <w:proofErr w:type="spellEnd"/>
      <w:r w:rsidRPr="002C4298">
        <w:t xml:space="preserve"> </w:t>
      </w:r>
      <w:proofErr w:type="spellStart"/>
      <w:r w:rsidRPr="002C4298">
        <w:t>kontraproduktif</w:t>
      </w:r>
      <w:proofErr w:type="spellEnd"/>
      <w:r w:rsidRPr="002C4298">
        <w:t xml:space="preserve">, </w:t>
      </w:r>
      <w:proofErr w:type="spellStart"/>
      <w:r w:rsidRPr="002C4298">
        <w:t>kualitas</w:t>
      </w:r>
      <w:proofErr w:type="spellEnd"/>
      <w:r w:rsidRPr="002C4298">
        <w:t xml:space="preserve"> </w:t>
      </w:r>
      <w:proofErr w:type="spellStart"/>
      <w:r w:rsidRPr="002C4298">
        <w:t>kehidupan</w:t>
      </w:r>
      <w:proofErr w:type="spellEnd"/>
      <w:r w:rsidRPr="002C4298">
        <w:t xml:space="preserve"> </w:t>
      </w:r>
      <w:proofErr w:type="spellStart"/>
      <w:r w:rsidRPr="002C4298">
        <w:t>kerja</w:t>
      </w:r>
      <w:proofErr w:type="spellEnd"/>
      <w:r w:rsidRPr="002C4298">
        <w:t xml:space="preserve">, dan </w:t>
      </w:r>
      <w:proofErr w:type="spellStart"/>
      <w:r w:rsidRPr="002C4298">
        <w:t>pemberdayaan</w:t>
      </w:r>
      <w:proofErr w:type="spellEnd"/>
      <w:r w:rsidRPr="002C4298">
        <w:t xml:space="preserve"> </w:t>
      </w:r>
      <w:proofErr w:type="spellStart"/>
      <w:r w:rsidRPr="002C4298">
        <w:t>psikologis</w:t>
      </w:r>
      <w:proofErr w:type="spellEnd"/>
      <w:r>
        <w:rPr>
          <w:lang w:val="id-ID"/>
        </w:rPr>
        <w:t>.</w:t>
      </w:r>
      <w:r w:rsidRPr="001213F1">
        <w:t xml:space="preserve"> </w:t>
      </w:r>
      <w:r w:rsidRPr="002C4298">
        <w:t xml:space="preserve">Hasil </w:t>
      </w:r>
      <w:proofErr w:type="spellStart"/>
      <w:r w:rsidRPr="002C4298">
        <w:t>penelitian</w:t>
      </w:r>
      <w:proofErr w:type="spellEnd"/>
      <w:r w:rsidRPr="002C4298">
        <w:t xml:space="preserve"> </w:t>
      </w:r>
      <w:proofErr w:type="spellStart"/>
      <w:r w:rsidRPr="002C4298">
        <w:t>menunjukkan</w:t>
      </w:r>
      <w:proofErr w:type="spellEnd"/>
      <w:r w:rsidRPr="002C4298">
        <w:t xml:space="preserve"> </w:t>
      </w:r>
      <w:proofErr w:type="spellStart"/>
      <w:r w:rsidRPr="002C4298">
        <w:t>bahwa</w:t>
      </w:r>
      <w:proofErr w:type="spellEnd"/>
      <w:r w:rsidRPr="002C4298">
        <w:t xml:space="preserve"> </w:t>
      </w:r>
      <w:proofErr w:type="spellStart"/>
      <w:r w:rsidRPr="002C4298">
        <w:t>kepemimpinan</w:t>
      </w:r>
      <w:proofErr w:type="spellEnd"/>
      <w:r w:rsidRPr="002C4298">
        <w:t xml:space="preserve"> </w:t>
      </w:r>
      <w:proofErr w:type="spellStart"/>
      <w:r w:rsidRPr="002C4298">
        <w:t>transformasional</w:t>
      </w:r>
      <w:proofErr w:type="spellEnd"/>
      <w:r w:rsidRPr="002C4298">
        <w:t xml:space="preserve"> </w:t>
      </w:r>
      <w:proofErr w:type="spellStart"/>
      <w:r w:rsidRPr="002C4298">
        <w:t>dapat</w:t>
      </w:r>
      <w:proofErr w:type="spellEnd"/>
      <w:r w:rsidRPr="002C4298">
        <w:t xml:space="preserve"> </w:t>
      </w:r>
      <w:proofErr w:type="spellStart"/>
      <w:r w:rsidRPr="002C4298">
        <w:t>mengurangi</w:t>
      </w:r>
      <w:proofErr w:type="spellEnd"/>
      <w:r w:rsidRPr="002C4298">
        <w:t xml:space="preserve"> </w:t>
      </w:r>
      <w:proofErr w:type="spellStart"/>
      <w:r w:rsidRPr="002C4298">
        <w:t>perilaku</w:t>
      </w:r>
      <w:proofErr w:type="spellEnd"/>
      <w:r w:rsidRPr="002C4298">
        <w:t xml:space="preserve"> </w:t>
      </w:r>
      <w:proofErr w:type="spellStart"/>
      <w:r w:rsidRPr="002C4298">
        <w:t>kerja</w:t>
      </w:r>
      <w:proofErr w:type="spellEnd"/>
      <w:r w:rsidRPr="002C4298">
        <w:t xml:space="preserve"> </w:t>
      </w:r>
      <w:proofErr w:type="spellStart"/>
      <w:r w:rsidRPr="002C4298">
        <w:t>kontraproduktif</w:t>
      </w:r>
      <w:proofErr w:type="spellEnd"/>
      <w:r w:rsidRPr="002C4298">
        <w:t xml:space="preserve"> </w:t>
      </w:r>
      <w:proofErr w:type="spellStart"/>
      <w:r w:rsidRPr="002C4298">
        <w:t>karyawan</w:t>
      </w:r>
      <w:proofErr w:type="spellEnd"/>
      <w:r w:rsidRPr="002C4298">
        <w:t xml:space="preserve"> </w:t>
      </w:r>
      <w:proofErr w:type="spellStart"/>
      <w:r w:rsidRPr="002C4298">
        <w:t>melalui</w:t>
      </w:r>
      <w:proofErr w:type="spellEnd"/>
      <w:r w:rsidRPr="002C4298">
        <w:t xml:space="preserve"> </w:t>
      </w:r>
      <w:proofErr w:type="spellStart"/>
      <w:r w:rsidRPr="002C4298">
        <w:t>kualitas</w:t>
      </w:r>
      <w:proofErr w:type="spellEnd"/>
      <w:r w:rsidRPr="002C4298">
        <w:t xml:space="preserve"> </w:t>
      </w:r>
      <w:proofErr w:type="spellStart"/>
      <w:r w:rsidRPr="002C4298">
        <w:t>kehidupan</w:t>
      </w:r>
      <w:proofErr w:type="spellEnd"/>
      <w:r w:rsidRPr="002C4298">
        <w:t xml:space="preserve"> </w:t>
      </w:r>
      <w:proofErr w:type="spellStart"/>
      <w:r w:rsidRPr="002C4298">
        <w:t>kerja</w:t>
      </w:r>
      <w:proofErr w:type="spellEnd"/>
      <w:r w:rsidRPr="002C4298">
        <w:t xml:space="preserve">, </w:t>
      </w:r>
      <w:proofErr w:type="spellStart"/>
      <w:r w:rsidRPr="002C4298">
        <w:t>sedangkan</w:t>
      </w:r>
      <w:proofErr w:type="spellEnd"/>
      <w:r w:rsidRPr="002C4298">
        <w:t xml:space="preserve"> </w:t>
      </w:r>
      <w:proofErr w:type="spellStart"/>
      <w:r w:rsidRPr="002C4298">
        <w:t>kepemimpinan</w:t>
      </w:r>
      <w:proofErr w:type="spellEnd"/>
      <w:r w:rsidRPr="002C4298">
        <w:t xml:space="preserve"> </w:t>
      </w:r>
      <w:proofErr w:type="spellStart"/>
      <w:r w:rsidRPr="002C4298">
        <w:t>transaksional</w:t>
      </w:r>
      <w:proofErr w:type="spellEnd"/>
      <w:r w:rsidRPr="002C4298">
        <w:t xml:space="preserve"> </w:t>
      </w:r>
      <w:proofErr w:type="spellStart"/>
      <w:r w:rsidRPr="002C4298">
        <w:t>meningkatkan</w:t>
      </w:r>
      <w:proofErr w:type="spellEnd"/>
      <w:r w:rsidRPr="002C4298">
        <w:t xml:space="preserve"> </w:t>
      </w:r>
      <w:proofErr w:type="spellStart"/>
      <w:r w:rsidRPr="002C4298">
        <w:t>perilaku</w:t>
      </w:r>
      <w:proofErr w:type="spellEnd"/>
      <w:r w:rsidRPr="002C4298">
        <w:t xml:space="preserve"> </w:t>
      </w:r>
      <w:proofErr w:type="spellStart"/>
      <w:r w:rsidRPr="002C4298">
        <w:t>tersebut</w:t>
      </w:r>
      <w:proofErr w:type="spellEnd"/>
      <w:r w:rsidRPr="002C4298">
        <w:t xml:space="preserve">. </w:t>
      </w:r>
      <w:proofErr w:type="spellStart"/>
      <w:r w:rsidRPr="002C4298">
        <w:t>Selain</w:t>
      </w:r>
      <w:proofErr w:type="spellEnd"/>
      <w:r w:rsidRPr="002C4298">
        <w:t xml:space="preserve"> </w:t>
      </w:r>
      <w:proofErr w:type="spellStart"/>
      <w:r w:rsidRPr="002C4298">
        <w:t>itu</w:t>
      </w:r>
      <w:proofErr w:type="spellEnd"/>
      <w:r w:rsidRPr="002C4298">
        <w:t xml:space="preserve">, </w:t>
      </w:r>
      <w:proofErr w:type="spellStart"/>
      <w:r w:rsidRPr="002C4298">
        <w:t>kualitas</w:t>
      </w:r>
      <w:proofErr w:type="spellEnd"/>
      <w:r w:rsidRPr="002C4298">
        <w:t xml:space="preserve"> </w:t>
      </w:r>
      <w:proofErr w:type="spellStart"/>
      <w:r w:rsidRPr="002C4298">
        <w:t>kehidupan</w:t>
      </w:r>
      <w:proofErr w:type="spellEnd"/>
      <w:r w:rsidRPr="002C4298">
        <w:t xml:space="preserve"> </w:t>
      </w:r>
      <w:proofErr w:type="spellStart"/>
      <w:r w:rsidRPr="002C4298">
        <w:t>kerja</w:t>
      </w:r>
      <w:proofErr w:type="spellEnd"/>
      <w:r w:rsidRPr="002C4298">
        <w:t xml:space="preserve"> </w:t>
      </w:r>
      <w:proofErr w:type="spellStart"/>
      <w:r w:rsidRPr="002C4298">
        <w:t>tidak</w:t>
      </w:r>
      <w:proofErr w:type="spellEnd"/>
      <w:r w:rsidRPr="002C4298">
        <w:t xml:space="preserve"> </w:t>
      </w:r>
      <w:proofErr w:type="spellStart"/>
      <w:r w:rsidRPr="002C4298">
        <w:t>dapat</w:t>
      </w:r>
      <w:proofErr w:type="spellEnd"/>
      <w:r w:rsidRPr="002C4298">
        <w:t xml:space="preserve"> </w:t>
      </w:r>
      <w:proofErr w:type="spellStart"/>
      <w:r w:rsidRPr="002C4298">
        <w:t>memediasi</w:t>
      </w:r>
      <w:proofErr w:type="spellEnd"/>
      <w:r w:rsidRPr="002C4298">
        <w:t xml:space="preserve"> </w:t>
      </w:r>
      <w:proofErr w:type="spellStart"/>
      <w:r w:rsidRPr="002C4298">
        <w:t>pengaruh</w:t>
      </w:r>
      <w:proofErr w:type="spellEnd"/>
      <w:r w:rsidRPr="002C4298">
        <w:t xml:space="preserve"> </w:t>
      </w:r>
      <w:proofErr w:type="spellStart"/>
      <w:r w:rsidRPr="002C4298">
        <w:t>kepemimpinan</w:t>
      </w:r>
      <w:proofErr w:type="spellEnd"/>
      <w:r w:rsidRPr="002C4298">
        <w:t xml:space="preserve"> </w:t>
      </w:r>
      <w:proofErr w:type="spellStart"/>
      <w:r w:rsidRPr="002C4298">
        <w:t>transaksional</w:t>
      </w:r>
      <w:proofErr w:type="spellEnd"/>
      <w:r w:rsidRPr="002C4298">
        <w:t xml:space="preserve"> </w:t>
      </w:r>
      <w:proofErr w:type="spellStart"/>
      <w:r w:rsidRPr="002C4298">
        <w:t>terhadap</w:t>
      </w:r>
      <w:proofErr w:type="spellEnd"/>
      <w:r w:rsidRPr="002C4298">
        <w:t xml:space="preserve"> </w:t>
      </w:r>
      <w:proofErr w:type="spellStart"/>
      <w:r w:rsidRPr="002C4298">
        <w:t>perilaku</w:t>
      </w:r>
      <w:proofErr w:type="spellEnd"/>
      <w:r w:rsidRPr="002C4298">
        <w:t xml:space="preserve"> </w:t>
      </w:r>
      <w:proofErr w:type="spellStart"/>
      <w:r w:rsidRPr="002C4298">
        <w:t>kerja</w:t>
      </w:r>
      <w:proofErr w:type="spellEnd"/>
      <w:r w:rsidRPr="002C4298">
        <w:t xml:space="preserve"> </w:t>
      </w:r>
      <w:proofErr w:type="spellStart"/>
      <w:r w:rsidRPr="002C4298">
        <w:t>kontraproduktif</w:t>
      </w:r>
      <w:proofErr w:type="spellEnd"/>
      <w:r w:rsidRPr="002C4298">
        <w:t xml:space="preserve">, </w:t>
      </w:r>
      <w:proofErr w:type="spellStart"/>
      <w:r w:rsidRPr="002C4298">
        <w:t>sedangkan</w:t>
      </w:r>
      <w:proofErr w:type="spellEnd"/>
      <w:r w:rsidRPr="002C4298">
        <w:t xml:space="preserve"> </w:t>
      </w:r>
      <w:proofErr w:type="spellStart"/>
      <w:r w:rsidRPr="002C4298">
        <w:t>pemberdayaan</w:t>
      </w:r>
      <w:proofErr w:type="spellEnd"/>
      <w:r w:rsidRPr="002C4298">
        <w:t xml:space="preserve"> </w:t>
      </w:r>
      <w:proofErr w:type="spellStart"/>
      <w:r w:rsidRPr="002C4298">
        <w:t>psikologis</w:t>
      </w:r>
      <w:proofErr w:type="spellEnd"/>
      <w:r w:rsidRPr="002C4298">
        <w:t xml:space="preserve"> </w:t>
      </w:r>
      <w:proofErr w:type="spellStart"/>
      <w:r w:rsidRPr="002C4298">
        <w:t>tidak</w:t>
      </w:r>
      <w:proofErr w:type="spellEnd"/>
      <w:r w:rsidRPr="002C4298">
        <w:t xml:space="preserve"> </w:t>
      </w:r>
      <w:proofErr w:type="spellStart"/>
      <w:r w:rsidRPr="002C4298">
        <w:t>dapat</w:t>
      </w:r>
      <w:proofErr w:type="spellEnd"/>
      <w:r w:rsidRPr="002C4298">
        <w:t xml:space="preserve"> </w:t>
      </w:r>
      <w:proofErr w:type="spellStart"/>
      <w:r w:rsidRPr="002C4298">
        <w:t>memoderasi</w:t>
      </w:r>
      <w:proofErr w:type="spellEnd"/>
      <w:r w:rsidRPr="002C4298">
        <w:t xml:space="preserve"> </w:t>
      </w:r>
      <w:proofErr w:type="spellStart"/>
      <w:r w:rsidRPr="002C4298">
        <w:t>dampak</w:t>
      </w:r>
      <w:proofErr w:type="spellEnd"/>
      <w:r w:rsidRPr="002C4298">
        <w:t xml:space="preserve"> </w:t>
      </w:r>
      <w:proofErr w:type="spellStart"/>
      <w:r w:rsidRPr="002C4298">
        <w:t>kepemimpinan</w:t>
      </w:r>
      <w:proofErr w:type="spellEnd"/>
      <w:r w:rsidRPr="002C4298">
        <w:t xml:space="preserve"> </w:t>
      </w:r>
      <w:proofErr w:type="spellStart"/>
      <w:r w:rsidRPr="002C4298">
        <w:t>transformasional</w:t>
      </w:r>
      <w:proofErr w:type="spellEnd"/>
      <w:r w:rsidRPr="002C4298">
        <w:t xml:space="preserve"> </w:t>
      </w:r>
      <w:proofErr w:type="spellStart"/>
      <w:r w:rsidRPr="002C4298">
        <w:t>terhadap</w:t>
      </w:r>
      <w:proofErr w:type="spellEnd"/>
      <w:r w:rsidRPr="002C4298">
        <w:t xml:space="preserve"> </w:t>
      </w:r>
      <w:proofErr w:type="spellStart"/>
      <w:r w:rsidRPr="002C4298">
        <w:t>kualitas</w:t>
      </w:r>
      <w:proofErr w:type="spellEnd"/>
      <w:r w:rsidRPr="002C4298">
        <w:t xml:space="preserve"> </w:t>
      </w:r>
      <w:proofErr w:type="spellStart"/>
      <w:r w:rsidRPr="002C4298">
        <w:t>kehidupan</w:t>
      </w:r>
      <w:proofErr w:type="spellEnd"/>
      <w:r w:rsidRPr="002C4298">
        <w:t xml:space="preserve"> </w:t>
      </w:r>
      <w:proofErr w:type="spellStart"/>
      <w:r w:rsidRPr="002C4298">
        <w:t>kerja</w:t>
      </w:r>
      <w:proofErr w:type="spellEnd"/>
      <w:r w:rsidRPr="002C4298">
        <w:t xml:space="preserve">. Kata </w:t>
      </w:r>
      <w:proofErr w:type="spellStart"/>
      <w:r w:rsidRPr="002C4298">
        <w:t>kunci</w:t>
      </w:r>
      <w:proofErr w:type="spellEnd"/>
      <w:r w:rsidRPr="002C4298">
        <w:t xml:space="preserve">: </w:t>
      </w:r>
      <w:proofErr w:type="spellStart"/>
      <w:r w:rsidRPr="002C4298">
        <w:t>Kepemimpinan</w:t>
      </w:r>
      <w:proofErr w:type="spellEnd"/>
      <w:r w:rsidRPr="002C4298">
        <w:t xml:space="preserve"> </w:t>
      </w:r>
      <w:proofErr w:type="spellStart"/>
      <w:r w:rsidRPr="002C4298">
        <w:t>transformasional</w:t>
      </w:r>
      <w:proofErr w:type="spellEnd"/>
      <w:r w:rsidRPr="002C4298">
        <w:t xml:space="preserve">, </w:t>
      </w:r>
      <w:proofErr w:type="spellStart"/>
      <w:r w:rsidRPr="002C4298">
        <w:t>kepemimpinan</w:t>
      </w:r>
      <w:proofErr w:type="spellEnd"/>
      <w:r w:rsidRPr="002C4298">
        <w:t xml:space="preserve"> </w:t>
      </w:r>
      <w:proofErr w:type="spellStart"/>
      <w:r w:rsidRPr="002C4298">
        <w:t>transaksional</w:t>
      </w:r>
      <w:proofErr w:type="spellEnd"/>
      <w:r w:rsidRPr="002C4298">
        <w:t xml:space="preserve">, </w:t>
      </w:r>
      <w:proofErr w:type="spellStart"/>
      <w:r w:rsidRPr="002C4298">
        <w:t>kualitas</w:t>
      </w:r>
      <w:proofErr w:type="spellEnd"/>
      <w:r w:rsidRPr="002C4298">
        <w:t xml:space="preserve"> </w:t>
      </w:r>
      <w:proofErr w:type="spellStart"/>
      <w:r w:rsidRPr="002C4298">
        <w:t>kehidupan</w:t>
      </w:r>
      <w:proofErr w:type="spellEnd"/>
      <w:r w:rsidRPr="002C4298">
        <w:t xml:space="preserve"> </w:t>
      </w:r>
      <w:proofErr w:type="spellStart"/>
      <w:proofErr w:type="gramStart"/>
      <w:r w:rsidRPr="002C4298">
        <w:t>kerja</w:t>
      </w:r>
      <w:proofErr w:type="spellEnd"/>
      <w:r w:rsidRPr="002C4298">
        <w:t xml:space="preserve"> ,</w:t>
      </w:r>
      <w:proofErr w:type="gramEnd"/>
      <w:r w:rsidRPr="002C4298">
        <w:t xml:space="preserve"> </w:t>
      </w:r>
      <w:proofErr w:type="spellStart"/>
      <w:r w:rsidRPr="002C4298">
        <w:t>pemberdayaan</w:t>
      </w:r>
      <w:proofErr w:type="spellEnd"/>
      <w:r w:rsidRPr="002C4298">
        <w:t xml:space="preserve"> </w:t>
      </w:r>
      <w:proofErr w:type="spellStart"/>
      <w:r w:rsidRPr="002C4298">
        <w:t>psikologis</w:t>
      </w:r>
      <w:proofErr w:type="spellEnd"/>
      <w:r w:rsidRPr="002C4298">
        <w:t xml:space="preserve">, </w:t>
      </w:r>
      <w:proofErr w:type="spellStart"/>
      <w:r w:rsidRPr="002C4298">
        <w:t>perilaku</w:t>
      </w:r>
      <w:proofErr w:type="spellEnd"/>
      <w:r w:rsidRPr="002C4298">
        <w:t xml:space="preserve"> </w:t>
      </w:r>
      <w:proofErr w:type="spellStart"/>
      <w:r w:rsidRPr="002C4298">
        <w:t>kerja</w:t>
      </w:r>
      <w:proofErr w:type="spellEnd"/>
      <w:r w:rsidRPr="002C4298">
        <w:t xml:space="preserve"> </w:t>
      </w:r>
      <w:proofErr w:type="spellStart"/>
      <w:r w:rsidRPr="002C4298">
        <w:t>kontraproduktif</w:t>
      </w:r>
      <w:proofErr w:type="spellEnd"/>
      <w:r>
        <w:rPr>
          <w:lang w:val="id-ID"/>
        </w:rPr>
        <w:t>.</w:t>
      </w:r>
    </w:p>
    <w:p w14:paraId="11AAC1CA" w14:textId="4F65D094" w:rsidR="00583F4F" w:rsidRPr="001213F1" w:rsidRDefault="00583F4F" w:rsidP="00583F4F">
      <w:pPr>
        <w:rPr>
          <w:rFonts w:ascii="Times New Roman" w:hAnsi="Times New Roman"/>
          <w:color w:val="000000"/>
          <w:lang w:val="id-ID"/>
        </w:rPr>
      </w:pPr>
    </w:p>
    <w:p w14:paraId="4B5BD13F" w14:textId="77777777" w:rsidR="00583F4F" w:rsidRPr="00583F4F" w:rsidRDefault="00583F4F" w:rsidP="00583F4F">
      <w:pPr>
        <w:rPr>
          <w:rFonts w:ascii="Times New Roman" w:hAnsi="Times New Roman"/>
          <w:color w:val="000000"/>
          <w:lang w:val="id-ID"/>
        </w:rPr>
      </w:pPr>
    </w:p>
    <w:p w14:paraId="00CA6740" w14:textId="77777777" w:rsidR="00324A62" w:rsidRPr="00765715" w:rsidRDefault="00324A62" w:rsidP="00324A62">
      <w:pPr>
        <w:pStyle w:val="ListParagraph"/>
        <w:numPr>
          <w:ilvl w:val="0"/>
          <w:numId w:val="5"/>
        </w:numPr>
        <w:spacing w:line="276" w:lineRule="auto"/>
        <w:ind w:left="567" w:hanging="567"/>
        <w:jc w:val="both"/>
        <w:rPr>
          <w:rFonts w:ascii="Times New Roman" w:hAnsi="Times New Roman"/>
          <w:b/>
          <w:color w:val="000000"/>
        </w:rPr>
      </w:pPr>
      <w:r w:rsidRPr="00765715">
        <w:rPr>
          <w:rFonts w:ascii="Times New Roman" w:hAnsi="Times New Roman"/>
          <w:b/>
          <w:color w:val="000000"/>
        </w:rPr>
        <w:t>ISILAH TABEL DIBAWAH INI</w:t>
      </w:r>
      <w:r>
        <w:rPr>
          <w:rFonts w:ascii="Times New Roman" w:hAnsi="Times New Roman"/>
          <w:b/>
          <w:color w:val="000000"/>
        </w:rPr>
        <w:t>:</w:t>
      </w:r>
    </w:p>
    <w:p w14:paraId="6FE7B307" w14:textId="77777777" w:rsidR="00324A62" w:rsidRDefault="00324A62" w:rsidP="00324A62">
      <w:pPr>
        <w:pStyle w:val="ListParagraph"/>
        <w:numPr>
          <w:ilvl w:val="0"/>
          <w:numId w:val="8"/>
        </w:numPr>
        <w:spacing w:line="276" w:lineRule="auto"/>
        <w:ind w:hanging="720"/>
        <w:jc w:val="both"/>
        <w:rPr>
          <w:rFonts w:ascii="Times New Roman" w:hAnsi="Times New Roman"/>
          <w:color w:val="000000"/>
        </w:rPr>
      </w:pPr>
      <w:proofErr w:type="spellStart"/>
      <w:r>
        <w:rPr>
          <w:rFonts w:ascii="Times New Roman" w:hAnsi="Times New Roman"/>
          <w:color w:val="000000"/>
        </w:rPr>
        <w:t>Definisi</w:t>
      </w:r>
      <w:proofErr w:type="spellEnd"/>
      <w:r>
        <w:rPr>
          <w:rFonts w:ascii="Times New Roman" w:hAnsi="Times New Roman"/>
          <w:color w:val="000000"/>
        </w:rPr>
        <w:t xml:space="preserve"> </w:t>
      </w:r>
      <w:proofErr w:type="spellStart"/>
      <w:r>
        <w:rPr>
          <w:rFonts w:ascii="Times New Roman" w:hAnsi="Times New Roman"/>
          <w:color w:val="000000"/>
        </w:rPr>
        <w:t>ruang</w:t>
      </w:r>
      <w:proofErr w:type="spellEnd"/>
      <w:r>
        <w:rPr>
          <w:rFonts w:ascii="Times New Roman" w:hAnsi="Times New Roman"/>
          <w:color w:val="000000"/>
        </w:rPr>
        <w:t xml:space="preserve"> </w:t>
      </w:r>
      <w:proofErr w:type="spellStart"/>
      <w:r>
        <w:rPr>
          <w:rFonts w:ascii="Times New Roman" w:hAnsi="Times New Roman"/>
          <w:color w:val="000000"/>
        </w:rPr>
        <w:t>lingkup</w:t>
      </w:r>
      <w:proofErr w:type="spellEnd"/>
      <w:r>
        <w:rPr>
          <w:rFonts w:ascii="Times New Roman" w:hAnsi="Times New Roman"/>
          <w:color w:val="000000"/>
        </w:rPr>
        <w:t xml:space="preserve"> </w:t>
      </w:r>
      <w:proofErr w:type="spellStart"/>
      <w:r>
        <w:rPr>
          <w:rFonts w:ascii="Times New Roman" w:hAnsi="Times New Roman"/>
          <w:color w:val="000000"/>
        </w:rPr>
        <w:t>materi</w:t>
      </w:r>
      <w:proofErr w:type="spellEnd"/>
      <w:r>
        <w:rPr>
          <w:rFonts w:ascii="Times New Roman" w:hAnsi="Times New Roman"/>
          <w:color w:val="000000"/>
        </w:rPr>
        <w:t xml:space="preserve"> </w:t>
      </w:r>
      <w:proofErr w:type="spellStart"/>
      <w:r>
        <w:rPr>
          <w:rFonts w:ascii="Times New Roman" w:hAnsi="Times New Roman"/>
          <w:color w:val="000000"/>
        </w:rPr>
        <w:t>Manajemen</w:t>
      </w:r>
      <w:proofErr w:type="spellEnd"/>
      <w:r>
        <w:rPr>
          <w:rFonts w:ascii="Times New Roman" w:hAnsi="Times New Roman"/>
          <w:color w:val="000000"/>
        </w:rPr>
        <w:t xml:space="preserve"> SDM-1</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701"/>
        <w:gridCol w:w="5387"/>
        <w:gridCol w:w="912"/>
      </w:tblGrid>
      <w:tr w:rsidR="00324A62" w:rsidRPr="002D72FB" w14:paraId="2C4C6089" w14:textId="77777777" w:rsidTr="003A02A8">
        <w:tc>
          <w:tcPr>
            <w:tcW w:w="567" w:type="dxa"/>
            <w:vAlign w:val="center"/>
          </w:tcPr>
          <w:p w14:paraId="26CBF6E7" w14:textId="77777777" w:rsidR="00324A62" w:rsidRPr="002D72FB" w:rsidRDefault="00324A62" w:rsidP="003A02A8">
            <w:pPr>
              <w:pStyle w:val="ListParagraph"/>
              <w:ind w:left="0"/>
              <w:jc w:val="both"/>
              <w:rPr>
                <w:rFonts w:ascii="Times New Roman" w:hAnsi="Times New Roman"/>
                <w:b/>
                <w:color w:val="000000"/>
              </w:rPr>
            </w:pPr>
            <w:r w:rsidRPr="002D72FB">
              <w:rPr>
                <w:rFonts w:ascii="Times New Roman" w:hAnsi="Times New Roman"/>
                <w:b/>
                <w:color w:val="000000"/>
              </w:rPr>
              <w:t>No</w:t>
            </w:r>
          </w:p>
        </w:tc>
        <w:tc>
          <w:tcPr>
            <w:tcW w:w="1701" w:type="dxa"/>
            <w:vAlign w:val="center"/>
          </w:tcPr>
          <w:p w14:paraId="79CBB563" w14:textId="77777777" w:rsidR="00324A62" w:rsidRPr="002D72FB" w:rsidRDefault="00324A62" w:rsidP="003A02A8">
            <w:pPr>
              <w:pStyle w:val="ListParagraph"/>
              <w:ind w:left="0"/>
              <w:jc w:val="both"/>
              <w:rPr>
                <w:rFonts w:ascii="Times New Roman" w:hAnsi="Times New Roman"/>
                <w:b/>
                <w:color w:val="000000"/>
              </w:rPr>
            </w:pPr>
            <w:r w:rsidRPr="002D72FB">
              <w:rPr>
                <w:rFonts w:ascii="Times New Roman" w:hAnsi="Times New Roman"/>
                <w:b/>
                <w:color w:val="000000"/>
              </w:rPr>
              <w:t xml:space="preserve">Ruang </w:t>
            </w:r>
            <w:proofErr w:type="spellStart"/>
            <w:r w:rsidRPr="002D72FB">
              <w:rPr>
                <w:rFonts w:ascii="Times New Roman" w:hAnsi="Times New Roman"/>
                <w:b/>
                <w:color w:val="000000"/>
              </w:rPr>
              <w:t>Lingkup</w:t>
            </w:r>
            <w:proofErr w:type="spellEnd"/>
            <w:r w:rsidRPr="002D72FB">
              <w:rPr>
                <w:rFonts w:ascii="Times New Roman" w:hAnsi="Times New Roman"/>
                <w:b/>
                <w:color w:val="000000"/>
              </w:rPr>
              <w:t xml:space="preserve"> </w:t>
            </w:r>
            <w:proofErr w:type="spellStart"/>
            <w:r w:rsidRPr="002D72FB">
              <w:rPr>
                <w:rFonts w:ascii="Times New Roman" w:hAnsi="Times New Roman"/>
                <w:b/>
                <w:color w:val="000000"/>
              </w:rPr>
              <w:t>Materi</w:t>
            </w:r>
            <w:proofErr w:type="spellEnd"/>
          </w:p>
        </w:tc>
        <w:tc>
          <w:tcPr>
            <w:tcW w:w="5387" w:type="dxa"/>
            <w:vAlign w:val="center"/>
          </w:tcPr>
          <w:p w14:paraId="16FA7D05" w14:textId="77777777" w:rsidR="00324A62" w:rsidRPr="002D72FB" w:rsidRDefault="00324A62" w:rsidP="003A02A8">
            <w:pPr>
              <w:pStyle w:val="ListParagraph"/>
              <w:ind w:left="0"/>
              <w:jc w:val="both"/>
              <w:rPr>
                <w:rFonts w:ascii="Times New Roman" w:hAnsi="Times New Roman"/>
                <w:b/>
                <w:color w:val="000000"/>
              </w:rPr>
            </w:pPr>
            <w:proofErr w:type="spellStart"/>
            <w:r w:rsidRPr="002D72FB">
              <w:rPr>
                <w:rFonts w:ascii="Times New Roman" w:hAnsi="Times New Roman"/>
                <w:b/>
                <w:color w:val="000000"/>
              </w:rPr>
              <w:t>Definisi</w:t>
            </w:r>
            <w:proofErr w:type="spellEnd"/>
          </w:p>
        </w:tc>
        <w:tc>
          <w:tcPr>
            <w:tcW w:w="912" w:type="dxa"/>
            <w:vAlign w:val="center"/>
          </w:tcPr>
          <w:p w14:paraId="229AEB94" w14:textId="77777777" w:rsidR="00324A62" w:rsidRPr="002D72FB" w:rsidRDefault="00324A62" w:rsidP="003A02A8">
            <w:pPr>
              <w:pStyle w:val="ListParagraph"/>
              <w:ind w:left="0"/>
              <w:jc w:val="both"/>
              <w:rPr>
                <w:rFonts w:ascii="Times New Roman" w:hAnsi="Times New Roman"/>
                <w:b/>
                <w:color w:val="000000"/>
              </w:rPr>
            </w:pPr>
            <w:r w:rsidRPr="002D72FB">
              <w:rPr>
                <w:rFonts w:ascii="Times New Roman" w:hAnsi="Times New Roman"/>
                <w:b/>
                <w:color w:val="000000"/>
              </w:rPr>
              <w:t>Skor</w:t>
            </w:r>
            <w:r>
              <w:rPr>
                <w:rFonts w:ascii="Times New Roman" w:hAnsi="Times New Roman"/>
                <w:b/>
                <w:color w:val="000000"/>
              </w:rPr>
              <w:t xml:space="preserve"> Nilai</w:t>
            </w:r>
          </w:p>
        </w:tc>
      </w:tr>
      <w:tr w:rsidR="00324A62" w:rsidRPr="002D72FB" w14:paraId="739D30DE" w14:textId="77777777" w:rsidTr="003A02A8">
        <w:tc>
          <w:tcPr>
            <w:tcW w:w="567" w:type="dxa"/>
          </w:tcPr>
          <w:p w14:paraId="09204476" w14:textId="77777777" w:rsidR="00324A62" w:rsidRPr="002D72FB" w:rsidRDefault="00324A62" w:rsidP="003A02A8">
            <w:pPr>
              <w:pStyle w:val="ListParagraph"/>
              <w:spacing w:before="600" w:after="840"/>
              <w:ind w:left="0"/>
              <w:jc w:val="both"/>
              <w:rPr>
                <w:rFonts w:ascii="Times New Roman" w:hAnsi="Times New Roman"/>
                <w:color w:val="000000"/>
              </w:rPr>
            </w:pPr>
            <w:r w:rsidRPr="002D72FB">
              <w:rPr>
                <w:rFonts w:ascii="Times New Roman" w:hAnsi="Times New Roman"/>
                <w:color w:val="000000"/>
              </w:rPr>
              <w:t>1</w:t>
            </w:r>
          </w:p>
        </w:tc>
        <w:tc>
          <w:tcPr>
            <w:tcW w:w="1701" w:type="dxa"/>
          </w:tcPr>
          <w:p w14:paraId="35EF0A6E" w14:textId="77777777" w:rsidR="00324A62" w:rsidRPr="002D72FB" w:rsidRDefault="00324A62" w:rsidP="003A02A8">
            <w:pPr>
              <w:pStyle w:val="ListParagraph"/>
              <w:spacing w:before="600" w:after="840"/>
              <w:ind w:left="0"/>
              <w:jc w:val="both"/>
              <w:rPr>
                <w:rFonts w:ascii="Times New Roman" w:hAnsi="Times New Roman"/>
                <w:color w:val="000000"/>
              </w:rPr>
            </w:pPr>
            <w:proofErr w:type="spellStart"/>
            <w:r w:rsidRPr="002D72FB">
              <w:rPr>
                <w:rFonts w:ascii="Times New Roman" w:hAnsi="Times New Roman"/>
                <w:color w:val="000000"/>
              </w:rPr>
              <w:t>Orientansi</w:t>
            </w:r>
            <w:proofErr w:type="spellEnd"/>
            <w:r>
              <w:rPr>
                <w:rFonts w:ascii="Times New Roman" w:hAnsi="Times New Roman"/>
                <w:color w:val="000000"/>
              </w:rPr>
              <w:t xml:space="preserve"> (</w:t>
            </w:r>
            <w:proofErr w:type="spellStart"/>
            <w:r>
              <w:rPr>
                <w:rFonts w:ascii="Times New Roman" w:hAnsi="Times New Roman"/>
                <w:color w:val="000000"/>
              </w:rPr>
              <w:t>referensi</w:t>
            </w:r>
            <w:proofErr w:type="spellEnd"/>
            <w:r>
              <w:rPr>
                <w:rFonts w:ascii="Times New Roman" w:hAnsi="Times New Roman"/>
                <w:color w:val="000000"/>
              </w:rPr>
              <w:t>)</w:t>
            </w:r>
          </w:p>
        </w:tc>
        <w:tc>
          <w:tcPr>
            <w:tcW w:w="5387" w:type="dxa"/>
          </w:tcPr>
          <w:p w14:paraId="2E6FF434"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Pengertian</w:t>
            </w:r>
            <w:proofErr w:type="spellEnd"/>
            <w:r w:rsidRPr="00830275">
              <w:rPr>
                <w:rFonts w:ascii="Times New Roman" w:hAnsi="Times New Roman"/>
              </w:rPr>
              <w:t xml:space="preserve"> </w:t>
            </w:r>
            <w:proofErr w:type="spellStart"/>
            <w:r w:rsidRPr="00830275">
              <w:rPr>
                <w:rFonts w:ascii="Times New Roman" w:hAnsi="Times New Roman"/>
              </w:rPr>
              <w:t>orientasi</w:t>
            </w:r>
            <w:proofErr w:type="spellEnd"/>
            <w:r w:rsidRPr="00830275">
              <w:rPr>
                <w:rFonts w:ascii="Times New Roman" w:hAnsi="Times New Roman"/>
              </w:rPr>
              <w:t xml:space="preserve"> </w:t>
            </w:r>
            <w:proofErr w:type="spellStart"/>
            <w:r w:rsidRPr="00830275">
              <w:rPr>
                <w:rFonts w:ascii="Times New Roman" w:hAnsi="Times New Roman"/>
              </w:rPr>
              <w:t>menurut</w:t>
            </w:r>
            <w:proofErr w:type="spellEnd"/>
            <w:r w:rsidRPr="00830275">
              <w:rPr>
                <w:rFonts w:ascii="Times New Roman" w:hAnsi="Times New Roman"/>
              </w:rPr>
              <w:t xml:space="preserve"> para </w:t>
            </w:r>
            <w:proofErr w:type="spellStart"/>
            <w:r w:rsidRPr="00830275">
              <w:rPr>
                <w:rFonts w:ascii="Times New Roman" w:hAnsi="Times New Roman"/>
              </w:rPr>
              <w:t>ahli</w:t>
            </w:r>
            <w:proofErr w:type="spellEnd"/>
            <w:r w:rsidRPr="00830275">
              <w:rPr>
                <w:rFonts w:ascii="Times New Roman" w:hAnsi="Times New Roman"/>
              </w:rPr>
              <w:t xml:space="preserve"> </w:t>
            </w:r>
            <w:proofErr w:type="spellStart"/>
            <w:r w:rsidRPr="00830275">
              <w:rPr>
                <w:rFonts w:ascii="Times New Roman" w:hAnsi="Times New Roman"/>
              </w:rPr>
              <w:t>antara</w:t>
            </w:r>
            <w:proofErr w:type="spellEnd"/>
            <w:r w:rsidRPr="00830275">
              <w:rPr>
                <w:rFonts w:ascii="Times New Roman" w:hAnsi="Times New Roman"/>
              </w:rPr>
              <w:t xml:space="preserve"> </w:t>
            </w:r>
            <w:proofErr w:type="gramStart"/>
            <w:r w:rsidRPr="00830275">
              <w:rPr>
                <w:rFonts w:ascii="Times New Roman" w:hAnsi="Times New Roman"/>
              </w:rPr>
              <w:t>lain :</w:t>
            </w:r>
            <w:proofErr w:type="gramEnd"/>
            <w:r w:rsidRPr="00830275">
              <w:rPr>
                <w:rFonts w:ascii="Times New Roman" w:hAnsi="Times New Roman"/>
              </w:rPr>
              <w:t xml:space="preserve"> Ingham (2012:132) </w:t>
            </w:r>
            <w:proofErr w:type="spellStart"/>
            <w:r w:rsidRPr="00830275">
              <w:rPr>
                <w:rFonts w:ascii="Times New Roman" w:hAnsi="Times New Roman"/>
              </w:rPr>
              <w:t>menyatakan</w:t>
            </w:r>
            <w:proofErr w:type="spellEnd"/>
            <w:r w:rsidRPr="00830275">
              <w:rPr>
                <w:rFonts w:ascii="Times New Roman" w:hAnsi="Times New Roman"/>
              </w:rPr>
              <w:t xml:space="preserve"> </w:t>
            </w:r>
            <w:proofErr w:type="spellStart"/>
            <w:r w:rsidRPr="00830275">
              <w:rPr>
                <w:rFonts w:ascii="Times New Roman" w:hAnsi="Times New Roman"/>
              </w:rPr>
              <w:t>orientasi</w:t>
            </w:r>
            <w:proofErr w:type="spellEnd"/>
            <w:r w:rsidRPr="00830275">
              <w:rPr>
                <w:rFonts w:ascii="Times New Roman" w:hAnsi="Times New Roman"/>
              </w:rPr>
              <w:t xml:space="preserve"> </w:t>
            </w:r>
            <w:proofErr w:type="spellStart"/>
            <w:r w:rsidRPr="00830275">
              <w:rPr>
                <w:rFonts w:ascii="Times New Roman" w:hAnsi="Times New Roman"/>
              </w:rPr>
              <w:t>adalah</w:t>
            </w:r>
            <w:proofErr w:type="spellEnd"/>
            <w:r w:rsidRPr="00830275">
              <w:rPr>
                <w:rFonts w:ascii="Times New Roman" w:hAnsi="Times New Roman"/>
              </w:rPr>
              <w:t xml:space="preserve"> </w:t>
            </w:r>
            <w:proofErr w:type="spellStart"/>
            <w:r w:rsidRPr="00830275">
              <w:rPr>
                <w:rFonts w:ascii="Times New Roman" w:hAnsi="Times New Roman"/>
              </w:rPr>
              <w:t>sikap</w:t>
            </w:r>
            <w:proofErr w:type="spellEnd"/>
            <w:r w:rsidRPr="00830275">
              <w:rPr>
                <w:rFonts w:ascii="Times New Roman" w:hAnsi="Times New Roman"/>
              </w:rPr>
              <w:t xml:space="preserve"> dan </w:t>
            </w:r>
            <w:proofErr w:type="spellStart"/>
            <w:r w:rsidRPr="00830275">
              <w:rPr>
                <w:rFonts w:ascii="Times New Roman" w:hAnsi="Times New Roman"/>
              </w:rPr>
              <w:t>tingkah</w:t>
            </w:r>
            <w:proofErr w:type="spellEnd"/>
            <w:r w:rsidRPr="00830275">
              <w:rPr>
                <w:rFonts w:ascii="Times New Roman" w:hAnsi="Times New Roman"/>
              </w:rPr>
              <w:t xml:space="preserve"> </w:t>
            </w:r>
            <w:proofErr w:type="spellStart"/>
            <w:r w:rsidRPr="00830275">
              <w:rPr>
                <w:rFonts w:ascii="Times New Roman" w:hAnsi="Times New Roman"/>
              </w:rPr>
              <w:t>laku</w:t>
            </w:r>
            <w:proofErr w:type="spellEnd"/>
            <w:r w:rsidRPr="00830275">
              <w:rPr>
                <w:rFonts w:ascii="Times New Roman" w:hAnsi="Times New Roman"/>
              </w:rPr>
              <w:t xml:space="preserve"> </w:t>
            </w:r>
            <w:proofErr w:type="spellStart"/>
            <w:r w:rsidRPr="00830275">
              <w:rPr>
                <w:rFonts w:ascii="Times New Roman" w:hAnsi="Times New Roman"/>
              </w:rPr>
              <w:t>pegawai</w:t>
            </w:r>
            <w:proofErr w:type="spellEnd"/>
            <w:r w:rsidRPr="00830275">
              <w:rPr>
                <w:rFonts w:ascii="Times New Roman" w:hAnsi="Times New Roman"/>
              </w:rPr>
              <w:t xml:space="preserve">, </w:t>
            </w:r>
            <w:proofErr w:type="spellStart"/>
            <w:r w:rsidRPr="00830275">
              <w:rPr>
                <w:rFonts w:ascii="Times New Roman" w:hAnsi="Times New Roman"/>
              </w:rPr>
              <w:t>merupakan</w:t>
            </w:r>
            <w:proofErr w:type="spellEnd"/>
            <w:r w:rsidRPr="00830275">
              <w:rPr>
                <w:rFonts w:ascii="Times New Roman" w:hAnsi="Times New Roman"/>
              </w:rPr>
              <w:t xml:space="preserve"> </w:t>
            </w:r>
            <w:proofErr w:type="spellStart"/>
            <w:r w:rsidRPr="00830275">
              <w:rPr>
                <w:rFonts w:ascii="Times New Roman" w:hAnsi="Times New Roman"/>
              </w:rPr>
              <w:t>suatu</w:t>
            </w:r>
            <w:proofErr w:type="spellEnd"/>
            <w:r w:rsidRPr="00830275">
              <w:rPr>
                <w:rFonts w:ascii="Times New Roman" w:hAnsi="Times New Roman"/>
              </w:rPr>
              <w:t xml:space="preserve"> </w:t>
            </w:r>
            <w:proofErr w:type="spellStart"/>
            <w:r w:rsidRPr="00830275">
              <w:rPr>
                <w:rFonts w:ascii="Times New Roman" w:hAnsi="Times New Roman"/>
              </w:rPr>
              <w:t>konsep</w:t>
            </w:r>
            <w:proofErr w:type="spellEnd"/>
            <w:r w:rsidRPr="00830275">
              <w:rPr>
                <w:rFonts w:ascii="Times New Roman" w:hAnsi="Times New Roman"/>
              </w:rPr>
              <w:t xml:space="preserve"> yang </w:t>
            </w:r>
            <w:proofErr w:type="spellStart"/>
            <w:r w:rsidRPr="00830275">
              <w:rPr>
                <w:rFonts w:ascii="Times New Roman" w:hAnsi="Times New Roman"/>
              </w:rPr>
              <w:t>dapat</w:t>
            </w:r>
            <w:proofErr w:type="spellEnd"/>
            <w:r w:rsidRPr="00830275">
              <w:rPr>
                <w:rFonts w:ascii="Times New Roman" w:hAnsi="Times New Roman"/>
              </w:rPr>
              <w:t xml:space="preserve"> </w:t>
            </w:r>
            <w:proofErr w:type="spellStart"/>
            <w:r w:rsidRPr="00830275">
              <w:rPr>
                <w:rFonts w:ascii="Times New Roman" w:hAnsi="Times New Roman"/>
              </w:rPr>
              <w:t>menciptakan</w:t>
            </w:r>
            <w:proofErr w:type="spellEnd"/>
            <w:r w:rsidRPr="00830275">
              <w:rPr>
                <w:rFonts w:ascii="Times New Roman" w:hAnsi="Times New Roman"/>
              </w:rPr>
              <w:t xml:space="preserve"> </w:t>
            </w:r>
            <w:proofErr w:type="spellStart"/>
            <w:r w:rsidRPr="00830275">
              <w:rPr>
                <w:rFonts w:ascii="Times New Roman" w:hAnsi="Times New Roman"/>
              </w:rPr>
              <w:t>harmoni</w:t>
            </w:r>
            <w:proofErr w:type="spellEnd"/>
            <w:r w:rsidRPr="00830275">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bekerja</w:t>
            </w:r>
            <w:proofErr w:type="spellEnd"/>
            <w:r w:rsidRPr="00830275">
              <w:rPr>
                <w:rFonts w:ascii="Times New Roman" w:hAnsi="Times New Roman"/>
              </w:rPr>
              <w:t xml:space="preserve"> dan </w:t>
            </w:r>
            <w:proofErr w:type="spellStart"/>
            <w:r w:rsidRPr="00830275">
              <w:rPr>
                <w:rFonts w:ascii="Times New Roman" w:hAnsi="Times New Roman"/>
              </w:rPr>
              <w:t>sehingga</w:t>
            </w:r>
            <w:proofErr w:type="spellEnd"/>
            <w:r w:rsidRPr="00830275">
              <w:rPr>
                <w:rFonts w:ascii="Times New Roman" w:hAnsi="Times New Roman"/>
              </w:rPr>
              <w:t xml:space="preserve"> </w:t>
            </w:r>
            <w:proofErr w:type="spellStart"/>
            <w:r w:rsidRPr="00830275">
              <w:rPr>
                <w:rFonts w:ascii="Times New Roman" w:hAnsi="Times New Roman"/>
              </w:rPr>
              <w:t>dapat</w:t>
            </w:r>
            <w:proofErr w:type="spellEnd"/>
            <w:r w:rsidRPr="00830275">
              <w:rPr>
                <w:rFonts w:ascii="Times New Roman" w:hAnsi="Times New Roman"/>
              </w:rPr>
              <w:t xml:space="preserve"> </w:t>
            </w:r>
            <w:proofErr w:type="spellStart"/>
            <w:r w:rsidRPr="00830275">
              <w:rPr>
                <w:rFonts w:ascii="Times New Roman" w:hAnsi="Times New Roman"/>
              </w:rPr>
              <w:t>menyebabkan</w:t>
            </w:r>
            <w:proofErr w:type="spellEnd"/>
            <w:r w:rsidRPr="00830275">
              <w:rPr>
                <w:rFonts w:ascii="Times New Roman" w:hAnsi="Times New Roman"/>
              </w:rPr>
              <w:t xml:space="preserve"> </w:t>
            </w:r>
            <w:proofErr w:type="spellStart"/>
            <w:r w:rsidRPr="00830275">
              <w:rPr>
                <w:rFonts w:ascii="Times New Roman" w:hAnsi="Times New Roman"/>
              </w:rPr>
              <w:t>peningkatan</w:t>
            </w:r>
            <w:proofErr w:type="spellEnd"/>
            <w:r w:rsidRPr="00830275">
              <w:rPr>
                <w:rFonts w:ascii="Times New Roman" w:hAnsi="Times New Roman"/>
              </w:rPr>
              <w:t xml:space="preserve"> </w:t>
            </w:r>
            <w:proofErr w:type="spellStart"/>
            <w:r w:rsidRPr="00830275">
              <w:rPr>
                <w:rFonts w:ascii="Times New Roman" w:hAnsi="Times New Roman"/>
              </w:rPr>
              <w:t>kinerja</w:t>
            </w:r>
            <w:proofErr w:type="spellEnd"/>
            <w:r w:rsidRPr="00830275">
              <w:rPr>
                <w:rFonts w:ascii="Times New Roman" w:hAnsi="Times New Roman"/>
              </w:rPr>
              <w:t xml:space="preserve"> </w:t>
            </w:r>
            <w:proofErr w:type="spellStart"/>
            <w:r w:rsidRPr="00830275">
              <w:rPr>
                <w:rFonts w:ascii="Times New Roman" w:hAnsi="Times New Roman"/>
              </w:rPr>
              <w:t>pegawai</w:t>
            </w:r>
            <w:proofErr w:type="spellEnd"/>
            <w:r w:rsidRPr="00830275">
              <w:rPr>
                <w:rFonts w:ascii="Times New Roman" w:hAnsi="Times New Roman"/>
              </w:rPr>
              <w:t xml:space="preserve"> </w:t>
            </w:r>
            <w:proofErr w:type="spellStart"/>
            <w:r w:rsidRPr="00830275">
              <w:rPr>
                <w:rFonts w:ascii="Times New Roman" w:hAnsi="Times New Roman"/>
              </w:rPr>
              <w:t>secara</w:t>
            </w:r>
            <w:proofErr w:type="spellEnd"/>
            <w:r w:rsidRPr="00830275">
              <w:rPr>
                <w:rFonts w:ascii="Times New Roman" w:hAnsi="Times New Roman"/>
              </w:rPr>
              <w:t xml:space="preserve"> </w:t>
            </w:r>
            <w:proofErr w:type="spellStart"/>
            <w:r w:rsidRPr="00830275">
              <w:rPr>
                <w:rFonts w:ascii="Times New Roman" w:hAnsi="Times New Roman"/>
              </w:rPr>
              <w:t>individu</w:t>
            </w:r>
            <w:proofErr w:type="spellEnd"/>
            <w:r w:rsidRPr="00830275">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sebuah</w:t>
            </w:r>
            <w:proofErr w:type="spellEnd"/>
            <w:r w:rsidRPr="00830275">
              <w:rPr>
                <w:rFonts w:ascii="Times New Roman" w:hAnsi="Times New Roman"/>
              </w:rPr>
              <w:t xml:space="preserve"> </w:t>
            </w:r>
            <w:proofErr w:type="spellStart"/>
            <w:r w:rsidRPr="00830275">
              <w:rPr>
                <w:rFonts w:ascii="Times New Roman" w:hAnsi="Times New Roman"/>
              </w:rPr>
              <w:t>perusahaan</w:t>
            </w:r>
            <w:proofErr w:type="spellEnd"/>
            <w:r w:rsidRPr="00830275">
              <w:rPr>
                <w:rFonts w:ascii="Times New Roman" w:hAnsi="Times New Roman"/>
              </w:rPr>
              <w:t>.</w:t>
            </w:r>
          </w:p>
          <w:p w14:paraId="17F84B5B"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Orientasi</w:t>
            </w:r>
            <w:proofErr w:type="spellEnd"/>
            <w:r w:rsidRPr="00830275">
              <w:rPr>
                <w:rFonts w:ascii="Times New Roman" w:hAnsi="Times New Roman"/>
              </w:rPr>
              <w:t xml:space="preserve"> </w:t>
            </w:r>
            <w:proofErr w:type="spellStart"/>
            <w:r w:rsidRPr="00830275">
              <w:rPr>
                <w:rFonts w:ascii="Times New Roman" w:hAnsi="Times New Roman"/>
              </w:rPr>
              <w:t>adalah</w:t>
            </w:r>
            <w:proofErr w:type="spellEnd"/>
            <w:r w:rsidRPr="00830275">
              <w:rPr>
                <w:rFonts w:ascii="Times New Roman" w:hAnsi="Times New Roman"/>
              </w:rPr>
              <w:t xml:space="preserve"> </w:t>
            </w:r>
            <w:proofErr w:type="spellStart"/>
            <w:r w:rsidRPr="00830275">
              <w:rPr>
                <w:rFonts w:ascii="Times New Roman" w:hAnsi="Times New Roman"/>
              </w:rPr>
              <w:t>suatu</w:t>
            </w:r>
            <w:proofErr w:type="spellEnd"/>
            <w:r w:rsidRPr="00830275">
              <w:rPr>
                <w:rFonts w:ascii="Times New Roman" w:hAnsi="Times New Roman"/>
              </w:rPr>
              <w:t xml:space="preserve"> </w:t>
            </w:r>
            <w:proofErr w:type="spellStart"/>
            <w:r w:rsidRPr="00830275">
              <w:rPr>
                <w:rFonts w:ascii="Times New Roman" w:hAnsi="Times New Roman"/>
              </w:rPr>
              <w:t>upaya</w:t>
            </w:r>
            <w:proofErr w:type="spellEnd"/>
            <w:r w:rsidRPr="00830275">
              <w:rPr>
                <w:rFonts w:ascii="Times New Roman" w:hAnsi="Times New Roman"/>
              </w:rPr>
              <w:t xml:space="preserve"> </w:t>
            </w:r>
            <w:proofErr w:type="spellStart"/>
            <w:r w:rsidRPr="00830275">
              <w:rPr>
                <w:rFonts w:ascii="Times New Roman" w:hAnsi="Times New Roman"/>
              </w:rPr>
              <w:t>pelatihan</w:t>
            </w:r>
            <w:proofErr w:type="spellEnd"/>
            <w:r w:rsidRPr="00830275">
              <w:rPr>
                <w:rFonts w:ascii="Times New Roman" w:hAnsi="Times New Roman"/>
              </w:rPr>
              <w:t xml:space="preserve"> dan </w:t>
            </w:r>
            <w:proofErr w:type="spellStart"/>
            <w:r w:rsidRPr="00830275">
              <w:rPr>
                <w:rFonts w:ascii="Times New Roman" w:hAnsi="Times New Roman"/>
              </w:rPr>
              <w:t>pengembangan</w:t>
            </w:r>
            <w:proofErr w:type="spellEnd"/>
            <w:r w:rsidRPr="00830275">
              <w:rPr>
                <w:rFonts w:ascii="Times New Roman" w:hAnsi="Times New Roman"/>
              </w:rPr>
              <w:t xml:space="preserve"> </w:t>
            </w:r>
            <w:proofErr w:type="spellStart"/>
            <w:r w:rsidRPr="00830275">
              <w:rPr>
                <w:rFonts w:ascii="Times New Roman" w:hAnsi="Times New Roman"/>
              </w:rPr>
              <w:t>awal</w:t>
            </w:r>
            <w:proofErr w:type="spellEnd"/>
            <w:r w:rsidRPr="00830275">
              <w:rPr>
                <w:rFonts w:ascii="Times New Roman" w:hAnsi="Times New Roman"/>
              </w:rPr>
              <w:t xml:space="preserve"> </w:t>
            </w:r>
            <w:proofErr w:type="spellStart"/>
            <w:r w:rsidRPr="00830275">
              <w:rPr>
                <w:rFonts w:ascii="Times New Roman" w:hAnsi="Times New Roman"/>
              </w:rPr>
              <w:t>bagi</w:t>
            </w:r>
            <w:proofErr w:type="spellEnd"/>
            <w:r w:rsidRPr="00830275">
              <w:rPr>
                <w:rFonts w:ascii="Times New Roman" w:hAnsi="Times New Roman"/>
              </w:rPr>
              <w:t xml:space="preserve"> </w:t>
            </w:r>
            <w:proofErr w:type="spellStart"/>
            <w:r w:rsidRPr="00830275">
              <w:rPr>
                <w:rFonts w:ascii="Times New Roman" w:hAnsi="Times New Roman"/>
              </w:rPr>
              <w:t>setiap</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baru</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diberikan</w:t>
            </w:r>
            <w:proofErr w:type="spellEnd"/>
            <w:r w:rsidRPr="00830275">
              <w:rPr>
                <w:rFonts w:ascii="Times New Roman" w:hAnsi="Times New Roman"/>
              </w:rPr>
              <w:t xml:space="preserve"> </w:t>
            </w:r>
            <w:proofErr w:type="spellStart"/>
            <w:r w:rsidRPr="00830275">
              <w:rPr>
                <w:rFonts w:ascii="Times New Roman" w:hAnsi="Times New Roman"/>
              </w:rPr>
              <w:t>pengarahan</w:t>
            </w:r>
            <w:proofErr w:type="spellEnd"/>
            <w:r w:rsidRPr="00830275">
              <w:rPr>
                <w:rFonts w:ascii="Times New Roman" w:hAnsi="Times New Roman"/>
              </w:rPr>
              <w:t xml:space="preserve"> </w:t>
            </w:r>
            <w:proofErr w:type="spellStart"/>
            <w:r w:rsidRPr="00830275">
              <w:rPr>
                <w:rFonts w:ascii="Times New Roman" w:hAnsi="Times New Roman"/>
              </w:rPr>
              <w:t>atau</w:t>
            </w:r>
            <w:proofErr w:type="spellEnd"/>
            <w:r w:rsidRPr="00830275">
              <w:rPr>
                <w:rFonts w:ascii="Times New Roman" w:hAnsi="Times New Roman"/>
              </w:rPr>
              <w:t xml:space="preserve"> </w:t>
            </w:r>
            <w:proofErr w:type="spellStart"/>
            <w:r w:rsidRPr="00830275">
              <w:rPr>
                <w:rFonts w:ascii="Times New Roman" w:hAnsi="Times New Roman"/>
              </w:rPr>
              <w:t>informasi</w:t>
            </w:r>
            <w:proofErr w:type="spellEnd"/>
            <w:r w:rsidRPr="00830275">
              <w:rPr>
                <w:rFonts w:ascii="Times New Roman" w:hAnsi="Times New Roman"/>
              </w:rPr>
              <w:t xml:space="preserve"> </w:t>
            </w:r>
            <w:proofErr w:type="spellStart"/>
            <w:r w:rsidRPr="00830275">
              <w:rPr>
                <w:rFonts w:ascii="Times New Roman" w:hAnsi="Times New Roman"/>
              </w:rPr>
              <w:t>mengenai</w:t>
            </w:r>
            <w:proofErr w:type="spellEnd"/>
            <w:r w:rsidRPr="00830275">
              <w:rPr>
                <w:rFonts w:ascii="Times New Roman" w:hAnsi="Times New Roman"/>
              </w:rPr>
              <w:t xml:space="preserve"> </w:t>
            </w:r>
            <w:proofErr w:type="spellStart"/>
            <w:r w:rsidRPr="00830275">
              <w:rPr>
                <w:rFonts w:ascii="Times New Roman" w:hAnsi="Times New Roman"/>
              </w:rPr>
              <w:t>perusahaan</w:t>
            </w:r>
            <w:proofErr w:type="spellEnd"/>
            <w:r w:rsidRPr="00830275">
              <w:rPr>
                <w:rFonts w:ascii="Times New Roman" w:hAnsi="Times New Roman"/>
              </w:rPr>
              <w:t xml:space="preserve">, </w:t>
            </w:r>
            <w:proofErr w:type="spellStart"/>
            <w:r w:rsidRPr="00830275">
              <w:rPr>
                <w:rFonts w:ascii="Times New Roman" w:hAnsi="Times New Roman"/>
              </w:rPr>
              <w:t>jabatan</w:t>
            </w:r>
            <w:proofErr w:type="spellEnd"/>
            <w:r w:rsidRPr="00830275">
              <w:rPr>
                <w:rFonts w:ascii="Times New Roman" w:hAnsi="Times New Roman"/>
              </w:rPr>
              <w:t xml:space="preserve">, dan </w:t>
            </w:r>
            <w:proofErr w:type="spellStart"/>
            <w:r w:rsidRPr="00830275">
              <w:rPr>
                <w:rFonts w:ascii="Times New Roman" w:hAnsi="Times New Roman"/>
              </w:rPr>
              <w:t>kelompok</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dan </w:t>
            </w:r>
            <w:proofErr w:type="spellStart"/>
            <w:r w:rsidRPr="00830275">
              <w:rPr>
                <w:rFonts w:ascii="Times New Roman" w:hAnsi="Times New Roman"/>
              </w:rPr>
              <w:t>sebuah</w:t>
            </w:r>
            <w:proofErr w:type="spellEnd"/>
            <w:r w:rsidRPr="00830275">
              <w:rPr>
                <w:rFonts w:ascii="Times New Roman" w:hAnsi="Times New Roman"/>
              </w:rPr>
              <w:t xml:space="preserve"> </w:t>
            </w:r>
            <w:proofErr w:type="spellStart"/>
            <w:r w:rsidRPr="00830275">
              <w:rPr>
                <w:rFonts w:ascii="Times New Roman" w:hAnsi="Times New Roman"/>
              </w:rPr>
              <w:t>sikap</w:t>
            </w:r>
            <w:proofErr w:type="spellEnd"/>
            <w:r w:rsidRPr="00830275">
              <w:rPr>
                <w:rFonts w:ascii="Times New Roman" w:hAnsi="Times New Roman"/>
              </w:rPr>
              <w:t xml:space="preserve"> dan </w:t>
            </w:r>
            <w:proofErr w:type="spellStart"/>
            <w:r w:rsidRPr="00830275">
              <w:rPr>
                <w:rFonts w:ascii="Times New Roman" w:hAnsi="Times New Roman"/>
              </w:rPr>
              <w:t>perilaku</w:t>
            </w:r>
            <w:proofErr w:type="spellEnd"/>
            <w:r w:rsidRPr="00830275">
              <w:rPr>
                <w:rFonts w:ascii="Times New Roman" w:hAnsi="Times New Roman"/>
              </w:rPr>
              <w:t xml:space="preserve"> </w:t>
            </w:r>
            <w:proofErr w:type="spellStart"/>
            <w:r w:rsidRPr="00830275">
              <w:rPr>
                <w:rFonts w:ascii="Times New Roman" w:hAnsi="Times New Roman"/>
              </w:rPr>
              <w:t>terhadap</w:t>
            </w:r>
            <w:proofErr w:type="spellEnd"/>
            <w:r w:rsidRPr="00830275">
              <w:rPr>
                <w:rFonts w:ascii="Times New Roman" w:hAnsi="Times New Roman"/>
              </w:rPr>
              <w:t xml:space="preserve"> </w:t>
            </w:r>
            <w:proofErr w:type="spellStart"/>
            <w:r w:rsidRPr="00830275">
              <w:rPr>
                <w:rFonts w:ascii="Times New Roman" w:hAnsi="Times New Roman"/>
              </w:rPr>
              <w:t>individu</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menciptakan</w:t>
            </w:r>
            <w:proofErr w:type="spellEnd"/>
            <w:r w:rsidRPr="00830275">
              <w:rPr>
                <w:rFonts w:ascii="Times New Roman" w:hAnsi="Times New Roman"/>
              </w:rPr>
              <w:t xml:space="preserve"> </w:t>
            </w:r>
            <w:proofErr w:type="spellStart"/>
            <w:r w:rsidRPr="00830275">
              <w:rPr>
                <w:rFonts w:ascii="Times New Roman" w:hAnsi="Times New Roman"/>
              </w:rPr>
              <w:t>harmoni</w:t>
            </w:r>
            <w:proofErr w:type="spellEnd"/>
            <w:r w:rsidRPr="00830275">
              <w:rPr>
                <w:rFonts w:ascii="Times New Roman" w:hAnsi="Times New Roman"/>
              </w:rPr>
              <w:t xml:space="preserve"> di </w:t>
            </w:r>
            <w:proofErr w:type="spellStart"/>
            <w:r w:rsidRPr="00830275">
              <w:rPr>
                <w:rFonts w:ascii="Times New Roman" w:hAnsi="Times New Roman"/>
              </w:rPr>
              <w:t>sebuah</w:t>
            </w:r>
            <w:proofErr w:type="spellEnd"/>
            <w:r w:rsidRPr="00830275">
              <w:rPr>
                <w:rFonts w:ascii="Times New Roman" w:hAnsi="Times New Roman"/>
              </w:rPr>
              <w:t xml:space="preserve"> </w:t>
            </w:r>
            <w:proofErr w:type="spellStart"/>
            <w:r w:rsidRPr="00830275">
              <w:rPr>
                <w:rFonts w:ascii="Times New Roman" w:hAnsi="Times New Roman"/>
              </w:rPr>
              <w:t>tempat</w:t>
            </w:r>
            <w:proofErr w:type="spellEnd"/>
            <w:r w:rsidRPr="00830275">
              <w:rPr>
                <w:rFonts w:ascii="Times New Roman" w:hAnsi="Times New Roman"/>
              </w:rPr>
              <w:t xml:space="preserve"> </w:t>
            </w:r>
            <w:proofErr w:type="spellStart"/>
            <w:r w:rsidRPr="00830275">
              <w:rPr>
                <w:rFonts w:ascii="Times New Roman" w:hAnsi="Times New Roman"/>
              </w:rPr>
              <w:t>baru</w:t>
            </w:r>
            <w:proofErr w:type="spellEnd"/>
            <w:r w:rsidRPr="00830275">
              <w:rPr>
                <w:rFonts w:ascii="Times New Roman" w:hAnsi="Times New Roman"/>
              </w:rPr>
              <w:t>.</w:t>
            </w:r>
          </w:p>
        </w:tc>
        <w:tc>
          <w:tcPr>
            <w:tcW w:w="912" w:type="dxa"/>
          </w:tcPr>
          <w:p w14:paraId="2B6F9B15" w14:textId="77777777" w:rsidR="00324A62" w:rsidRPr="002D72FB" w:rsidRDefault="00324A62" w:rsidP="003A02A8">
            <w:pPr>
              <w:pStyle w:val="ListParagraph"/>
              <w:spacing w:before="600" w:after="840"/>
              <w:ind w:left="0"/>
              <w:jc w:val="both"/>
              <w:rPr>
                <w:rFonts w:ascii="Times New Roman" w:hAnsi="Times New Roman"/>
                <w:color w:val="000000"/>
              </w:rPr>
            </w:pPr>
          </w:p>
        </w:tc>
      </w:tr>
      <w:tr w:rsidR="00324A62" w:rsidRPr="002D72FB" w14:paraId="3978466B" w14:textId="77777777" w:rsidTr="003A02A8">
        <w:tc>
          <w:tcPr>
            <w:tcW w:w="567" w:type="dxa"/>
          </w:tcPr>
          <w:p w14:paraId="7068B659" w14:textId="77777777" w:rsidR="00324A62" w:rsidRPr="002D72FB" w:rsidRDefault="00324A62" w:rsidP="003A02A8">
            <w:pPr>
              <w:pStyle w:val="ListParagraph"/>
              <w:spacing w:before="600" w:after="840"/>
              <w:ind w:left="0"/>
              <w:jc w:val="both"/>
              <w:rPr>
                <w:rFonts w:ascii="Times New Roman" w:hAnsi="Times New Roman"/>
                <w:color w:val="000000"/>
              </w:rPr>
            </w:pPr>
            <w:r w:rsidRPr="002D72FB">
              <w:rPr>
                <w:rFonts w:ascii="Times New Roman" w:hAnsi="Times New Roman"/>
                <w:color w:val="000000"/>
              </w:rPr>
              <w:lastRenderedPageBreak/>
              <w:t>2</w:t>
            </w:r>
          </w:p>
        </w:tc>
        <w:tc>
          <w:tcPr>
            <w:tcW w:w="1701" w:type="dxa"/>
          </w:tcPr>
          <w:p w14:paraId="7C285E5A" w14:textId="77777777" w:rsidR="00324A62" w:rsidRPr="002D72FB" w:rsidRDefault="00324A62" w:rsidP="003A02A8">
            <w:pPr>
              <w:pStyle w:val="ListParagraph"/>
              <w:spacing w:before="600" w:after="840"/>
              <w:ind w:left="0"/>
              <w:jc w:val="both"/>
              <w:rPr>
                <w:rFonts w:ascii="Times New Roman" w:hAnsi="Times New Roman"/>
                <w:color w:val="000000"/>
              </w:rPr>
            </w:pPr>
            <w:proofErr w:type="spellStart"/>
            <w:r w:rsidRPr="002D72FB">
              <w:rPr>
                <w:rFonts w:ascii="Times New Roman" w:hAnsi="Times New Roman"/>
                <w:color w:val="000000"/>
              </w:rPr>
              <w:t>Pelatihan</w:t>
            </w:r>
            <w:proofErr w:type="spellEnd"/>
            <w:r w:rsidRPr="002D72FB">
              <w:rPr>
                <w:rFonts w:ascii="Times New Roman" w:hAnsi="Times New Roman"/>
                <w:color w:val="000000"/>
              </w:rPr>
              <w:t xml:space="preserve"> </w:t>
            </w:r>
            <w:r>
              <w:rPr>
                <w:rFonts w:ascii="Times New Roman" w:hAnsi="Times New Roman"/>
                <w:color w:val="000000"/>
              </w:rPr>
              <w:t>(</w:t>
            </w:r>
            <w:proofErr w:type="spellStart"/>
            <w:r>
              <w:rPr>
                <w:rFonts w:ascii="Times New Roman" w:hAnsi="Times New Roman"/>
                <w:color w:val="000000"/>
              </w:rPr>
              <w:t>referensi</w:t>
            </w:r>
            <w:proofErr w:type="spellEnd"/>
            <w:r>
              <w:rPr>
                <w:rFonts w:ascii="Times New Roman" w:hAnsi="Times New Roman"/>
                <w:color w:val="000000"/>
              </w:rPr>
              <w:t>)</w:t>
            </w:r>
          </w:p>
        </w:tc>
        <w:tc>
          <w:tcPr>
            <w:tcW w:w="5387" w:type="dxa"/>
          </w:tcPr>
          <w:p w14:paraId="33B8A3CC"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Menurut</w:t>
            </w:r>
            <w:proofErr w:type="spellEnd"/>
            <w:r w:rsidRPr="00830275">
              <w:rPr>
                <w:rFonts w:ascii="Times New Roman" w:hAnsi="Times New Roman"/>
              </w:rPr>
              <w:t xml:space="preserve"> </w:t>
            </w:r>
            <w:proofErr w:type="spellStart"/>
            <w:r w:rsidRPr="00830275">
              <w:rPr>
                <w:rFonts w:ascii="Times New Roman" w:hAnsi="Times New Roman"/>
              </w:rPr>
              <w:t>Dessler</w:t>
            </w:r>
            <w:proofErr w:type="spellEnd"/>
            <w:r w:rsidRPr="00830275">
              <w:rPr>
                <w:rFonts w:ascii="Times New Roman" w:hAnsi="Times New Roman"/>
              </w:rPr>
              <w:t xml:space="preserve">, Gary (2006:280) </w:t>
            </w:r>
            <w:proofErr w:type="spellStart"/>
            <w:r w:rsidRPr="00830275">
              <w:rPr>
                <w:rFonts w:ascii="Times New Roman" w:hAnsi="Times New Roman"/>
              </w:rPr>
              <w:t>Pelatihan</w:t>
            </w:r>
            <w:proofErr w:type="spellEnd"/>
            <w:r w:rsidRPr="00830275">
              <w:rPr>
                <w:rFonts w:ascii="Times New Roman" w:hAnsi="Times New Roman"/>
              </w:rPr>
              <w:t xml:space="preserve"> </w:t>
            </w:r>
            <w:proofErr w:type="spellStart"/>
            <w:r w:rsidRPr="00830275">
              <w:rPr>
                <w:rFonts w:ascii="Times New Roman" w:hAnsi="Times New Roman"/>
              </w:rPr>
              <w:t>adalah</w:t>
            </w:r>
            <w:proofErr w:type="spellEnd"/>
            <w:r w:rsidRPr="00830275">
              <w:rPr>
                <w:rFonts w:ascii="Times New Roman" w:hAnsi="Times New Roman"/>
              </w:rPr>
              <w:t xml:space="preserve"> proses </w:t>
            </w:r>
            <w:proofErr w:type="spellStart"/>
            <w:r w:rsidRPr="00830275">
              <w:rPr>
                <w:rFonts w:ascii="Times New Roman" w:hAnsi="Times New Roman"/>
              </w:rPr>
              <w:t>mengajar</w:t>
            </w:r>
            <w:proofErr w:type="spellEnd"/>
            <w:r w:rsidRPr="00830275">
              <w:rPr>
                <w:rFonts w:ascii="Times New Roman" w:hAnsi="Times New Roman"/>
              </w:rPr>
              <w:t xml:space="preserve"> </w:t>
            </w:r>
            <w:proofErr w:type="spellStart"/>
            <w:r w:rsidRPr="00830275">
              <w:rPr>
                <w:rFonts w:ascii="Times New Roman" w:hAnsi="Times New Roman"/>
              </w:rPr>
              <w:t>keterampilan</w:t>
            </w:r>
            <w:proofErr w:type="spellEnd"/>
            <w:r w:rsidRPr="00830275">
              <w:rPr>
                <w:rFonts w:ascii="Times New Roman" w:hAnsi="Times New Roman"/>
              </w:rPr>
              <w:t xml:space="preserve"> yang di </w:t>
            </w:r>
            <w:proofErr w:type="spellStart"/>
            <w:r w:rsidRPr="00830275">
              <w:rPr>
                <w:rFonts w:ascii="Times New Roman" w:hAnsi="Times New Roman"/>
              </w:rPr>
              <w:t>butuhkan</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baru</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melakukan</w:t>
            </w:r>
            <w:proofErr w:type="spellEnd"/>
            <w:r w:rsidRPr="00830275">
              <w:rPr>
                <w:rFonts w:ascii="Times New Roman" w:hAnsi="Times New Roman"/>
              </w:rPr>
              <w:t xml:space="preserve"> </w:t>
            </w:r>
            <w:proofErr w:type="spellStart"/>
            <w:r w:rsidRPr="00830275">
              <w:rPr>
                <w:rFonts w:ascii="Times New Roman" w:hAnsi="Times New Roman"/>
              </w:rPr>
              <w:t>pekerjaannya</w:t>
            </w:r>
            <w:proofErr w:type="spellEnd"/>
            <w:r w:rsidRPr="00830275">
              <w:rPr>
                <w:rFonts w:ascii="Times New Roman" w:hAnsi="Times New Roman"/>
              </w:rPr>
              <w:t xml:space="preserve">. </w:t>
            </w:r>
            <w:proofErr w:type="spellStart"/>
            <w:r w:rsidRPr="00830275">
              <w:rPr>
                <w:rFonts w:ascii="Times New Roman" w:hAnsi="Times New Roman"/>
              </w:rPr>
              <w:t>Veithzal</w:t>
            </w:r>
            <w:proofErr w:type="spellEnd"/>
            <w:r w:rsidRPr="00830275">
              <w:rPr>
                <w:rFonts w:ascii="Times New Roman" w:hAnsi="Times New Roman"/>
              </w:rPr>
              <w:t xml:space="preserve"> </w:t>
            </w:r>
            <w:proofErr w:type="spellStart"/>
            <w:r w:rsidRPr="00830275">
              <w:rPr>
                <w:rFonts w:ascii="Times New Roman" w:hAnsi="Times New Roman"/>
              </w:rPr>
              <w:t>Rivai</w:t>
            </w:r>
            <w:proofErr w:type="spellEnd"/>
            <w:r w:rsidRPr="00830275">
              <w:rPr>
                <w:rFonts w:ascii="Times New Roman" w:hAnsi="Times New Roman"/>
              </w:rPr>
              <w:t xml:space="preserve"> (2004:226) </w:t>
            </w:r>
            <w:proofErr w:type="spellStart"/>
            <w:r w:rsidRPr="00830275">
              <w:rPr>
                <w:rFonts w:ascii="Times New Roman" w:hAnsi="Times New Roman"/>
              </w:rPr>
              <w:t>menegaskan</w:t>
            </w:r>
            <w:proofErr w:type="spellEnd"/>
            <w:r w:rsidRPr="00830275">
              <w:rPr>
                <w:rFonts w:ascii="Times New Roman" w:hAnsi="Times New Roman"/>
              </w:rPr>
              <w:t xml:space="preserve"> </w:t>
            </w:r>
            <w:proofErr w:type="spellStart"/>
            <w:r w:rsidRPr="00830275">
              <w:rPr>
                <w:rFonts w:ascii="Times New Roman" w:hAnsi="Times New Roman"/>
              </w:rPr>
              <w:t>bahwa</w:t>
            </w:r>
            <w:proofErr w:type="spellEnd"/>
            <w:r w:rsidRPr="00830275">
              <w:rPr>
                <w:rFonts w:ascii="Times New Roman" w:hAnsi="Times New Roman"/>
              </w:rPr>
              <w:t xml:space="preserve"> </w:t>
            </w:r>
            <w:proofErr w:type="spellStart"/>
            <w:r w:rsidRPr="00830275">
              <w:rPr>
                <w:rFonts w:ascii="Times New Roman" w:hAnsi="Times New Roman"/>
              </w:rPr>
              <w:t>pelatihan</w:t>
            </w:r>
            <w:proofErr w:type="spellEnd"/>
            <w:r w:rsidRPr="00830275">
              <w:rPr>
                <w:rFonts w:ascii="Times New Roman" w:hAnsi="Times New Roman"/>
              </w:rPr>
              <w:t xml:space="preserve"> </w:t>
            </w:r>
            <w:proofErr w:type="spellStart"/>
            <w:r w:rsidRPr="00830275">
              <w:rPr>
                <w:rFonts w:ascii="Times New Roman" w:hAnsi="Times New Roman"/>
              </w:rPr>
              <w:t>adalah</w:t>
            </w:r>
            <w:proofErr w:type="spellEnd"/>
            <w:r w:rsidRPr="00830275">
              <w:rPr>
                <w:rFonts w:ascii="Times New Roman" w:hAnsi="Times New Roman"/>
              </w:rPr>
              <w:t xml:space="preserve"> proses </w:t>
            </w:r>
            <w:proofErr w:type="spellStart"/>
            <w:r w:rsidRPr="00830275">
              <w:rPr>
                <w:rFonts w:ascii="Times New Roman" w:hAnsi="Times New Roman"/>
              </w:rPr>
              <w:t>sistematis</w:t>
            </w:r>
            <w:proofErr w:type="spellEnd"/>
            <w:r w:rsidRPr="00830275">
              <w:rPr>
                <w:rFonts w:ascii="Times New Roman" w:hAnsi="Times New Roman"/>
              </w:rPr>
              <w:t xml:space="preserve"> </w:t>
            </w:r>
            <w:proofErr w:type="spellStart"/>
            <w:r w:rsidRPr="00830275">
              <w:rPr>
                <w:rFonts w:ascii="Times New Roman" w:hAnsi="Times New Roman"/>
              </w:rPr>
              <w:t>mengubah</w:t>
            </w:r>
            <w:proofErr w:type="spellEnd"/>
            <w:r w:rsidRPr="00830275">
              <w:rPr>
                <w:rFonts w:ascii="Times New Roman" w:hAnsi="Times New Roman"/>
              </w:rPr>
              <w:t xml:space="preserve"> </w:t>
            </w:r>
            <w:proofErr w:type="spellStart"/>
            <w:r w:rsidRPr="00830275">
              <w:rPr>
                <w:rFonts w:ascii="Times New Roman" w:hAnsi="Times New Roman"/>
              </w:rPr>
              <w:t>tingkah</w:t>
            </w:r>
            <w:proofErr w:type="spellEnd"/>
            <w:r w:rsidRPr="00830275">
              <w:rPr>
                <w:rFonts w:ascii="Times New Roman" w:hAnsi="Times New Roman"/>
              </w:rPr>
              <w:t xml:space="preserve"> </w:t>
            </w:r>
            <w:proofErr w:type="spellStart"/>
            <w:r w:rsidRPr="00830275">
              <w:rPr>
                <w:rFonts w:ascii="Times New Roman" w:hAnsi="Times New Roman"/>
              </w:rPr>
              <w:t>laku</w:t>
            </w:r>
            <w:proofErr w:type="spellEnd"/>
            <w:r w:rsidRPr="00830275">
              <w:rPr>
                <w:rFonts w:ascii="Times New Roman" w:hAnsi="Times New Roman"/>
              </w:rPr>
              <w:t xml:space="preserve"> </w:t>
            </w:r>
            <w:proofErr w:type="spellStart"/>
            <w:r w:rsidRPr="00830275">
              <w:rPr>
                <w:rFonts w:ascii="Times New Roman" w:hAnsi="Times New Roman"/>
              </w:rPr>
              <w:t>pegawai</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mencapai</w:t>
            </w:r>
            <w:proofErr w:type="spellEnd"/>
            <w:r w:rsidRPr="00830275">
              <w:rPr>
                <w:rFonts w:ascii="Times New Roman" w:hAnsi="Times New Roman"/>
              </w:rPr>
              <w:t xml:space="preserve"> </w:t>
            </w:r>
            <w:proofErr w:type="spellStart"/>
            <w:r w:rsidRPr="00830275">
              <w:rPr>
                <w:rFonts w:ascii="Times New Roman" w:hAnsi="Times New Roman"/>
              </w:rPr>
              <w:t>tujuan</w:t>
            </w:r>
            <w:proofErr w:type="spellEnd"/>
            <w:r w:rsidRPr="00830275">
              <w:rPr>
                <w:rFonts w:ascii="Times New Roman" w:hAnsi="Times New Roman"/>
              </w:rPr>
              <w:t xml:space="preserve"> </w:t>
            </w:r>
            <w:proofErr w:type="spellStart"/>
            <w:r w:rsidRPr="00830275">
              <w:rPr>
                <w:rFonts w:ascii="Times New Roman" w:hAnsi="Times New Roman"/>
              </w:rPr>
              <w:t>organisasi</w:t>
            </w:r>
            <w:proofErr w:type="spellEnd"/>
            <w:r w:rsidRPr="00830275">
              <w:rPr>
                <w:rFonts w:ascii="Times New Roman" w:hAnsi="Times New Roman"/>
              </w:rPr>
              <w:t>.</w:t>
            </w:r>
          </w:p>
          <w:p w14:paraId="4D70A1C0"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Pelatihan</w:t>
            </w:r>
            <w:proofErr w:type="spellEnd"/>
            <w:r w:rsidRPr="00830275">
              <w:rPr>
                <w:rFonts w:ascii="Times New Roman" w:hAnsi="Times New Roman"/>
              </w:rPr>
              <w:t xml:space="preserve"> </w:t>
            </w:r>
            <w:proofErr w:type="spellStart"/>
            <w:r w:rsidRPr="00830275">
              <w:rPr>
                <w:rFonts w:ascii="Times New Roman" w:hAnsi="Times New Roman"/>
              </w:rPr>
              <w:t>adalah</w:t>
            </w:r>
            <w:proofErr w:type="spellEnd"/>
            <w:r w:rsidRPr="00830275">
              <w:rPr>
                <w:rFonts w:ascii="Times New Roman" w:hAnsi="Times New Roman"/>
              </w:rPr>
              <w:t xml:space="preserve"> </w:t>
            </w:r>
            <w:proofErr w:type="spellStart"/>
            <w:r w:rsidRPr="00830275">
              <w:rPr>
                <w:rFonts w:ascii="Times New Roman" w:hAnsi="Times New Roman"/>
              </w:rPr>
              <w:t>sesuatu</w:t>
            </w:r>
            <w:proofErr w:type="spellEnd"/>
            <w:r w:rsidRPr="00830275">
              <w:rPr>
                <w:rFonts w:ascii="Times New Roman" w:hAnsi="Times New Roman"/>
              </w:rPr>
              <w:t xml:space="preserve"> proses </w:t>
            </w:r>
            <w:proofErr w:type="spellStart"/>
            <w:r w:rsidRPr="00830275">
              <w:rPr>
                <w:rFonts w:ascii="Times New Roman" w:hAnsi="Times New Roman"/>
              </w:rPr>
              <w:t>pendidikan</w:t>
            </w:r>
            <w:proofErr w:type="spellEnd"/>
            <w:r w:rsidRPr="00830275">
              <w:rPr>
                <w:rFonts w:ascii="Times New Roman" w:hAnsi="Times New Roman"/>
              </w:rPr>
              <w:t xml:space="preserve"> </w:t>
            </w:r>
            <w:proofErr w:type="spellStart"/>
            <w:r w:rsidRPr="00830275">
              <w:rPr>
                <w:rFonts w:ascii="Times New Roman" w:hAnsi="Times New Roman"/>
              </w:rPr>
              <w:t>atau</w:t>
            </w:r>
            <w:proofErr w:type="spellEnd"/>
            <w:r w:rsidRPr="00830275">
              <w:rPr>
                <w:rFonts w:ascii="Times New Roman" w:hAnsi="Times New Roman"/>
              </w:rPr>
              <w:t xml:space="preserve"> </w:t>
            </w:r>
            <w:proofErr w:type="spellStart"/>
            <w:r w:rsidRPr="00830275">
              <w:rPr>
                <w:rFonts w:ascii="Times New Roman" w:hAnsi="Times New Roman"/>
              </w:rPr>
              <w:t>mengajar</w:t>
            </w:r>
            <w:proofErr w:type="spellEnd"/>
            <w:r w:rsidRPr="00830275">
              <w:rPr>
                <w:rFonts w:ascii="Times New Roman" w:hAnsi="Times New Roman"/>
              </w:rPr>
              <w:t xml:space="preserve"> </w:t>
            </w:r>
            <w:proofErr w:type="spellStart"/>
            <w:r w:rsidRPr="00830275">
              <w:rPr>
                <w:rFonts w:ascii="Times New Roman" w:hAnsi="Times New Roman"/>
              </w:rPr>
              <w:t>keterampilan</w:t>
            </w:r>
            <w:proofErr w:type="spellEnd"/>
            <w:r w:rsidRPr="00830275">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jangka</w:t>
            </w:r>
            <w:proofErr w:type="spellEnd"/>
            <w:r w:rsidRPr="00830275">
              <w:rPr>
                <w:rFonts w:ascii="Times New Roman" w:hAnsi="Times New Roman"/>
              </w:rPr>
              <w:t xml:space="preserve"> </w:t>
            </w:r>
            <w:proofErr w:type="spellStart"/>
            <w:r w:rsidRPr="00830275">
              <w:rPr>
                <w:rFonts w:ascii="Times New Roman" w:hAnsi="Times New Roman"/>
              </w:rPr>
              <w:t>pendek</w:t>
            </w:r>
            <w:proofErr w:type="spellEnd"/>
            <w:r w:rsidRPr="00830275">
              <w:rPr>
                <w:rFonts w:ascii="Times New Roman" w:hAnsi="Times New Roman"/>
              </w:rPr>
              <w:t xml:space="preserve"> </w:t>
            </w:r>
            <w:proofErr w:type="spellStart"/>
            <w:r w:rsidRPr="00830275">
              <w:rPr>
                <w:rFonts w:ascii="Times New Roman" w:hAnsi="Times New Roman"/>
              </w:rPr>
              <w:t>dengan</w:t>
            </w:r>
            <w:proofErr w:type="spellEnd"/>
            <w:r w:rsidRPr="00830275">
              <w:rPr>
                <w:rFonts w:ascii="Times New Roman" w:hAnsi="Times New Roman"/>
              </w:rPr>
              <w:t xml:space="preserve"> </w:t>
            </w:r>
            <w:proofErr w:type="spellStart"/>
            <w:r w:rsidRPr="00830275">
              <w:rPr>
                <w:rFonts w:ascii="Times New Roman" w:hAnsi="Times New Roman"/>
              </w:rPr>
              <w:t>menggunakan</w:t>
            </w:r>
            <w:proofErr w:type="spellEnd"/>
            <w:r w:rsidRPr="00830275">
              <w:rPr>
                <w:rFonts w:ascii="Times New Roman" w:hAnsi="Times New Roman"/>
              </w:rPr>
              <w:t xml:space="preserve"> </w:t>
            </w:r>
            <w:proofErr w:type="spellStart"/>
            <w:r w:rsidRPr="00830275">
              <w:rPr>
                <w:rFonts w:ascii="Times New Roman" w:hAnsi="Times New Roman"/>
              </w:rPr>
              <w:t>prosedur</w:t>
            </w:r>
            <w:proofErr w:type="spellEnd"/>
            <w:r w:rsidRPr="00830275">
              <w:rPr>
                <w:rFonts w:ascii="Times New Roman" w:hAnsi="Times New Roman"/>
              </w:rPr>
              <w:t xml:space="preserve"> yang </w:t>
            </w:r>
            <w:proofErr w:type="spellStart"/>
            <w:r w:rsidRPr="00830275">
              <w:rPr>
                <w:rFonts w:ascii="Times New Roman" w:hAnsi="Times New Roman"/>
              </w:rPr>
              <w:t>sistematis</w:t>
            </w:r>
            <w:proofErr w:type="spellEnd"/>
            <w:r w:rsidRPr="00830275">
              <w:rPr>
                <w:rFonts w:ascii="Times New Roman" w:hAnsi="Times New Roman"/>
              </w:rPr>
              <w:t xml:space="preserve"> dan </w:t>
            </w:r>
            <w:proofErr w:type="spellStart"/>
            <w:r w:rsidRPr="00830275">
              <w:rPr>
                <w:rFonts w:ascii="Times New Roman" w:hAnsi="Times New Roman"/>
              </w:rPr>
              <w:t>terorganisir</w:t>
            </w:r>
            <w:proofErr w:type="spellEnd"/>
            <w:r w:rsidRPr="00830275">
              <w:rPr>
                <w:rFonts w:ascii="Times New Roman" w:hAnsi="Times New Roman"/>
              </w:rPr>
              <w:t xml:space="preserve">, </w:t>
            </w:r>
            <w:proofErr w:type="spellStart"/>
            <w:r w:rsidRPr="00830275">
              <w:rPr>
                <w:rFonts w:ascii="Times New Roman" w:hAnsi="Times New Roman"/>
              </w:rPr>
              <w:t>sehingga</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operasional</w:t>
            </w:r>
            <w:proofErr w:type="spellEnd"/>
            <w:r w:rsidRPr="00830275">
              <w:rPr>
                <w:rFonts w:ascii="Times New Roman" w:hAnsi="Times New Roman"/>
              </w:rPr>
              <w:t xml:space="preserve"> </w:t>
            </w:r>
            <w:proofErr w:type="spellStart"/>
            <w:r w:rsidRPr="00830275">
              <w:rPr>
                <w:rFonts w:ascii="Times New Roman" w:hAnsi="Times New Roman"/>
              </w:rPr>
              <w:t>belajar</w:t>
            </w:r>
            <w:proofErr w:type="spellEnd"/>
            <w:r w:rsidRPr="00830275">
              <w:rPr>
                <w:rFonts w:ascii="Times New Roman" w:hAnsi="Times New Roman"/>
              </w:rPr>
              <w:t xml:space="preserve"> </w:t>
            </w:r>
            <w:proofErr w:type="spellStart"/>
            <w:r w:rsidRPr="00830275">
              <w:rPr>
                <w:rFonts w:ascii="Times New Roman" w:hAnsi="Times New Roman"/>
              </w:rPr>
              <w:t>pengetahuan</w:t>
            </w:r>
            <w:proofErr w:type="spellEnd"/>
            <w:r w:rsidRPr="00830275">
              <w:rPr>
                <w:rFonts w:ascii="Times New Roman" w:hAnsi="Times New Roman"/>
              </w:rPr>
              <w:t xml:space="preserve"> </w:t>
            </w:r>
            <w:proofErr w:type="spellStart"/>
            <w:r w:rsidRPr="00830275">
              <w:rPr>
                <w:rFonts w:ascii="Times New Roman" w:hAnsi="Times New Roman"/>
              </w:rPr>
              <w:t>teknik</w:t>
            </w:r>
            <w:proofErr w:type="spellEnd"/>
            <w:r w:rsidRPr="00830275">
              <w:rPr>
                <w:rFonts w:ascii="Times New Roman" w:hAnsi="Times New Roman"/>
              </w:rPr>
              <w:t xml:space="preserve"> </w:t>
            </w:r>
            <w:proofErr w:type="spellStart"/>
            <w:r w:rsidRPr="00830275">
              <w:rPr>
                <w:rFonts w:ascii="Times New Roman" w:hAnsi="Times New Roman"/>
              </w:rPr>
              <w:t>pengerjaan</w:t>
            </w:r>
            <w:proofErr w:type="spellEnd"/>
            <w:r w:rsidRPr="00830275">
              <w:rPr>
                <w:rFonts w:ascii="Times New Roman" w:hAnsi="Times New Roman"/>
              </w:rPr>
              <w:t xml:space="preserve"> dan </w:t>
            </w:r>
            <w:proofErr w:type="spellStart"/>
            <w:r w:rsidRPr="00830275">
              <w:rPr>
                <w:rFonts w:ascii="Times New Roman" w:hAnsi="Times New Roman"/>
              </w:rPr>
              <w:t>keahlian</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mencapai</w:t>
            </w:r>
            <w:proofErr w:type="spellEnd"/>
            <w:r w:rsidRPr="00830275">
              <w:rPr>
                <w:rFonts w:ascii="Times New Roman" w:hAnsi="Times New Roman"/>
              </w:rPr>
              <w:t xml:space="preserve"> </w:t>
            </w:r>
            <w:proofErr w:type="spellStart"/>
            <w:r w:rsidRPr="00830275">
              <w:rPr>
                <w:rFonts w:ascii="Times New Roman" w:hAnsi="Times New Roman"/>
              </w:rPr>
              <w:t>tujuan</w:t>
            </w:r>
            <w:proofErr w:type="spellEnd"/>
            <w:r w:rsidRPr="00830275">
              <w:rPr>
                <w:rFonts w:ascii="Times New Roman" w:hAnsi="Times New Roman"/>
              </w:rPr>
              <w:t xml:space="preserve"> </w:t>
            </w:r>
            <w:proofErr w:type="spellStart"/>
            <w:r w:rsidRPr="00830275">
              <w:rPr>
                <w:rFonts w:ascii="Times New Roman" w:hAnsi="Times New Roman"/>
              </w:rPr>
              <w:t>tertentu</w:t>
            </w:r>
            <w:proofErr w:type="spellEnd"/>
            <w:r w:rsidRPr="00830275">
              <w:rPr>
                <w:rFonts w:ascii="Times New Roman" w:hAnsi="Times New Roman"/>
              </w:rPr>
              <w:t>.</w:t>
            </w:r>
          </w:p>
        </w:tc>
        <w:tc>
          <w:tcPr>
            <w:tcW w:w="912" w:type="dxa"/>
          </w:tcPr>
          <w:p w14:paraId="74FA1804" w14:textId="77777777" w:rsidR="00324A62" w:rsidRPr="002D72FB" w:rsidRDefault="00324A62" w:rsidP="003A02A8">
            <w:pPr>
              <w:pStyle w:val="ListParagraph"/>
              <w:spacing w:before="600" w:after="840"/>
              <w:ind w:left="0"/>
              <w:jc w:val="both"/>
              <w:rPr>
                <w:rFonts w:ascii="Times New Roman" w:hAnsi="Times New Roman"/>
                <w:color w:val="000000"/>
              </w:rPr>
            </w:pPr>
          </w:p>
        </w:tc>
      </w:tr>
      <w:tr w:rsidR="00324A62" w:rsidRPr="002D72FB" w14:paraId="01712D65" w14:textId="77777777" w:rsidTr="003A02A8">
        <w:tc>
          <w:tcPr>
            <w:tcW w:w="567" w:type="dxa"/>
          </w:tcPr>
          <w:p w14:paraId="56323F2D" w14:textId="77777777" w:rsidR="00324A62" w:rsidRPr="002D72FB" w:rsidRDefault="00324A62" w:rsidP="003A02A8">
            <w:pPr>
              <w:pStyle w:val="ListParagraph"/>
              <w:spacing w:before="600" w:after="840"/>
              <w:ind w:left="0"/>
              <w:jc w:val="both"/>
              <w:rPr>
                <w:rFonts w:ascii="Times New Roman" w:hAnsi="Times New Roman"/>
                <w:color w:val="000000"/>
              </w:rPr>
            </w:pPr>
            <w:r w:rsidRPr="002D72FB">
              <w:rPr>
                <w:rFonts w:ascii="Times New Roman" w:hAnsi="Times New Roman"/>
                <w:color w:val="000000"/>
              </w:rPr>
              <w:t>3</w:t>
            </w:r>
          </w:p>
        </w:tc>
        <w:tc>
          <w:tcPr>
            <w:tcW w:w="1701" w:type="dxa"/>
          </w:tcPr>
          <w:p w14:paraId="60AE860D" w14:textId="77777777" w:rsidR="00324A62" w:rsidRPr="002D72FB" w:rsidRDefault="00324A62" w:rsidP="003A02A8">
            <w:pPr>
              <w:pStyle w:val="ListParagraph"/>
              <w:spacing w:before="600" w:after="840"/>
              <w:ind w:left="0"/>
              <w:jc w:val="both"/>
              <w:rPr>
                <w:rFonts w:ascii="Times New Roman" w:hAnsi="Times New Roman"/>
                <w:color w:val="000000"/>
              </w:rPr>
            </w:pPr>
            <w:proofErr w:type="spellStart"/>
            <w:r w:rsidRPr="002D72FB">
              <w:rPr>
                <w:rFonts w:ascii="Times New Roman" w:hAnsi="Times New Roman"/>
                <w:color w:val="000000"/>
              </w:rPr>
              <w:t>Penempatan</w:t>
            </w:r>
            <w:proofErr w:type="spellEnd"/>
            <w:r>
              <w:rPr>
                <w:rFonts w:ascii="Times New Roman" w:hAnsi="Times New Roman"/>
                <w:color w:val="000000"/>
              </w:rPr>
              <w:t xml:space="preserve"> (</w:t>
            </w:r>
            <w:proofErr w:type="spellStart"/>
            <w:r>
              <w:rPr>
                <w:rFonts w:ascii="Times New Roman" w:hAnsi="Times New Roman"/>
                <w:color w:val="000000"/>
              </w:rPr>
              <w:t>referensi</w:t>
            </w:r>
            <w:proofErr w:type="spellEnd"/>
            <w:r>
              <w:rPr>
                <w:rFonts w:ascii="Times New Roman" w:hAnsi="Times New Roman"/>
                <w:color w:val="000000"/>
              </w:rPr>
              <w:t>)</w:t>
            </w:r>
          </w:p>
        </w:tc>
        <w:tc>
          <w:tcPr>
            <w:tcW w:w="5387" w:type="dxa"/>
          </w:tcPr>
          <w:p w14:paraId="22597F5C"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Penempatan</w:t>
            </w:r>
            <w:proofErr w:type="spellEnd"/>
            <w:r w:rsidRPr="00830275">
              <w:rPr>
                <w:rFonts w:ascii="Times New Roman" w:hAnsi="Times New Roman"/>
              </w:rPr>
              <w:t xml:space="preserve"> (placement) </w:t>
            </w:r>
            <w:proofErr w:type="spellStart"/>
            <w:r w:rsidRPr="00830275">
              <w:rPr>
                <w:rFonts w:ascii="Times New Roman" w:hAnsi="Times New Roman"/>
              </w:rPr>
              <w:t>adalah</w:t>
            </w:r>
            <w:proofErr w:type="spellEnd"/>
            <w:r w:rsidRPr="00830275">
              <w:rPr>
                <w:rFonts w:ascii="Times New Roman" w:hAnsi="Times New Roman"/>
              </w:rPr>
              <w:t xml:space="preserve"> </w:t>
            </w:r>
            <w:proofErr w:type="spellStart"/>
            <w:r w:rsidRPr="00830275">
              <w:rPr>
                <w:rFonts w:ascii="Times New Roman" w:hAnsi="Times New Roman"/>
              </w:rPr>
              <w:t>tindak</w:t>
            </w:r>
            <w:proofErr w:type="spellEnd"/>
            <w:r w:rsidRPr="00830275">
              <w:rPr>
                <w:rFonts w:ascii="Times New Roman" w:hAnsi="Times New Roman"/>
              </w:rPr>
              <w:t xml:space="preserve"> </w:t>
            </w:r>
            <w:proofErr w:type="spellStart"/>
            <w:r w:rsidRPr="00830275">
              <w:rPr>
                <w:rFonts w:ascii="Times New Roman" w:hAnsi="Times New Roman"/>
              </w:rPr>
              <w:t>lanjut</w:t>
            </w:r>
            <w:proofErr w:type="spellEnd"/>
            <w:r w:rsidRPr="00830275">
              <w:rPr>
                <w:rFonts w:ascii="Times New Roman" w:hAnsi="Times New Roman"/>
              </w:rPr>
              <w:t xml:space="preserve"> </w:t>
            </w:r>
            <w:proofErr w:type="spellStart"/>
            <w:r w:rsidRPr="00830275">
              <w:rPr>
                <w:rFonts w:ascii="Times New Roman" w:hAnsi="Times New Roman"/>
              </w:rPr>
              <w:t>dari</w:t>
            </w:r>
            <w:proofErr w:type="spellEnd"/>
            <w:r w:rsidRPr="00830275">
              <w:rPr>
                <w:rFonts w:ascii="Times New Roman" w:hAnsi="Times New Roman"/>
              </w:rPr>
              <w:t xml:space="preserve"> </w:t>
            </w:r>
            <w:proofErr w:type="spellStart"/>
            <w:r w:rsidRPr="00830275">
              <w:rPr>
                <w:rFonts w:ascii="Times New Roman" w:hAnsi="Times New Roman"/>
              </w:rPr>
              <w:t>seleksi</w:t>
            </w:r>
            <w:proofErr w:type="spellEnd"/>
            <w:r w:rsidRPr="00830275">
              <w:rPr>
                <w:rFonts w:ascii="Times New Roman" w:hAnsi="Times New Roman"/>
              </w:rPr>
              <w:t xml:space="preserve">, </w:t>
            </w:r>
            <w:proofErr w:type="spellStart"/>
            <w:r w:rsidRPr="00830275">
              <w:rPr>
                <w:rFonts w:ascii="Times New Roman" w:hAnsi="Times New Roman"/>
              </w:rPr>
              <w:t>yaitu</w:t>
            </w:r>
            <w:proofErr w:type="spellEnd"/>
            <w:r w:rsidRPr="00830275">
              <w:rPr>
                <w:rFonts w:ascii="Times New Roman" w:hAnsi="Times New Roman"/>
              </w:rPr>
              <w:t xml:space="preserve"> </w:t>
            </w:r>
            <w:proofErr w:type="spellStart"/>
            <w:r w:rsidRPr="00830275">
              <w:rPr>
                <w:rFonts w:ascii="Times New Roman" w:hAnsi="Times New Roman"/>
              </w:rPr>
              <w:t>menempatkan</w:t>
            </w:r>
            <w:proofErr w:type="spellEnd"/>
            <w:r w:rsidRPr="00830275">
              <w:rPr>
                <w:rFonts w:ascii="Times New Roman" w:hAnsi="Times New Roman"/>
              </w:rPr>
              <w:t xml:space="preserve"> </w:t>
            </w:r>
            <w:proofErr w:type="spellStart"/>
            <w:r w:rsidRPr="00830275">
              <w:rPr>
                <w:rFonts w:ascii="Times New Roman" w:hAnsi="Times New Roman"/>
              </w:rPr>
              <w:t>calon</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yang </w:t>
            </w:r>
            <w:proofErr w:type="spellStart"/>
            <w:r w:rsidRPr="00830275">
              <w:rPr>
                <w:rFonts w:ascii="Times New Roman" w:hAnsi="Times New Roman"/>
              </w:rPr>
              <w:t>diterima</w:t>
            </w:r>
            <w:proofErr w:type="spellEnd"/>
            <w:r w:rsidRPr="00830275">
              <w:rPr>
                <w:rFonts w:ascii="Times New Roman" w:hAnsi="Times New Roman"/>
              </w:rPr>
              <w:t xml:space="preserve"> (lulus </w:t>
            </w:r>
            <w:proofErr w:type="spellStart"/>
            <w:r w:rsidRPr="00830275">
              <w:rPr>
                <w:rFonts w:ascii="Times New Roman" w:hAnsi="Times New Roman"/>
              </w:rPr>
              <w:t>seleksi</w:t>
            </w:r>
            <w:proofErr w:type="spellEnd"/>
            <w:r w:rsidRPr="00830275">
              <w:rPr>
                <w:rFonts w:ascii="Times New Roman" w:hAnsi="Times New Roman"/>
              </w:rPr>
              <w:t xml:space="preserve">) pada </w:t>
            </w:r>
            <w:proofErr w:type="spellStart"/>
            <w:r w:rsidRPr="00830275">
              <w:rPr>
                <w:rFonts w:ascii="Times New Roman" w:hAnsi="Times New Roman"/>
              </w:rPr>
              <w:t>jabatan</w:t>
            </w:r>
            <w:proofErr w:type="spellEnd"/>
            <w:r w:rsidRPr="00830275">
              <w:rPr>
                <w:rFonts w:ascii="Times New Roman" w:hAnsi="Times New Roman"/>
              </w:rPr>
              <w:t>/</w:t>
            </w:r>
            <w:proofErr w:type="spellStart"/>
            <w:r w:rsidRPr="00830275">
              <w:rPr>
                <w:rFonts w:ascii="Times New Roman" w:hAnsi="Times New Roman"/>
              </w:rPr>
              <w:t>pekerjaan</w:t>
            </w:r>
            <w:proofErr w:type="spellEnd"/>
            <w:r w:rsidRPr="00830275">
              <w:rPr>
                <w:rFonts w:ascii="Times New Roman" w:hAnsi="Times New Roman"/>
              </w:rPr>
              <w:t xml:space="preserve"> yang </w:t>
            </w:r>
            <w:proofErr w:type="spellStart"/>
            <w:r w:rsidRPr="00830275">
              <w:rPr>
                <w:rFonts w:ascii="Times New Roman" w:hAnsi="Times New Roman"/>
              </w:rPr>
              <w:t>membutuhkannya</w:t>
            </w:r>
            <w:proofErr w:type="spellEnd"/>
            <w:r w:rsidRPr="00830275">
              <w:rPr>
                <w:rFonts w:ascii="Times New Roman" w:hAnsi="Times New Roman"/>
              </w:rPr>
              <w:t xml:space="preserve"> dan </w:t>
            </w:r>
            <w:proofErr w:type="spellStart"/>
            <w:r w:rsidRPr="00830275">
              <w:rPr>
                <w:rFonts w:ascii="Times New Roman" w:hAnsi="Times New Roman"/>
              </w:rPr>
              <w:t>mendelegasikan</w:t>
            </w:r>
            <w:proofErr w:type="spellEnd"/>
            <w:r w:rsidRPr="00830275">
              <w:rPr>
                <w:rFonts w:ascii="Times New Roman" w:hAnsi="Times New Roman"/>
              </w:rPr>
              <w:t xml:space="preserve"> </w:t>
            </w:r>
            <w:proofErr w:type="spellStart"/>
            <w:r w:rsidRPr="00830275">
              <w:rPr>
                <w:rFonts w:ascii="Times New Roman" w:hAnsi="Times New Roman"/>
              </w:rPr>
              <w:t>wewenang</w:t>
            </w:r>
            <w:proofErr w:type="spellEnd"/>
            <w:r w:rsidRPr="00830275">
              <w:rPr>
                <w:rFonts w:ascii="Times New Roman" w:hAnsi="Times New Roman"/>
              </w:rPr>
              <w:t xml:space="preserve"> </w:t>
            </w:r>
            <w:proofErr w:type="spellStart"/>
            <w:r w:rsidRPr="00830275">
              <w:rPr>
                <w:rFonts w:ascii="Times New Roman" w:hAnsi="Times New Roman"/>
              </w:rPr>
              <w:t>kepada</w:t>
            </w:r>
            <w:proofErr w:type="spellEnd"/>
            <w:r w:rsidRPr="00830275">
              <w:rPr>
                <w:rFonts w:ascii="Times New Roman" w:hAnsi="Times New Roman"/>
              </w:rPr>
              <w:t xml:space="preserve"> orang </w:t>
            </w:r>
            <w:proofErr w:type="spellStart"/>
            <w:r w:rsidRPr="00830275">
              <w:rPr>
                <w:rFonts w:ascii="Times New Roman" w:hAnsi="Times New Roman"/>
              </w:rPr>
              <w:t>tersebut</w:t>
            </w:r>
            <w:proofErr w:type="spellEnd"/>
            <w:r w:rsidRPr="00830275">
              <w:rPr>
                <w:rFonts w:ascii="Times New Roman" w:hAnsi="Times New Roman"/>
              </w:rPr>
              <w:t xml:space="preserve"> (</w:t>
            </w:r>
            <w:proofErr w:type="spellStart"/>
            <w:r w:rsidRPr="00830275">
              <w:rPr>
                <w:rFonts w:ascii="Times New Roman" w:hAnsi="Times New Roman"/>
              </w:rPr>
              <w:t>Hasibuan</w:t>
            </w:r>
            <w:proofErr w:type="spellEnd"/>
            <w:r w:rsidRPr="00830275">
              <w:rPr>
                <w:rFonts w:ascii="Times New Roman" w:hAnsi="Times New Roman"/>
              </w:rPr>
              <w:t xml:space="preserve"> :2009).</w:t>
            </w:r>
          </w:p>
          <w:p w14:paraId="5E77AFB5"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Penempatan</w:t>
            </w:r>
            <w:proofErr w:type="spellEnd"/>
            <w:r w:rsidRPr="00830275">
              <w:rPr>
                <w:rFonts w:ascii="Times New Roman" w:hAnsi="Times New Roman"/>
              </w:rPr>
              <w:t xml:space="preserve"> </w:t>
            </w:r>
            <w:proofErr w:type="spellStart"/>
            <w:r w:rsidRPr="00830275">
              <w:rPr>
                <w:rFonts w:ascii="Times New Roman" w:hAnsi="Times New Roman"/>
              </w:rPr>
              <w:t>adalah</w:t>
            </w:r>
            <w:proofErr w:type="spellEnd"/>
            <w:r w:rsidRPr="00830275">
              <w:rPr>
                <w:rFonts w:ascii="Times New Roman" w:hAnsi="Times New Roman"/>
              </w:rPr>
              <w:t xml:space="preserve"> </w:t>
            </w:r>
            <w:proofErr w:type="spellStart"/>
            <w:r w:rsidRPr="00830275">
              <w:rPr>
                <w:rFonts w:ascii="Times New Roman" w:hAnsi="Times New Roman"/>
              </w:rPr>
              <w:t>kebijaksanaan</w:t>
            </w:r>
            <w:proofErr w:type="spellEnd"/>
            <w:r w:rsidRPr="00830275">
              <w:rPr>
                <w:rFonts w:ascii="Times New Roman" w:hAnsi="Times New Roman"/>
              </w:rPr>
              <w:t xml:space="preserve"> </w:t>
            </w:r>
            <w:proofErr w:type="spellStart"/>
            <w:r w:rsidRPr="00830275">
              <w:rPr>
                <w:rFonts w:ascii="Times New Roman" w:hAnsi="Times New Roman"/>
              </w:rPr>
              <w:t>terhadap</w:t>
            </w:r>
            <w:proofErr w:type="spellEnd"/>
            <w:r w:rsidRPr="00830275">
              <w:rPr>
                <w:rFonts w:ascii="Times New Roman" w:hAnsi="Times New Roman"/>
              </w:rPr>
              <w:t xml:space="preserve"> </w:t>
            </w:r>
            <w:proofErr w:type="spellStart"/>
            <w:r w:rsidRPr="00830275">
              <w:rPr>
                <w:rFonts w:ascii="Times New Roman" w:hAnsi="Times New Roman"/>
              </w:rPr>
              <w:t>kemampuan</w:t>
            </w:r>
            <w:proofErr w:type="spellEnd"/>
            <w:r w:rsidRPr="00830275">
              <w:rPr>
                <w:rFonts w:ascii="Times New Roman" w:hAnsi="Times New Roman"/>
              </w:rPr>
              <w:t xml:space="preserve"> </w:t>
            </w:r>
            <w:proofErr w:type="spellStart"/>
            <w:r w:rsidRPr="00830275">
              <w:rPr>
                <w:rFonts w:ascii="Times New Roman" w:hAnsi="Times New Roman"/>
              </w:rPr>
              <w:t>yg</w:t>
            </w:r>
            <w:proofErr w:type="spellEnd"/>
            <w:r w:rsidRPr="00830275">
              <w:rPr>
                <w:rFonts w:ascii="Times New Roman" w:hAnsi="Times New Roman"/>
              </w:rPr>
              <w:t xml:space="preserve"> </w:t>
            </w:r>
            <w:proofErr w:type="spellStart"/>
            <w:r w:rsidRPr="00830275">
              <w:rPr>
                <w:rFonts w:ascii="Times New Roman" w:hAnsi="Times New Roman"/>
              </w:rPr>
              <w:t>dimiliki</w:t>
            </w:r>
            <w:proofErr w:type="spellEnd"/>
            <w:r w:rsidRPr="00830275">
              <w:rPr>
                <w:rFonts w:ascii="Times New Roman" w:hAnsi="Times New Roman"/>
              </w:rPr>
              <w:t xml:space="preserve"> </w:t>
            </w:r>
            <w:proofErr w:type="spellStart"/>
            <w:r w:rsidRPr="00830275">
              <w:rPr>
                <w:rFonts w:ascii="Times New Roman" w:hAnsi="Times New Roman"/>
              </w:rPr>
              <w:t>sumber</w:t>
            </w:r>
            <w:proofErr w:type="spellEnd"/>
            <w:r w:rsidRPr="00830275">
              <w:rPr>
                <w:rFonts w:ascii="Times New Roman" w:hAnsi="Times New Roman"/>
              </w:rPr>
              <w:t xml:space="preserve"> </w:t>
            </w:r>
            <w:proofErr w:type="spellStart"/>
            <w:r w:rsidRPr="00830275">
              <w:rPr>
                <w:rFonts w:ascii="Times New Roman" w:hAnsi="Times New Roman"/>
              </w:rPr>
              <w:t>daya</w:t>
            </w:r>
            <w:proofErr w:type="spellEnd"/>
            <w:r w:rsidRPr="00830275">
              <w:rPr>
                <w:rFonts w:ascii="Times New Roman" w:hAnsi="Times New Roman"/>
              </w:rPr>
              <w:t xml:space="preserve"> </w:t>
            </w:r>
            <w:proofErr w:type="spellStart"/>
            <w:r w:rsidRPr="00830275">
              <w:rPr>
                <w:rFonts w:ascii="Times New Roman" w:hAnsi="Times New Roman"/>
              </w:rPr>
              <w:t>manusia</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menentukan</w:t>
            </w:r>
            <w:proofErr w:type="spellEnd"/>
            <w:r w:rsidRPr="00830275">
              <w:rPr>
                <w:rFonts w:ascii="Times New Roman" w:hAnsi="Times New Roman"/>
              </w:rPr>
              <w:t xml:space="preserve"> </w:t>
            </w:r>
            <w:proofErr w:type="spellStart"/>
            <w:r w:rsidRPr="00830275">
              <w:rPr>
                <w:rFonts w:ascii="Times New Roman" w:hAnsi="Times New Roman"/>
              </w:rPr>
              <w:t>posisi</w:t>
            </w:r>
            <w:proofErr w:type="spellEnd"/>
            <w:r w:rsidRPr="00830275">
              <w:rPr>
                <w:rFonts w:ascii="Times New Roman" w:hAnsi="Times New Roman"/>
              </w:rPr>
              <w:t xml:space="preserve"> </w:t>
            </w:r>
            <w:proofErr w:type="spellStart"/>
            <w:r w:rsidRPr="00830275">
              <w:rPr>
                <w:rFonts w:ascii="Times New Roman" w:hAnsi="Times New Roman"/>
              </w:rPr>
              <w:t>atau</w:t>
            </w:r>
            <w:proofErr w:type="spellEnd"/>
            <w:r w:rsidRPr="00830275">
              <w:rPr>
                <w:rFonts w:ascii="Times New Roman" w:hAnsi="Times New Roman"/>
              </w:rPr>
              <w:t xml:space="preserve"> </w:t>
            </w:r>
            <w:proofErr w:type="spellStart"/>
            <w:r w:rsidRPr="00830275">
              <w:rPr>
                <w:rFonts w:ascii="Times New Roman" w:hAnsi="Times New Roman"/>
              </w:rPr>
              <w:t>jabatan</w:t>
            </w:r>
            <w:proofErr w:type="spellEnd"/>
            <w:r w:rsidRPr="00830275">
              <w:rPr>
                <w:rFonts w:ascii="Times New Roman" w:hAnsi="Times New Roman"/>
              </w:rPr>
              <w:t xml:space="preserve"> yang paling </w:t>
            </w:r>
            <w:proofErr w:type="spellStart"/>
            <w:r w:rsidRPr="00830275">
              <w:rPr>
                <w:rFonts w:ascii="Times New Roman" w:hAnsi="Times New Roman"/>
              </w:rPr>
              <w:t>sesuai</w:t>
            </w:r>
            <w:proofErr w:type="spellEnd"/>
            <w:r w:rsidRPr="00830275">
              <w:rPr>
                <w:rFonts w:ascii="Times New Roman" w:hAnsi="Times New Roman"/>
              </w:rPr>
              <w:t xml:space="preserve"> </w:t>
            </w:r>
            <w:proofErr w:type="spellStart"/>
            <w:r w:rsidRPr="00830275">
              <w:rPr>
                <w:rFonts w:ascii="Times New Roman" w:hAnsi="Times New Roman"/>
              </w:rPr>
              <w:t>bertujuan</w:t>
            </w:r>
            <w:proofErr w:type="spellEnd"/>
            <w:r w:rsidRPr="00830275">
              <w:rPr>
                <w:rFonts w:ascii="Times New Roman" w:hAnsi="Times New Roman"/>
              </w:rPr>
              <w:t xml:space="preserve"> agar </w:t>
            </w:r>
            <w:proofErr w:type="spellStart"/>
            <w:r w:rsidRPr="00830275">
              <w:rPr>
                <w:rFonts w:ascii="Times New Roman" w:hAnsi="Times New Roman"/>
              </w:rPr>
              <w:t>mencapai</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yang optimal.</w:t>
            </w:r>
          </w:p>
        </w:tc>
        <w:tc>
          <w:tcPr>
            <w:tcW w:w="912" w:type="dxa"/>
          </w:tcPr>
          <w:p w14:paraId="309C90F1" w14:textId="77777777" w:rsidR="00324A62" w:rsidRPr="002D72FB" w:rsidRDefault="00324A62" w:rsidP="003A02A8">
            <w:pPr>
              <w:pStyle w:val="ListParagraph"/>
              <w:spacing w:before="600" w:after="840"/>
              <w:ind w:left="0"/>
              <w:jc w:val="both"/>
              <w:rPr>
                <w:rFonts w:ascii="Times New Roman" w:hAnsi="Times New Roman"/>
                <w:color w:val="000000"/>
              </w:rPr>
            </w:pPr>
          </w:p>
        </w:tc>
      </w:tr>
      <w:tr w:rsidR="00324A62" w:rsidRPr="002D72FB" w14:paraId="47A5CA62" w14:textId="77777777" w:rsidTr="003A02A8">
        <w:tc>
          <w:tcPr>
            <w:tcW w:w="567" w:type="dxa"/>
          </w:tcPr>
          <w:p w14:paraId="6DE725E0" w14:textId="77777777" w:rsidR="00324A62" w:rsidRPr="002D72FB" w:rsidRDefault="00324A62" w:rsidP="003A02A8">
            <w:pPr>
              <w:pStyle w:val="ListParagraph"/>
              <w:spacing w:before="600" w:after="840"/>
              <w:ind w:left="0"/>
              <w:jc w:val="both"/>
              <w:rPr>
                <w:rFonts w:ascii="Times New Roman" w:hAnsi="Times New Roman"/>
                <w:color w:val="000000"/>
              </w:rPr>
            </w:pPr>
            <w:r w:rsidRPr="002D72FB">
              <w:rPr>
                <w:rFonts w:ascii="Times New Roman" w:hAnsi="Times New Roman"/>
                <w:color w:val="000000"/>
              </w:rPr>
              <w:t>4</w:t>
            </w:r>
          </w:p>
        </w:tc>
        <w:tc>
          <w:tcPr>
            <w:tcW w:w="1701" w:type="dxa"/>
          </w:tcPr>
          <w:p w14:paraId="57A4E654" w14:textId="77777777" w:rsidR="00324A62" w:rsidRPr="002D72FB" w:rsidRDefault="00324A62" w:rsidP="003A02A8">
            <w:pPr>
              <w:pStyle w:val="ListParagraph"/>
              <w:spacing w:before="600" w:after="840"/>
              <w:ind w:left="0"/>
              <w:jc w:val="both"/>
              <w:rPr>
                <w:rFonts w:ascii="Times New Roman" w:hAnsi="Times New Roman"/>
                <w:color w:val="000000"/>
              </w:rPr>
            </w:pPr>
            <w:proofErr w:type="spellStart"/>
            <w:r w:rsidRPr="002D72FB">
              <w:rPr>
                <w:rFonts w:ascii="Times New Roman" w:hAnsi="Times New Roman"/>
                <w:color w:val="000000"/>
              </w:rPr>
              <w:t>Perencanaan</w:t>
            </w:r>
            <w:proofErr w:type="spellEnd"/>
            <w:r w:rsidRPr="002D72FB">
              <w:rPr>
                <w:rFonts w:ascii="Times New Roman" w:hAnsi="Times New Roman"/>
                <w:color w:val="000000"/>
              </w:rPr>
              <w:t xml:space="preserve"> </w:t>
            </w:r>
            <w:proofErr w:type="spellStart"/>
            <w:r w:rsidRPr="002D72FB">
              <w:rPr>
                <w:rFonts w:ascii="Times New Roman" w:hAnsi="Times New Roman"/>
                <w:color w:val="000000"/>
              </w:rPr>
              <w:t>Karir</w:t>
            </w:r>
            <w:proofErr w:type="spellEnd"/>
            <w:r>
              <w:rPr>
                <w:rFonts w:ascii="Times New Roman" w:hAnsi="Times New Roman"/>
                <w:color w:val="000000"/>
              </w:rPr>
              <w:t xml:space="preserve"> (</w:t>
            </w:r>
            <w:proofErr w:type="spellStart"/>
            <w:r>
              <w:rPr>
                <w:rFonts w:ascii="Times New Roman" w:hAnsi="Times New Roman"/>
                <w:color w:val="000000"/>
              </w:rPr>
              <w:t>referensi</w:t>
            </w:r>
            <w:proofErr w:type="spellEnd"/>
            <w:r>
              <w:rPr>
                <w:rFonts w:ascii="Times New Roman" w:hAnsi="Times New Roman"/>
                <w:color w:val="000000"/>
              </w:rPr>
              <w:t>)</w:t>
            </w:r>
          </w:p>
        </w:tc>
        <w:tc>
          <w:tcPr>
            <w:tcW w:w="5387" w:type="dxa"/>
          </w:tcPr>
          <w:p w14:paraId="6C2515BB"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Menurut</w:t>
            </w:r>
            <w:proofErr w:type="spellEnd"/>
            <w:r w:rsidRPr="00830275">
              <w:rPr>
                <w:rFonts w:ascii="Times New Roman" w:hAnsi="Times New Roman"/>
              </w:rPr>
              <w:t xml:space="preserve"> Corey &amp; Corey (2006) </w:t>
            </w:r>
            <w:proofErr w:type="spellStart"/>
            <w:r w:rsidRPr="00830275">
              <w:rPr>
                <w:rFonts w:ascii="Times New Roman" w:hAnsi="Times New Roman"/>
              </w:rPr>
              <w:t>perencanaan</w:t>
            </w:r>
            <w:proofErr w:type="spellEnd"/>
            <w:r w:rsidRPr="00830275">
              <w:rPr>
                <w:rFonts w:ascii="Times New Roman" w:hAnsi="Times New Roman"/>
              </w:rPr>
              <w:t xml:space="preserve"> </w:t>
            </w:r>
            <w:proofErr w:type="spellStart"/>
            <w:r w:rsidRPr="00830275">
              <w:rPr>
                <w:rFonts w:ascii="Times New Roman" w:hAnsi="Times New Roman"/>
              </w:rPr>
              <w:t>karier</w:t>
            </w:r>
            <w:proofErr w:type="spellEnd"/>
            <w:r w:rsidRPr="00830275">
              <w:rPr>
                <w:rFonts w:ascii="Times New Roman" w:hAnsi="Times New Roman"/>
              </w:rPr>
              <w:t xml:space="preserve"> </w:t>
            </w:r>
            <w:proofErr w:type="spellStart"/>
            <w:r w:rsidRPr="00830275">
              <w:rPr>
                <w:rFonts w:ascii="Times New Roman" w:hAnsi="Times New Roman"/>
              </w:rPr>
              <w:t>merupakan</w:t>
            </w:r>
            <w:proofErr w:type="spellEnd"/>
            <w:r w:rsidRPr="00830275">
              <w:rPr>
                <w:rFonts w:ascii="Times New Roman" w:hAnsi="Times New Roman"/>
              </w:rPr>
              <w:t xml:space="preserve"> </w:t>
            </w:r>
            <w:proofErr w:type="spellStart"/>
            <w:r w:rsidRPr="00830275">
              <w:rPr>
                <w:rFonts w:ascii="Times New Roman" w:hAnsi="Times New Roman"/>
              </w:rPr>
              <w:t>suatu</w:t>
            </w:r>
            <w:proofErr w:type="spellEnd"/>
            <w:r w:rsidRPr="00830275">
              <w:rPr>
                <w:rFonts w:ascii="Times New Roman" w:hAnsi="Times New Roman"/>
              </w:rPr>
              <w:t xml:space="preserve"> proses yang </w:t>
            </w:r>
            <w:proofErr w:type="spellStart"/>
            <w:r w:rsidRPr="00830275">
              <w:rPr>
                <w:rFonts w:ascii="Times New Roman" w:hAnsi="Times New Roman"/>
              </w:rPr>
              <w:t>mencakup</w:t>
            </w:r>
            <w:proofErr w:type="spellEnd"/>
            <w:r w:rsidRPr="00830275">
              <w:rPr>
                <w:rFonts w:ascii="Times New Roman" w:hAnsi="Times New Roman"/>
              </w:rPr>
              <w:t xml:space="preserve"> </w:t>
            </w:r>
            <w:proofErr w:type="spellStart"/>
            <w:r w:rsidRPr="00830275">
              <w:rPr>
                <w:rFonts w:ascii="Times New Roman" w:hAnsi="Times New Roman"/>
              </w:rPr>
              <w:t>penjelajahan</w:t>
            </w:r>
            <w:proofErr w:type="spellEnd"/>
            <w:r w:rsidRPr="00830275">
              <w:rPr>
                <w:rFonts w:ascii="Times New Roman" w:hAnsi="Times New Roman"/>
              </w:rPr>
              <w:t xml:space="preserve"> </w:t>
            </w:r>
            <w:proofErr w:type="spellStart"/>
            <w:r w:rsidRPr="00830275">
              <w:rPr>
                <w:rFonts w:ascii="Times New Roman" w:hAnsi="Times New Roman"/>
              </w:rPr>
              <w:t>pilihan</w:t>
            </w:r>
            <w:proofErr w:type="spellEnd"/>
            <w:r w:rsidRPr="00830275">
              <w:rPr>
                <w:rFonts w:ascii="Times New Roman" w:hAnsi="Times New Roman"/>
              </w:rPr>
              <w:t xml:space="preserve"> dan </w:t>
            </w:r>
            <w:proofErr w:type="spellStart"/>
            <w:r w:rsidRPr="00830275">
              <w:rPr>
                <w:rFonts w:ascii="Times New Roman" w:hAnsi="Times New Roman"/>
              </w:rPr>
              <w:t>persiapan</w:t>
            </w:r>
            <w:proofErr w:type="spellEnd"/>
            <w:r w:rsidRPr="00830275">
              <w:rPr>
                <w:rFonts w:ascii="Times New Roman" w:hAnsi="Times New Roman"/>
              </w:rPr>
              <w:t xml:space="preserve"> </w:t>
            </w:r>
            <w:proofErr w:type="spellStart"/>
            <w:r w:rsidRPr="00830275">
              <w:rPr>
                <w:rFonts w:ascii="Times New Roman" w:hAnsi="Times New Roman"/>
              </w:rPr>
              <w:t>diri</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sebuah</w:t>
            </w:r>
            <w:proofErr w:type="spellEnd"/>
            <w:r w:rsidRPr="00830275">
              <w:rPr>
                <w:rFonts w:ascii="Times New Roman" w:hAnsi="Times New Roman"/>
              </w:rPr>
              <w:t xml:space="preserve"> </w:t>
            </w:r>
            <w:proofErr w:type="spellStart"/>
            <w:r w:rsidRPr="00830275">
              <w:rPr>
                <w:rFonts w:ascii="Times New Roman" w:hAnsi="Times New Roman"/>
              </w:rPr>
              <w:t>karier</w:t>
            </w:r>
            <w:proofErr w:type="spellEnd"/>
            <w:r w:rsidRPr="00830275">
              <w:rPr>
                <w:rFonts w:ascii="Times New Roman" w:hAnsi="Times New Roman"/>
              </w:rPr>
              <w:t>.</w:t>
            </w:r>
          </w:p>
          <w:p w14:paraId="65BF9261"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perencanaan</w:t>
            </w:r>
            <w:proofErr w:type="spellEnd"/>
            <w:r w:rsidRPr="00830275">
              <w:rPr>
                <w:rFonts w:ascii="Times New Roman" w:hAnsi="Times New Roman"/>
              </w:rPr>
              <w:t xml:space="preserve"> </w:t>
            </w:r>
            <w:proofErr w:type="spellStart"/>
            <w:r w:rsidRPr="00830275">
              <w:rPr>
                <w:rFonts w:ascii="Times New Roman" w:hAnsi="Times New Roman"/>
              </w:rPr>
              <w:t>karier</w:t>
            </w:r>
            <w:proofErr w:type="spellEnd"/>
            <w:r w:rsidRPr="00830275">
              <w:rPr>
                <w:rFonts w:ascii="Times New Roman" w:hAnsi="Times New Roman"/>
              </w:rPr>
              <w:t xml:space="preserve"> </w:t>
            </w:r>
            <w:proofErr w:type="spellStart"/>
            <w:r w:rsidRPr="00830275">
              <w:rPr>
                <w:rFonts w:ascii="Times New Roman" w:hAnsi="Times New Roman"/>
              </w:rPr>
              <w:t>merupakan</w:t>
            </w:r>
            <w:proofErr w:type="spellEnd"/>
            <w:r w:rsidRPr="00830275">
              <w:rPr>
                <w:rFonts w:ascii="Times New Roman" w:hAnsi="Times New Roman"/>
              </w:rPr>
              <w:t xml:space="preserve"> </w:t>
            </w:r>
            <w:proofErr w:type="spellStart"/>
            <w:r w:rsidRPr="00830275">
              <w:rPr>
                <w:rFonts w:ascii="Times New Roman" w:hAnsi="Times New Roman"/>
              </w:rPr>
              <w:t>suatu</w:t>
            </w:r>
            <w:proofErr w:type="spellEnd"/>
            <w:r w:rsidRPr="00830275">
              <w:rPr>
                <w:rFonts w:ascii="Times New Roman" w:hAnsi="Times New Roman"/>
              </w:rPr>
              <w:t xml:space="preserve"> proses yang </w:t>
            </w:r>
            <w:proofErr w:type="spellStart"/>
            <w:r w:rsidRPr="00830275">
              <w:rPr>
                <w:rFonts w:ascii="Times New Roman" w:hAnsi="Times New Roman"/>
              </w:rPr>
              <w:t>mencakup</w:t>
            </w:r>
            <w:proofErr w:type="spellEnd"/>
            <w:r w:rsidRPr="00830275">
              <w:rPr>
                <w:rFonts w:ascii="Times New Roman" w:hAnsi="Times New Roman"/>
              </w:rPr>
              <w:t xml:space="preserve"> </w:t>
            </w:r>
            <w:proofErr w:type="spellStart"/>
            <w:r w:rsidRPr="00830275">
              <w:rPr>
                <w:rFonts w:ascii="Times New Roman" w:hAnsi="Times New Roman"/>
              </w:rPr>
              <w:t>perencanaan</w:t>
            </w:r>
            <w:proofErr w:type="spellEnd"/>
            <w:r w:rsidRPr="00830275">
              <w:rPr>
                <w:rFonts w:ascii="Times New Roman" w:hAnsi="Times New Roman"/>
              </w:rPr>
              <w:t xml:space="preserve">, </w:t>
            </w:r>
            <w:proofErr w:type="spellStart"/>
            <w:r w:rsidRPr="00830275">
              <w:rPr>
                <w:rFonts w:ascii="Times New Roman" w:hAnsi="Times New Roman"/>
              </w:rPr>
              <w:t>penjelajahan</w:t>
            </w:r>
            <w:proofErr w:type="spellEnd"/>
            <w:r w:rsidRPr="00830275">
              <w:rPr>
                <w:rFonts w:ascii="Times New Roman" w:hAnsi="Times New Roman"/>
              </w:rPr>
              <w:t xml:space="preserve"> </w:t>
            </w:r>
            <w:proofErr w:type="spellStart"/>
            <w:r w:rsidRPr="00830275">
              <w:rPr>
                <w:rFonts w:ascii="Times New Roman" w:hAnsi="Times New Roman"/>
              </w:rPr>
              <w:t>pilihan</w:t>
            </w:r>
            <w:proofErr w:type="spellEnd"/>
            <w:r w:rsidRPr="00830275">
              <w:rPr>
                <w:rFonts w:ascii="Times New Roman" w:hAnsi="Times New Roman"/>
              </w:rPr>
              <w:t xml:space="preserve"> dan </w:t>
            </w:r>
            <w:proofErr w:type="spellStart"/>
            <w:r w:rsidRPr="00830275">
              <w:rPr>
                <w:rFonts w:ascii="Times New Roman" w:hAnsi="Times New Roman"/>
              </w:rPr>
              <w:t>persiapan</w:t>
            </w:r>
            <w:proofErr w:type="spellEnd"/>
            <w:r w:rsidRPr="00830275">
              <w:rPr>
                <w:rFonts w:ascii="Times New Roman" w:hAnsi="Times New Roman"/>
              </w:rPr>
              <w:t xml:space="preserve"> </w:t>
            </w:r>
            <w:proofErr w:type="spellStart"/>
            <w:r w:rsidRPr="00830275">
              <w:rPr>
                <w:rFonts w:ascii="Times New Roman" w:hAnsi="Times New Roman"/>
              </w:rPr>
              <w:t>diri</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meniti</w:t>
            </w:r>
            <w:proofErr w:type="spellEnd"/>
            <w:r w:rsidRPr="00830275">
              <w:rPr>
                <w:rFonts w:ascii="Times New Roman" w:hAnsi="Times New Roman"/>
              </w:rPr>
              <w:t xml:space="preserve"> proses </w:t>
            </w:r>
            <w:proofErr w:type="spellStart"/>
            <w:r w:rsidRPr="00830275">
              <w:rPr>
                <w:rFonts w:ascii="Times New Roman" w:hAnsi="Times New Roman"/>
              </w:rPr>
              <w:t>kenaikan</w:t>
            </w:r>
            <w:proofErr w:type="spellEnd"/>
            <w:r w:rsidRPr="00830275">
              <w:rPr>
                <w:rFonts w:ascii="Times New Roman" w:hAnsi="Times New Roman"/>
              </w:rPr>
              <w:t xml:space="preserve"> </w:t>
            </w:r>
            <w:proofErr w:type="spellStart"/>
            <w:r w:rsidRPr="00830275">
              <w:rPr>
                <w:rFonts w:ascii="Times New Roman" w:hAnsi="Times New Roman"/>
              </w:rPr>
              <w:t>pangkat</w:t>
            </w:r>
            <w:proofErr w:type="spellEnd"/>
            <w:r w:rsidRPr="00830275">
              <w:rPr>
                <w:rFonts w:ascii="Times New Roman" w:hAnsi="Times New Roman"/>
              </w:rPr>
              <w:t xml:space="preserve"> </w:t>
            </w:r>
            <w:proofErr w:type="spellStart"/>
            <w:r w:rsidRPr="00830275">
              <w:rPr>
                <w:rFonts w:ascii="Times New Roman" w:hAnsi="Times New Roman"/>
              </w:rPr>
              <w:t>atau</w:t>
            </w:r>
            <w:proofErr w:type="spellEnd"/>
            <w:r w:rsidRPr="00830275">
              <w:rPr>
                <w:rFonts w:ascii="Times New Roman" w:hAnsi="Times New Roman"/>
              </w:rPr>
              <w:t xml:space="preserve"> </w:t>
            </w:r>
            <w:proofErr w:type="spellStart"/>
            <w:r w:rsidRPr="00830275">
              <w:rPr>
                <w:rFonts w:ascii="Times New Roman" w:hAnsi="Times New Roman"/>
              </w:rPr>
              <w:t>jabatan</w:t>
            </w:r>
            <w:proofErr w:type="spellEnd"/>
            <w:r w:rsidRPr="00830275">
              <w:rPr>
                <w:rFonts w:ascii="Times New Roman" w:hAnsi="Times New Roman"/>
              </w:rPr>
              <w:t xml:space="preserve"> </w:t>
            </w:r>
            <w:proofErr w:type="spellStart"/>
            <w:r w:rsidRPr="00830275">
              <w:rPr>
                <w:rFonts w:ascii="Times New Roman" w:hAnsi="Times New Roman"/>
              </w:rPr>
              <w:t>sesuai</w:t>
            </w:r>
            <w:proofErr w:type="spellEnd"/>
            <w:r w:rsidRPr="00830275">
              <w:rPr>
                <w:rFonts w:ascii="Times New Roman" w:hAnsi="Times New Roman"/>
              </w:rPr>
              <w:t xml:space="preserve"> </w:t>
            </w:r>
            <w:proofErr w:type="spellStart"/>
            <w:r w:rsidRPr="00830275">
              <w:rPr>
                <w:rFonts w:ascii="Times New Roman" w:hAnsi="Times New Roman"/>
              </w:rPr>
              <w:t>persyaratan</w:t>
            </w:r>
            <w:proofErr w:type="spellEnd"/>
            <w:r w:rsidRPr="00830275">
              <w:rPr>
                <w:rFonts w:ascii="Times New Roman" w:hAnsi="Times New Roman"/>
              </w:rPr>
              <w:t xml:space="preserve"> dan </w:t>
            </w:r>
            <w:proofErr w:type="spellStart"/>
            <w:r w:rsidRPr="00830275">
              <w:rPr>
                <w:rFonts w:ascii="Times New Roman" w:hAnsi="Times New Roman"/>
              </w:rPr>
              <w:t>kemampuannya</w:t>
            </w:r>
            <w:proofErr w:type="spellEnd"/>
            <w:r w:rsidRPr="00830275">
              <w:rPr>
                <w:rFonts w:ascii="Times New Roman" w:hAnsi="Times New Roman"/>
              </w:rPr>
              <w:t>.</w:t>
            </w:r>
          </w:p>
        </w:tc>
        <w:tc>
          <w:tcPr>
            <w:tcW w:w="912" w:type="dxa"/>
          </w:tcPr>
          <w:p w14:paraId="015F7F5D" w14:textId="77777777" w:rsidR="00324A62" w:rsidRPr="002D72FB" w:rsidRDefault="00324A62" w:rsidP="003A02A8">
            <w:pPr>
              <w:pStyle w:val="ListParagraph"/>
              <w:spacing w:before="600" w:after="840"/>
              <w:ind w:left="0"/>
              <w:jc w:val="both"/>
              <w:rPr>
                <w:rFonts w:ascii="Times New Roman" w:hAnsi="Times New Roman"/>
                <w:color w:val="000000"/>
              </w:rPr>
            </w:pPr>
          </w:p>
        </w:tc>
      </w:tr>
      <w:tr w:rsidR="00324A62" w:rsidRPr="002D72FB" w14:paraId="287ED4BE" w14:textId="77777777" w:rsidTr="003A02A8">
        <w:tc>
          <w:tcPr>
            <w:tcW w:w="567" w:type="dxa"/>
          </w:tcPr>
          <w:p w14:paraId="3E51E2E6" w14:textId="77777777" w:rsidR="00324A62" w:rsidRPr="002D72FB" w:rsidRDefault="00324A62" w:rsidP="003A02A8">
            <w:pPr>
              <w:pStyle w:val="ListParagraph"/>
              <w:spacing w:before="600" w:after="840"/>
              <w:ind w:left="0"/>
              <w:jc w:val="both"/>
              <w:rPr>
                <w:rFonts w:ascii="Times New Roman" w:hAnsi="Times New Roman"/>
                <w:color w:val="000000"/>
              </w:rPr>
            </w:pPr>
            <w:r w:rsidRPr="002D72FB">
              <w:rPr>
                <w:rFonts w:ascii="Times New Roman" w:hAnsi="Times New Roman"/>
                <w:color w:val="000000"/>
              </w:rPr>
              <w:t>5</w:t>
            </w:r>
          </w:p>
        </w:tc>
        <w:tc>
          <w:tcPr>
            <w:tcW w:w="1701" w:type="dxa"/>
          </w:tcPr>
          <w:p w14:paraId="667A79EE" w14:textId="77777777" w:rsidR="00324A62" w:rsidRPr="002D72FB" w:rsidRDefault="00324A62" w:rsidP="003A02A8">
            <w:pPr>
              <w:pStyle w:val="ListParagraph"/>
              <w:spacing w:before="600" w:after="840"/>
              <w:ind w:left="0"/>
              <w:jc w:val="both"/>
              <w:rPr>
                <w:rFonts w:ascii="Times New Roman" w:hAnsi="Times New Roman"/>
                <w:color w:val="000000"/>
              </w:rPr>
            </w:pPr>
            <w:proofErr w:type="spellStart"/>
            <w:r w:rsidRPr="002D72FB">
              <w:rPr>
                <w:rFonts w:ascii="Times New Roman" w:hAnsi="Times New Roman"/>
                <w:color w:val="000000"/>
              </w:rPr>
              <w:t>Penilaian</w:t>
            </w:r>
            <w:proofErr w:type="spellEnd"/>
            <w:r w:rsidRPr="002D72FB">
              <w:rPr>
                <w:rFonts w:ascii="Times New Roman" w:hAnsi="Times New Roman"/>
                <w:color w:val="000000"/>
              </w:rPr>
              <w:t xml:space="preserve"> </w:t>
            </w:r>
            <w:proofErr w:type="spellStart"/>
            <w:r w:rsidRPr="002D72FB">
              <w:rPr>
                <w:rFonts w:ascii="Times New Roman" w:hAnsi="Times New Roman"/>
                <w:color w:val="000000"/>
              </w:rPr>
              <w:t>Prestasi</w:t>
            </w:r>
            <w:proofErr w:type="spellEnd"/>
            <w:r>
              <w:rPr>
                <w:rFonts w:ascii="Times New Roman" w:hAnsi="Times New Roman"/>
                <w:color w:val="000000"/>
              </w:rPr>
              <w:t xml:space="preserve"> (</w:t>
            </w:r>
            <w:proofErr w:type="spellStart"/>
            <w:r>
              <w:rPr>
                <w:rFonts w:ascii="Times New Roman" w:hAnsi="Times New Roman"/>
                <w:color w:val="000000"/>
              </w:rPr>
              <w:t>referensi</w:t>
            </w:r>
            <w:proofErr w:type="spellEnd"/>
            <w:r>
              <w:rPr>
                <w:rFonts w:ascii="Times New Roman" w:hAnsi="Times New Roman"/>
                <w:color w:val="000000"/>
              </w:rPr>
              <w:t>)</w:t>
            </w:r>
          </w:p>
        </w:tc>
        <w:tc>
          <w:tcPr>
            <w:tcW w:w="5387" w:type="dxa"/>
          </w:tcPr>
          <w:p w14:paraId="03A47A47"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Menurut</w:t>
            </w:r>
            <w:proofErr w:type="spellEnd"/>
            <w:r w:rsidRPr="00830275">
              <w:rPr>
                <w:rFonts w:ascii="Times New Roman" w:hAnsi="Times New Roman"/>
              </w:rPr>
              <w:t xml:space="preserve"> </w:t>
            </w:r>
            <w:proofErr w:type="spellStart"/>
            <w:r w:rsidRPr="00830275">
              <w:rPr>
                <w:rFonts w:ascii="Times New Roman" w:hAnsi="Times New Roman"/>
              </w:rPr>
              <w:t>Sedarmayanti</w:t>
            </w:r>
            <w:proofErr w:type="spellEnd"/>
            <w:r w:rsidRPr="00830275">
              <w:rPr>
                <w:rFonts w:ascii="Times New Roman" w:hAnsi="Times New Roman"/>
              </w:rPr>
              <w:t xml:space="preserve"> (</w:t>
            </w:r>
            <w:proofErr w:type="gramStart"/>
            <w:r w:rsidRPr="00830275">
              <w:rPr>
                <w:rFonts w:ascii="Times New Roman" w:hAnsi="Times New Roman"/>
              </w:rPr>
              <w:t>2017;p.</w:t>
            </w:r>
            <w:proofErr w:type="gramEnd"/>
            <w:r w:rsidRPr="00830275">
              <w:rPr>
                <w:rFonts w:ascii="Times New Roman" w:hAnsi="Times New Roman"/>
              </w:rPr>
              <w:t xml:space="preserve">143) </w:t>
            </w:r>
            <w:proofErr w:type="spellStart"/>
            <w:r w:rsidRPr="00830275">
              <w:rPr>
                <w:rFonts w:ascii="Times New Roman" w:hAnsi="Times New Roman"/>
              </w:rPr>
              <w:t>Penilaian</w:t>
            </w:r>
            <w:proofErr w:type="spellEnd"/>
            <w:r w:rsidRPr="00830275">
              <w:rPr>
                <w:rFonts w:ascii="Times New Roman" w:hAnsi="Times New Roman"/>
              </w:rPr>
              <w:t xml:space="preserve"> </w:t>
            </w:r>
            <w:proofErr w:type="spellStart"/>
            <w:r w:rsidRPr="00830275">
              <w:rPr>
                <w:rFonts w:ascii="Times New Roman" w:hAnsi="Times New Roman"/>
              </w:rPr>
              <w:t>Prestasi</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adalah</w:t>
            </w:r>
            <w:proofErr w:type="spellEnd"/>
            <w:r w:rsidRPr="00830275">
              <w:rPr>
                <w:rFonts w:ascii="Times New Roman" w:hAnsi="Times New Roman"/>
              </w:rPr>
              <w:t xml:space="preserve"> proses </w:t>
            </w:r>
            <w:proofErr w:type="spellStart"/>
            <w:r w:rsidRPr="00830275">
              <w:rPr>
                <w:rFonts w:ascii="Times New Roman" w:hAnsi="Times New Roman"/>
              </w:rPr>
              <w:t>melalui</w:t>
            </w:r>
            <w:proofErr w:type="spellEnd"/>
            <w:r w:rsidRPr="00830275">
              <w:rPr>
                <w:rFonts w:ascii="Times New Roman" w:hAnsi="Times New Roman"/>
              </w:rPr>
              <w:t xml:space="preserve"> </w:t>
            </w:r>
            <w:proofErr w:type="spellStart"/>
            <w:r w:rsidRPr="00830275">
              <w:rPr>
                <w:rFonts w:ascii="Times New Roman" w:hAnsi="Times New Roman"/>
              </w:rPr>
              <w:t>organisasi</w:t>
            </w:r>
            <w:proofErr w:type="spellEnd"/>
            <w:r w:rsidRPr="00830275">
              <w:rPr>
                <w:rFonts w:ascii="Times New Roman" w:hAnsi="Times New Roman"/>
              </w:rPr>
              <w:t xml:space="preserve"> </w:t>
            </w:r>
            <w:proofErr w:type="spellStart"/>
            <w:r w:rsidRPr="00830275">
              <w:rPr>
                <w:rFonts w:ascii="Times New Roman" w:hAnsi="Times New Roman"/>
              </w:rPr>
              <w:t>mengevaluasi</w:t>
            </w:r>
            <w:proofErr w:type="spellEnd"/>
            <w:r w:rsidRPr="00830275">
              <w:rPr>
                <w:rFonts w:ascii="Times New Roman" w:hAnsi="Times New Roman"/>
              </w:rPr>
              <w:t xml:space="preserve"> </w:t>
            </w:r>
            <w:proofErr w:type="spellStart"/>
            <w:r w:rsidRPr="00830275">
              <w:rPr>
                <w:rFonts w:ascii="Times New Roman" w:hAnsi="Times New Roman"/>
              </w:rPr>
              <w:t>atau</w:t>
            </w:r>
            <w:proofErr w:type="spellEnd"/>
            <w:r w:rsidRPr="00830275">
              <w:rPr>
                <w:rFonts w:ascii="Times New Roman" w:hAnsi="Times New Roman"/>
              </w:rPr>
              <w:t xml:space="preserve"> </w:t>
            </w:r>
            <w:proofErr w:type="spellStart"/>
            <w:r w:rsidRPr="00830275">
              <w:rPr>
                <w:rFonts w:ascii="Times New Roman" w:hAnsi="Times New Roman"/>
              </w:rPr>
              <w:t>menilai</w:t>
            </w:r>
            <w:proofErr w:type="spellEnd"/>
            <w:r w:rsidRPr="00830275">
              <w:rPr>
                <w:rFonts w:ascii="Times New Roman" w:hAnsi="Times New Roman"/>
              </w:rPr>
              <w:t xml:space="preserve"> </w:t>
            </w:r>
            <w:proofErr w:type="spellStart"/>
            <w:r w:rsidRPr="00830275">
              <w:rPr>
                <w:rFonts w:ascii="Times New Roman" w:hAnsi="Times New Roman"/>
              </w:rPr>
              <w:t>prestasi</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pegawai</w:t>
            </w:r>
            <w:proofErr w:type="spellEnd"/>
            <w:r w:rsidRPr="00830275">
              <w:rPr>
                <w:rFonts w:ascii="Times New Roman" w:hAnsi="Times New Roman"/>
              </w:rPr>
              <w:t xml:space="preserve">. Mila </w:t>
            </w:r>
            <w:proofErr w:type="spellStart"/>
            <w:r w:rsidRPr="00830275">
              <w:rPr>
                <w:rFonts w:ascii="Times New Roman" w:hAnsi="Times New Roman"/>
              </w:rPr>
              <w:t>Badriyah</w:t>
            </w:r>
            <w:proofErr w:type="spellEnd"/>
            <w:r w:rsidRPr="00830275">
              <w:rPr>
                <w:rFonts w:ascii="Times New Roman" w:hAnsi="Times New Roman"/>
              </w:rPr>
              <w:t xml:space="preserve"> (</w:t>
            </w:r>
            <w:proofErr w:type="gramStart"/>
            <w:r w:rsidRPr="00830275">
              <w:rPr>
                <w:rFonts w:ascii="Times New Roman" w:hAnsi="Times New Roman"/>
              </w:rPr>
              <w:t>2015;p.</w:t>
            </w:r>
            <w:proofErr w:type="gramEnd"/>
            <w:r w:rsidRPr="00830275">
              <w:rPr>
                <w:rFonts w:ascii="Times New Roman" w:hAnsi="Times New Roman"/>
              </w:rPr>
              <w:t xml:space="preserve">137) </w:t>
            </w:r>
            <w:proofErr w:type="spellStart"/>
            <w:r w:rsidRPr="00830275">
              <w:rPr>
                <w:rFonts w:ascii="Times New Roman" w:hAnsi="Times New Roman"/>
              </w:rPr>
              <w:t>mendefinisikan</w:t>
            </w:r>
            <w:proofErr w:type="spellEnd"/>
            <w:r w:rsidRPr="00830275">
              <w:rPr>
                <w:rFonts w:ascii="Times New Roman" w:hAnsi="Times New Roman"/>
              </w:rPr>
              <w:t xml:space="preserve"> </w:t>
            </w:r>
            <w:proofErr w:type="spellStart"/>
            <w:r w:rsidRPr="00830275">
              <w:rPr>
                <w:rFonts w:ascii="Times New Roman" w:hAnsi="Times New Roman"/>
              </w:rPr>
              <w:t>penilaiaan</w:t>
            </w:r>
            <w:proofErr w:type="spellEnd"/>
            <w:r w:rsidRPr="00830275">
              <w:rPr>
                <w:rFonts w:ascii="Times New Roman" w:hAnsi="Times New Roman"/>
              </w:rPr>
              <w:t xml:space="preserve"> </w:t>
            </w:r>
            <w:proofErr w:type="spellStart"/>
            <w:r w:rsidRPr="00830275">
              <w:rPr>
                <w:rFonts w:ascii="Times New Roman" w:hAnsi="Times New Roman"/>
              </w:rPr>
              <w:t>prestasi</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(performance </w:t>
            </w:r>
            <w:proofErr w:type="spellStart"/>
            <w:r w:rsidRPr="00830275">
              <w:rPr>
                <w:rFonts w:ascii="Times New Roman" w:hAnsi="Times New Roman"/>
              </w:rPr>
              <w:t>apprasial</w:t>
            </w:r>
            <w:proofErr w:type="spellEnd"/>
            <w:r w:rsidRPr="00830275">
              <w:rPr>
                <w:rFonts w:ascii="Times New Roman" w:hAnsi="Times New Roman"/>
              </w:rPr>
              <w:t xml:space="preserve">) </w:t>
            </w:r>
            <w:proofErr w:type="spellStart"/>
            <w:r w:rsidRPr="00830275">
              <w:rPr>
                <w:rFonts w:ascii="Times New Roman" w:hAnsi="Times New Roman"/>
              </w:rPr>
              <w:t>merupakan</w:t>
            </w:r>
            <w:proofErr w:type="spellEnd"/>
            <w:r w:rsidRPr="00830275">
              <w:rPr>
                <w:rFonts w:ascii="Times New Roman" w:hAnsi="Times New Roman"/>
              </w:rPr>
              <w:t xml:space="preserve"> salah </w:t>
            </w:r>
            <w:proofErr w:type="spellStart"/>
            <w:r w:rsidRPr="00830275">
              <w:rPr>
                <w:rFonts w:ascii="Times New Roman" w:hAnsi="Times New Roman"/>
              </w:rPr>
              <w:t>satu</w:t>
            </w:r>
            <w:proofErr w:type="spellEnd"/>
            <w:r w:rsidRPr="00830275">
              <w:rPr>
                <w:rFonts w:ascii="Times New Roman" w:hAnsi="Times New Roman"/>
              </w:rPr>
              <w:t xml:space="preserve"> </w:t>
            </w:r>
            <w:proofErr w:type="spellStart"/>
            <w:r w:rsidRPr="00830275">
              <w:rPr>
                <w:rFonts w:ascii="Times New Roman" w:hAnsi="Times New Roman"/>
              </w:rPr>
              <w:t>tugas</w:t>
            </w:r>
            <w:proofErr w:type="spellEnd"/>
            <w:r w:rsidRPr="00830275">
              <w:rPr>
                <w:rFonts w:ascii="Times New Roman" w:hAnsi="Times New Roman"/>
              </w:rPr>
              <w:t xml:space="preserve"> yang paling </w:t>
            </w:r>
            <w:proofErr w:type="spellStart"/>
            <w:r w:rsidRPr="00830275">
              <w:rPr>
                <w:rFonts w:ascii="Times New Roman" w:hAnsi="Times New Roman"/>
              </w:rPr>
              <w:t>penting</w:t>
            </w:r>
            <w:proofErr w:type="spellEnd"/>
            <w:r w:rsidRPr="00830275">
              <w:rPr>
                <w:rFonts w:ascii="Times New Roman" w:hAnsi="Times New Roman"/>
              </w:rPr>
              <w:t xml:space="preserve"> </w:t>
            </w:r>
            <w:proofErr w:type="spellStart"/>
            <w:r w:rsidRPr="00830275">
              <w:rPr>
                <w:rFonts w:ascii="Times New Roman" w:hAnsi="Times New Roman"/>
              </w:rPr>
              <w:t>bagi</w:t>
            </w:r>
            <w:proofErr w:type="spellEnd"/>
            <w:r w:rsidRPr="00830275">
              <w:rPr>
                <w:rFonts w:ascii="Times New Roman" w:hAnsi="Times New Roman"/>
              </w:rPr>
              <w:t xml:space="preserve"> </w:t>
            </w:r>
            <w:proofErr w:type="spellStart"/>
            <w:r w:rsidRPr="00830275">
              <w:rPr>
                <w:rFonts w:ascii="Times New Roman" w:hAnsi="Times New Roman"/>
              </w:rPr>
              <w:t>setiap</w:t>
            </w:r>
            <w:proofErr w:type="spellEnd"/>
            <w:r w:rsidRPr="00830275">
              <w:rPr>
                <w:rFonts w:ascii="Times New Roman" w:hAnsi="Times New Roman"/>
              </w:rPr>
              <w:t xml:space="preserve"> manager.</w:t>
            </w:r>
          </w:p>
          <w:p w14:paraId="57F3AEF6"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Penilaian</w:t>
            </w:r>
            <w:proofErr w:type="spellEnd"/>
            <w:r w:rsidRPr="00830275">
              <w:rPr>
                <w:rFonts w:ascii="Times New Roman" w:hAnsi="Times New Roman"/>
              </w:rPr>
              <w:t xml:space="preserve"> </w:t>
            </w:r>
            <w:proofErr w:type="spellStart"/>
            <w:r w:rsidRPr="00830275">
              <w:rPr>
                <w:rFonts w:ascii="Times New Roman" w:hAnsi="Times New Roman"/>
              </w:rPr>
              <w:t>prestasi</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adalah</w:t>
            </w:r>
            <w:proofErr w:type="spellEnd"/>
            <w:r w:rsidRPr="00830275">
              <w:rPr>
                <w:rFonts w:ascii="Times New Roman" w:hAnsi="Times New Roman"/>
              </w:rPr>
              <w:t xml:space="preserve"> </w:t>
            </w:r>
            <w:proofErr w:type="spellStart"/>
            <w:r w:rsidRPr="00830275">
              <w:rPr>
                <w:rFonts w:ascii="Times New Roman" w:hAnsi="Times New Roman"/>
              </w:rPr>
              <w:t>kegiatan</w:t>
            </w:r>
            <w:proofErr w:type="spellEnd"/>
            <w:r w:rsidRPr="00830275">
              <w:rPr>
                <w:rFonts w:ascii="Times New Roman" w:hAnsi="Times New Roman"/>
              </w:rPr>
              <w:t xml:space="preserve"> </w:t>
            </w:r>
            <w:proofErr w:type="spellStart"/>
            <w:r w:rsidRPr="00830275">
              <w:rPr>
                <w:rFonts w:ascii="Times New Roman" w:hAnsi="Times New Roman"/>
              </w:rPr>
              <w:t>manajer</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mengevaluasi</w:t>
            </w:r>
            <w:proofErr w:type="spellEnd"/>
            <w:r w:rsidRPr="00830275">
              <w:rPr>
                <w:rFonts w:ascii="Times New Roman" w:hAnsi="Times New Roman"/>
              </w:rPr>
              <w:t xml:space="preserve"> </w:t>
            </w:r>
            <w:proofErr w:type="spellStart"/>
            <w:r w:rsidRPr="00830275">
              <w:rPr>
                <w:rFonts w:ascii="Times New Roman" w:hAnsi="Times New Roman"/>
              </w:rPr>
              <w:t>perilaku</w:t>
            </w:r>
            <w:proofErr w:type="spellEnd"/>
            <w:r w:rsidRPr="00830275">
              <w:rPr>
                <w:rFonts w:ascii="Times New Roman" w:hAnsi="Times New Roman"/>
              </w:rPr>
              <w:t xml:space="preserve"> </w:t>
            </w:r>
            <w:proofErr w:type="spellStart"/>
            <w:r w:rsidRPr="00830275">
              <w:rPr>
                <w:rFonts w:ascii="Times New Roman" w:hAnsi="Times New Roman"/>
              </w:rPr>
              <w:t>prestasi</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serta</w:t>
            </w:r>
            <w:proofErr w:type="spellEnd"/>
            <w:r w:rsidRPr="00830275">
              <w:rPr>
                <w:rFonts w:ascii="Times New Roman" w:hAnsi="Times New Roman"/>
              </w:rPr>
              <w:t xml:space="preserve"> </w:t>
            </w:r>
            <w:proofErr w:type="spellStart"/>
            <w:r w:rsidRPr="00830275">
              <w:rPr>
                <w:rFonts w:ascii="Times New Roman" w:hAnsi="Times New Roman"/>
              </w:rPr>
              <w:t>menetapkan</w:t>
            </w:r>
            <w:proofErr w:type="spellEnd"/>
            <w:r w:rsidRPr="00830275">
              <w:rPr>
                <w:rFonts w:ascii="Times New Roman" w:hAnsi="Times New Roman"/>
              </w:rPr>
              <w:t xml:space="preserve"> </w:t>
            </w:r>
            <w:proofErr w:type="spellStart"/>
            <w:r w:rsidRPr="00830275">
              <w:rPr>
                <w:rFonts w:ascii="Times New Roman" w:hAnsi="Times New Roman"/>
              </w:rPr>
              <w:t>kebijaksanaan</w:t>
            </w:r>
            <w:proofErr w:type="spellEnd"/>
            <w:r w:rsidRPr="00830275">
              <w:rPr>
                <w:rFonts w:ascii="Times New Roman" w:hAnsi="Times New Roman"/>
              </w:rPr>
              <w:t xml:space="preserve"> </w:t>
            </w:r>
            <w:proofErr w:type="spellStart"/>
            <w:r w:rsidRPr="00830275">
              <w:rPr>
                <w:rFonts w:ascii="Times New Roman" w:hAnsi="Times New Roman"/>
              </w:rPr>
              <w:t>selanjutnya</w:t>
            </w:r>
            <w:proofErr w:type="spellEnd"/>
            <w:r w:rsidRPr="00830275">
              <w:rPr>
                <w:rFonts w:ascii="Times New Roman" w:hAnsi="Times New Roman"/>
              </w:rPr>
              <w:t xml:space="preserve">, </w:t>
            </w:r>
            <w:proofErr w:type="spellStart"/>
            <w:r w:rsidRPr="00830275">
              <w:rPr>
                <w:rFonts w:ascii="Times New Roman" w:hAnsi="Times New Roman"/>
              </w:rPr>
              <w:t>kebijaksanaan</w:t>
            </w:r>
            <w:proofErr w:type="spellEnd"/>
            <w:r w:rsidRPr="00830275">
              <w:rPr>
                <w:rFonts w:ascii="Times New Roman" w:hAnsi="Times New Roman"/>
              </w:rPr>
              <w:t xml:space="preserve"> </w:t>
            </w:r>
            <w:proofErr w:type="spellStart"/>
            <w:r w:rsidRPr="00830275">
              <w:rPr>
                <w:rFonts w:ascii="Times New Roman" w:hAnsi="Times New Roman"/>
              </w:rPr>
              <w:t>selanjutnya</w:t>
            </w:r>
            <w:proofErr w:type="spellEnd"/>
            <w:r w:rsidRPr="00830275">
              <w:rPr>
                <w:rFonts w:ascii="Times New Roman" w:hAnsi="Times New Roman"/>
              </w:rPr>
              <w:t xml:space="preserve"> </w:t>
            </w:r>
            <w:proofErr w:type="spellStart"/>
            <w:r w:rsidRPr="00830275">
              <w:rPr>
                <w:rFonts w:ascii="Times New Roman" w:hAnsi="Times New Roman"/>
              </w:rPr>
              <w:t>berarti</w:t>
            </w:r>
            <w:proofErr w:type="spellEnd"/>
            <w:r w:rsidRPr="00830275">
              <w:rPr>
                <w:rFonts w:ascii="Times New Roman" w:hAnsi="Times New Roman"/>
              </w:rPr>
              <w:t xml:space="preserve"> </w:t>
            </w:r>
            <w:proofErr w:type="spellStart"/>
            <w:r w:rsidRPr="00830275">
              <w:rPr>
                <w:rFonts w:ascii="Times New Roman" w:hAnsi="Times New Roman"/>
              </w:rPr>
              <w:t>apakah</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akan</w:t>
            </w:r>
            <w:proofErr w:type="spellEnd"/>
            <w:r w:rsidRPr="00830275">
              <w:rPr>
                <w:rFonts w:ascii="Times New Roman" w:hAnsi="Times New Roman"/>
              </w:rPr>
              <w:t xml:space="preserve"> </w:t>
            </w:r>
            <w:proofErr w:type="spellStart"/>
            <w:r w:rsidRPr="00830275">
              <w:rPr>
                <w:rFonts w:ascii="Times New Roman" w:hAnsi="Times New Roman"/>
              </w:rPr>
              <w:t>dipromosikan</w:t>
            </w:r>
            <w:proofErr w:type="spellEnd"/>
            <w:r w:rsidRPr="00830275">
              <w:rPr>
                <w:rFonts w:ascii="Times New Roman" w:hAnsi="Times New Roman"/>
              </w:rPr>
              <w:t xml:space="preserve">, </w:t>
            </w:r>
            <w:proofErr w:type="spellStart"/>
            <w:r w:rsidRPr="00830275">
              <w:rPr>
                <w:rFonts w:ascii="Times New Roman" w:hAnsi="Times New Roman"/>
              </w:rPr>
              <w:t>didemosikan</w:t>
            </w:r>
            <w:proofErr w:type="spellEnd"/>
            <w:r w:rsidRPr="00830275">
              <w:rPr>
                <w:rFonts w:ascii="Times New Roman" w:hAnsi="Times New Roman"/>
              </w:rPr>
              <w:t xml:space="preserve">, dan </w:t>
            </w:r>
            <w:proofErr w:type="spellStart"/>
            <w:r w:rsidRPr="00830275">
              <w:rPr>
                <w:rFonts w:ascii="Times New Roman" w:hAnsi="Times New Roman"/>
              </w:rPr>
              <w:t>atau</w:t>
            </w:r>
            <w:proofErr w:type="spellEnd"/>
            <w:r w:rsidRPr="00830275">
              <w:rPr>
                <w:rFonts w:ascii="Times New Roman" w:hAnsi="Times New Roman"/>
              </w:rPr>
              <w:t xml:space="preserve"> </w:t>
            </w:r>
            <w:proofErr w:type="spellStart"/>
            <w:r w:rsidRPr="00830275">
              <w:rPr>
                <w:rFonts w:ascii="Times New Roman" w:hAnsi="Times New Roman"/>
              </w:rPr>
              <w:t>balas</w:t>
            </w:r>
            <w:proofErr w:type="spellEnd"/>
            <w:r w:rsidRPr="00830275">
              <w:rPr>
                <w:rFonts w:ascii="Times New Roman" w:hAnsi="Times New Roman"/>
              </w:rPr>
              <w:t xml:space="preserve"> </w:t>
            </w:r>
            <w:proofErr w:type="spellStart"/>
            <w:r w:rsidRPr="00830275">
              <w:rPr>
                <w:rFonts w:ascii="Times New Roman" w:hAnsi="Times New Roman"/>
              </w:rPr>
              <w:t>jasanya</w:t>
            </w:r>
            <w:proofErr w:type="spellEnd"/>
            <w:r w:rsidRPr="00830275">
              <w:rPr>
                <w:rFonts w:ascii="Times New Roman" w:hAnsi="Times New Roman"/>
              </w:rPr>
              <w:t xml:space="preserve"> </w:t>
            </w:r>
            <w:proofErr w:type="spellStart"/>
            <w:r w:rsidRPr="00830275">
              <w:rPr>
                <w:rFonts w:ascii="Times New Roman" w:hAnsi="Times New Roman"/>
              </w:rPr>
              <w:t>dinaikkan</w:t>
            </w:r>
            <w:proofErr w:type="spellEnd"/>
            <w:r w:rsidRPr="00830275">
              <w:rPr>
                <w:rFonts w:ascii="Times New Roman" w:hAnsi="Times New Roman"/>
              </w:rPr>
              <w:t>”.</w:t>
            </w:r>
          </w:p>
        </w:tc>
        <w:tc>
          <w:tcPr>
            <w:tcW w:w="912" w:type="dxa"/>
          </w:tcPr>
          <w:p w14:paraId="3A8C03E9" w14:textId="77777777" w:rsidR="00324A62" w:rsidRPr="002D72FB" w:rsidRDefault="00324A62" w:rsidP="003A02A8">
            <w:pPr>
              <w:pStyle w:val="ListParagraph"/>
              <w:spacing w:before="600" w:after="840"/>
              <w:ind w:left="0"/>
              <w:jc w:val="both"/>
              <w:rPr>
                <w:rFonts w:ascii="Times New Roman" w:hAnsi="Times New Roman"/>
                <w:color w:val="000000"/>
              </w:rPr>
            </w:pPr>
          </w:p>
        </w:tc>
      </w:tr>
      <w:tr w:rsidR="00324A62" w:rsidRPr="002D72FB" w14:paraId="3A50B139" w14:textId="77777777" w:rsidTr="003A02A8">
        <w:tc>
          <w:tcPr>
            <w:tcW w:w="567" w:type="dxa"/>
          </w:tcPr>
          <w:p w14:paraId="24B4415C" w14:textId="77777777" w:rsidR="00324A62" w:rsidRPr="002D72FB" w:rsidRDefault="00324A62" w:rsidP="003A02A8">
            <w:pPr>
              <w:pStyle w:val="ListParagraph"/>
              <w:spacing w:before="600" w:after="840"/>
              <w:ind w:left="0"/>
              <w:jc w:val="both"/>
              <w:rPr>
                <w:rFonts w:ascii="Times New Roman" w:hAnsi="Times New Roman"/>
                <w:color w:val="000000"/>
              </w:rPr>
            </w:pPr>
            <w:r w:rsidRPr="002D72FB">
              <w:rPr>
                <w:rFonts w:ascii="Times New Roman" w:hAnsi="Times New Roman"/>
                <w:color w:val="000000"/>
              </w:rPr>
              <w:lastRenderedPageBreak/>
              <w:t>6</w:t>
            </w:r>
          </w:p>
        </w:tc>
        <w:tc>
          <w:tcPr>
            <w:tcW w:w="1701" w:type="dxa"/>
          </w:tcPr>
          <w:p w14:paraId="323C3313" w14:textId="77777777" w:rsidR="00324A62" w:rsidRPr="002D72FB" w:rsidRDefault="00324A62" w:rsidP="003A02A8">
            <w:pPr>
              <w:pStyle w:val="ListParagraph"/>
              <w:spacing w:before="600" w:after="840"/>
              <w:ind w:left="0"/>
              <w:jc w:val="both"/>
              <w:rPr>
                <w:rFonts w:ascii="Times New Roman" w:hAnsi="Times New Roman"/>
                <w:color w:val="000000"/>
              </w:rPr>
            </w:pPr>
            <w:proofErr w:type="spellStart"/>
            <w:r w:rsidRPr="002D72FB">
              <w:rPr>
                <w:rFonts w:ascii="Times New Roman" w:hAnsi="Times New Roman"/>
                <w:color w:val="000000"/>
              </w:rPr>
              <w:t>Kompensasi</w:t>
            </w:r>
            <w:proofErr w:type="spellEnd"/>
            <w:r>
              <w:rPr>
                <w:rFonts w:ascii="Times New Roman" w:hAnsi="Times New Roman"/>
                <w:color w:val="000000"/>
              </w:rPr>
              <w:t xml:space="preserve"> (</w:t>
            </w:r>
            <w:proofErr w:type="spellStart"/>
            <w:r>
              <w:rPr>
                <w:rFonts w:ascii="Times New Roman" w:hAnsi="Times New Roman"/>
                <w:color w:val="000000"/>
              </w:rPr>
              <w:t>referensi</w:t>
            </w:r>
            <w:proofErr w:type="spellEnd"/>
            <w:r>
              <w:rPr>
                <w:rFonts w:ascii="Times New Roman" w:hAnsi="Times New Roman"/>
                <w:color w:val="000000"/>
              </w:rPr>
              <w:t>)</w:t>
            </w:r>
          </w:p>
        </w:tc>
        <w:tc>
          <w:tcPr>
            <w:tcW w:w="5387" w:type="dxa"/>
          </w:tcPr>
          <w:p w14:paraId="4A8032C6"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Menurut</w:t>
            </w:r>
            <w:proofErr w:type="spellEnd"/>
            <w:r w:rsidRPr="00830275">
              <w:rPr>
                <w:rFonts w:ascii="Times New Roman" w:hAnsi="Times New Roman"/>
              </w:rPr>
              <w:t xml:space="preserve"> (</w:t>
            </w:r>
            <w:proofErr w:type="spellStart"/>
            <w:r w:rsidRPr="00830275">
              <w:rPr>
                <w:rFonts w:ascii="Times New Roman" w:hAnsi="Times New Roman"/>
              </w:rPr>
              <w:t>Nurcahyo</w:t>
            </w:r>
            <w:proofErr w:type="spellEnd"/>
            <w:r w:rsidRPr="00830275">
              <w:rPr>
                <w:rFonts w:ascii="Times New Roman" w:hAnsi="Times New Roman"/>
              </w:rPr>
              <w:t xml:space="preserve">, 2015) </w:t>
            </w:r>
            <w:proofErr w:type="spellStart"/>
            <w:r w:rsidRPr="00830275">
              <w:rPr>
                <w:rFonts w:ascii="Times New Roman" w:hAnsi="Times New Roman"/>
              </w:rPr>
              <w:t>mengatakan</w:t>
            </w:r>
            <w:proofErr w:type="spellEnd"/>
            <w:r w:rsidRPr="00830275">
              <w:rPr>
                <w:rFonts w:ascii="Times New Roman" w:hAnsi="Times New Roman"/>
              </w:rPr>
              <w:t xml:space="preserve"> </w:t>
            </w:r>
            <w:proofErr w:type="spellStart"/>
            <w:r w:rsidRPr="00830275">
              <w:rPr>
                <w:rFonts w:ascii="Times New Roman" w:hAnsi="Times New Roman"/>
              </w:rPr>
              <w:t>bahwa</w:t>
            </w:r>
            <w:proofErr w:type="spellEnd"/>
            <w:r w:rsidRPr="00830275">
              <w:rPr>
                <w:rFonts w:ascii="Times New Roman" w:hAnsi="Times New Roman"/>
              </w:rPr>
              <w:t xml:space="preserve"> “</w:t>
            </w:r>
            <w:proofErr w:type="spellStart"/>
            <w:r w:rsidRPr="00830275">
              <w:rPr>
                <w:rFonts w:ascii="Times New Roman" w:hAnsi="Times New Roman"/>
              </w:rPr>
              <w:t>Kompensasi</w:t>
            </w:r>
            <w:proofErr w:type="spellEnd"/>
            <w:r w:rsidRPr="00830275">
              <w:rPr>
                <w:rFonts w:ascii="Times New Roman" w:hAnsi="Times New Roman"/>
              </w:rPr>
              <w:t xml:space="preserve"> </w:t>
            </w:r>
            <w:proofErr w:type="spellStart"/>
            <w:r w:rsidRPr="00830275">
              <w:rPr>
                <w:rFonts w:ascii="Times New Roman" w:hAnsi="Times New Roman"/>
              </w:rPr>
              <w:t>adalah</w:t>
            </w:r>
            <w:proofErr w:type="spellEnd"/>
            <w:r w:rsidRPr="00830275">
              <w:rPr>
                <w:rFonts w:ascii="Times New Roman" w:hAnsi="Times New Roman"/>
              </w:rPr>
              <w:t xml:space="preserve"> </w:t>
            </w:r>
            <w:proofErr w:type="spellStart"/>
            <w:r w:rsidRPr="00830275">
              <w:rPr>
                <w:rFonts w:ascii="Times New Roman" w:hAnsi="Times New Roman"/>
              </w:rPr>
              <w:t>segala</w:t>
            </w:r>
            <w:proofErr w:type="spellEnd"/>
            <w:r w:rsidRPr="00830275">
              <w:rPr>
                <w:rFonts w:ascii="Times New Roman" w:hAnsi="Times New Roman"/>
              </w:rPr>
              <w:t xml:space="preserve"> </w:t>
            </w:r>
            <w:proofErr w:type="spellStart"/>
            <w:r w:rsidRPr="00830275">
              <w:rPr>
                <w:rFonts w:ascii="Times New Roman" w:hAnsi="Times New Roman"/>
              </w:rPr>
              <w:t>sesuatu</w:t>
            </w:r>
            <w:proofErr w:type="spellEnd"/>
            <w:r w:rsidRPr="00830275">
              <w:rPr>
                <w:rFonts w:ascii="Times New Roman" w:hAnsi="Times New Roman"/>
              </w:rPr>
              <w:t xml:space="preserve"> yang </w:t>
            </w:r>
            <w:proofErr w:type="spellStart"/>
            <w:r w:rsidRPr="00830275">
              <w:rPr>
                <w:rFonts w:ascii="Times New Roman" w:hAnsi="Times New Roman"/>
              </w:rPr>
              <w:t>diterima</w:t>
            </w:r>
            <w:proofErr w:type="spellEnd"/>
            <w:r w:rsidRPr="00830275">
              <w:rPr>
                <w:rFonts w:ascii="Times New Roman" w:hAnsi="Times New Roman"/>
              </w:rPr>
              <w:t xml:space="preserve"> para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sebagai</w:t>
            </w:r>
            <w:proofErr w:type="spellEnd"/>
            <w:r w:rsidRPr="00830275">
              <w:rPr>
                <w:rFonts w:ascii="Times New Roman" w:hAnsi="Times New Roman"/>
              </w:rPr>
              <w:t xml:space="preserve"> </w:t>
            </w:r>
            <w:proofErr w:type="spellStart"/>
            <w:r w:rsidRPr="00830275">
              <w:rPr>
                <w:rFonts w:ascii="Times New Roman" w:hAnsi="Times New Roman"/>
              </w:rPr>
              <w:t>balas</w:t>
            </w:r>
            <w:proofErr w:type="spellEnd"/>
            <w:r w:rsidRPr="00830275">
              <w:rPr>
                <w:rFonts w:ascii="Times New Roman" w:hAnsi="Times New Roman"/>
              </w:rPr>
              <w:t xml:space="preserve"> </w:t>
            </w:r>
            <w:proofErr w:type="spellStart"/>
            <w:r w:rsidRPr="00830275">
              <w:rPr>
                <w:rFonts w:ascii="Times New Roman" w:hAnsi="Times New Roman"/>
              </w:rPr>
              <w:t>jasa</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mereka</w:t>
            </w:r>
            <w:proofErr w:type="spellEnd"/>
            <w:r w:rsidRPr="00830275">
              <w:rPr>
                <w:rFonts w:ascii="Times New Roman" w:hAnsi="Times New Roman"/>
              </w:rPr>
              <w:t xml:space="preserve"> yang </w:t>
            </w:r>
            <w:proofErr w:type="spellStart"/>
            <w:r w:rsidRPr="00830275">
              <w:rPr>
                <w:rFonts w:ascii="Times New Roman" w:hAnsi="Times New Roman"/>
              </w:rPr>
              <w:t>seimbang</w:t>
            </w:r>
            <w:proofErr w:type="spellEnd"/>
            <w:r w:rsidRPr="00830275">
              <w:rPr>
                <w:rFonts w:ascii="Times New Roman" w:hAnsi="Times New Roman"/>
              </w:rPr>
              <w:t xml:space="preserve"> </w:t>
            </w:r>
            <w:proofErr w:type="spellStart"/>
            <w:r w:rsidRPr="00830275">
              <w:rPr>
                <w:rFonts w:ascii="Times New Roman" w:hAnsi="Times New Roman"/>
              </w:rPr>
              <w:t>dengan</w:t>
            </w:r>
            <w:proofErr w:type="spellEnd"/>
            <w:r w:rsidRPr="00830275">
              <w:rPr>
                <w:rFonts w:ascii="Times New Roman" w:hAnsi="Times New Roman"/>
              </w:rPr>
              <w:t xml:space="preserve"> </w:t>
            </w:r>
            <w:proofErr w:type="spellStart"/>
            <w:r w:rsidRPr="00830275">
              <w:rPr>
                <w:rFonts w:ascii="Times New Roman" w:hAnsi="Times New Roman"/>
              </w:rPr>
              <w:t>pengharapan</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memenuhi</w:t>
            </w:r>
            <w:proofErr w:type="spellEnd"/>
            <w:r w:rsidRPr="00830275">
              <w:rPr>
                <w:rFonts w:ascii="Times New Roman" w:hAnsi="Times New Roman"/>
              </w:rPr>
              <w:t xml:space="preserve"> </w:t>
            </w:r>
            <w:proofErr w:type="spellStart"/>
            <w:r w:rsidRPr="00830275">
              <w:rPr>
                <w:rFonts w:ascii="Times New Roman" w:hAnsi="Times New Roman"/>
              </w:rPr>
              <w:t>kebutuhan</w:t>
            </w:r>
            <w:proofErr w:type="spellEnd"/>
            <w:r w:rsidRPr="00830275">
              <w:rPr>
                <w:rFonts w:ascii="Times New Roman" w:hAnsi="Times New Roman"/>
              </w:rPr>
              <w:t xml:space="preserve"> </w:t>
            </w:r>
            <w:proofErr w:type="spellStart"/>
            <w:r w:rsidRPr="00830275">
              <w:rPr>
                <w:rFonts w:ascii="Times New Roman" w:hAnsi="Times New Roman"/>
              </w:rPr>
              <w:t>akan</w:t>
            </w:r>
            <w:proofErr w:type="spellEnd"/>
            <w:r w:rsidRPr="00830275">
              <w:rPr>
                <w:rFonts w:ascii="Times New Roman" w:hAnsi="Times New Roman"/>
              </w:rPr>
              <w:t xml:space="preserve"> rasa </w:t>
            </w:r>
            <w:proofErr w:type="spellStart"/>
            <w:r w:rsidRPr="00830275">
              <w:rPr>
                <w:rFonts w:ascii="Times New Roman" w:hAnsi="Times New Roman"/>
              </w:rPr>
              <w:t>puas</w:t>
            </w:r>
            <w:proofErr w:type="spellEnd"/>
            <w:r w:rsidRPr="00830275">
              <w:rPr>
                <w:rFonts w:ascii="Times New Roman" w:hAnsi="Times New Roman"/>
              </w:rPr>
              <w:t xml:space="preserve"> </w:t>
            </w:r>
            <w:proofErr w:type="spellStart"/>
            <w:r w:rsidRPr="00830275">
              <w:rPr>
                <w:rFonts w:ascii="Times New Roman" w:hAnsi="Times New Roman"/>
              </w:rPr>
              <w:t>atas</w:t>
            </w:r>
            <w:proofErr w:type="spellEnd"/>
            <w:r w:rsidRPr="00830275">
              <w:rPr>
                <w:rFonts w:ascii="Times New Roman" w:hAnsi="Times New Roman"/>
              </w:rPr>
              <w:t xml:space="preserve"> </w:t>
            </w:r>
            <w:proofErr w:type="spellStart"/>
            <w:r w:rsidRPr="00830275">
              <w:rPr>
                <w:rFonts w:ascii="Times New Roman" w:hAnsi="Times New Roman"/>
              </w:rPr>
              <w:t>prestasi</w:t>
            </w:r>
            <w:proofErr w:type="spellEnd"/>
            <w:r w:rsidRPr="00830275">
              <w:rPr>
                <w:rFonts w:ascii="Times New Roman" w:hAnsi="Times New Roman"/>
              </w:rPr>
              <w:t xml:space="preserve"> yang </w:t>
            </w:r>
            <w:proofErr w:type="spellStart"/>
            <w:r w:rsidRPr="00830275">
              <w:rPr>
                <w:rFonts w:ascii="Times New Roman" w:hAnsi="Times New Roman"/>
              </w:rPr>
              <w:t>telah</w:t>
            </w:r>
            <w:proofErr w:type="spellEnd"/>
            <w:r w:rsidRPr="00830275">
              <w:rPr>
                <w:rFonts w:ascii="Times New Roman" w:hAnsi="Times New Roman"/>
              </w:rPr>
              <w:t xml:space="preserve"> </w:t>
            </w:r>
            <w:proofErr w:type="spellStart"/>
            <w:r w:rsidRPr="00830275">
              <w:rPr>
                <w:rFonts w:ascii="Times New Roman" w:hAnsi="Times New Roman"/>
              </w:rPr>
              <w:t>dicapai</w:t>
            </w:r>
            <w:proofErr w:type="spellEnd"/>
            <w:r w:rsidRPr="00830275">
              <w:rPr>
                <w:rFonts w:ascii="Times New Roman" w:hAnsi="Times New Roman"/>
              </w:rPr>
              <w:t xml:space="preserve"> dan </w:t>
            </w:r>
            <w:proofErr w:type="spellStart"/>
            <w:r w:rsidRPr="00830275">
              <w:rPr>
                <w:rFonts w:ascii="Times New Roman" w:hAnsi="Times New Roman"/>
              </w:rPr>
              <w:t>selaras</w:t>
            </w:r>
            <w:proofErr w:type="spellEnd"/>
            <w:r w:rsidRPr="00830275">
              <w:rPr>
                <w:rFonts w:ascii="Times New Roman" w:hAnsi="Times New Roman"/>
              </w:rPr>
              <w:t xml:space="preserve"> </w:t>
            </w:r>
            <w:proofErr w:type="spellStart"/>
            <w:r w:rsidRPr="00830275">
              <w:rPr>
                <w:rFonts w:ascii="Times New Roman" w:hAnsi="Times New Roman"/>
              </w:rPr>
              <w:t>dengan</w:t>
            </w:r>
            <w:proofErr w:type="spellEnd"/>
            <w:r w:rsidRPr="00830275">
              <w:rPr>
                <w:rFonts w:ascii="Times New Roman" w:hAnsi="Times New Roman"/>
              </w:rPr>
              <w:t xml:space="preserve"> </w:t>
            </w:r>
            <w:proofErr w:type="spellStart"/>
            <w:r w:rsidRPr="00830275">
              <w:rPr>
                <w:rFonts w:ascii="Times New Roman" w:hAnsi="Times New Roman"/>
              </w:rPr>
              <w:t>tujuan</w:t>
            </w:r>
            <w:proofErr w:type="spellEnd"/>
            <w:r w:rsidRPr="00830275">
              <w:rPr>
                <w:rFonts w:ascii="Times New Roman" w:hAnsi="Times New Roman"/>
              </w:rPr>
              <w:t xml:space="preserve"> </w:t>
            </w:r>
            <w:proofErr w:type="spellStart"/>
            <w:r w:rsidRPr="00830275">
              <w:rPr>
                <w:rFonts w:ascii="Times New Roman" w:hAnsi="Times New Roman"/>
              </w:rPr>
              <w:t>strategis</w:t>
            </w:r>
            <w:proofErr w:type="spellEnd"/>
            <w:r w:rsidRPr="00830275">
              <w:rPr>
                <w:rFonts w:ascii="Times New Roman" w:hAnsi="Times New Roman"/>
              </w:rPr>
              <w:t xml:space="preserve"> </w:t>
            </w:r>
            <w:proofErr w:type="spellStart"/>
            <w:r w:rsidRPr="00830275">
              <w:rPr>
                <w:rFonts w:ascii="Times New Roman" w:hAnsi="Times New Roman"/>
              </w:rPr>
              <w:t>usaha</w:t>
            </w:r>
            <w:proofErr w:type="spellEnd"/>
            <w:r w:rsidRPr="00830275">
              <w:rPr>
                <w:rFonts w:ascii="Times New Roman" w:hAnsi="Times New Roman"/>
              </w:rPr>
              <w:t xml:space="preserve"> </w:t>
            </w:r>
            <w:proofErr w:type="spellStart"/>
            <w:r w:rsidRPr="00830275">
              <w:rPr>
                <w:rFonts w:ascii="Times New Roman" w:hAnsi="Times New Roman"/>
              </w:rPr>
              <w:t>perusahaan</w:t>
            </w:r>
            <w:proofErr w:type="spellEnd"/>
            <w:r w:rsidRPr="00830275">
              <w:rPr>
                <w:rFonts w:ascii="Times New Roman" w:hAnsi="Times New Roman"/>
              </w:rPr>
              <w:t>”.</w:t>
            </w:r>
          </w:p>
        </w:tc>
        <w:tc>
          <w:tcPr>
            <w:tcW w:w="912" w:type="dxa"/>
          </w:tcPr>
          <w:p w14:paraId="3328ABB9" w14:textId="77777777" w:rsidR="00324A62" w:rsidRPr="002D72FB" w:rsidRDefault="00324A62" w:rsidP="003A02A8">
            <w:pPr>
              <w:pStyle w:val="ListParagraph"/>
              <w:spacing w:before="600" w:after="840"/>
              <w:ind w:left="0"/>
              <w:jc w:val="both"/>
              <w:rPr>
                <w:rFonts w:ascii="Times New Roman" w:hAnsi="Times New Roman"/>
                <w:color w:val="000000"/>
              </w:rPr>
            </w:pPr>
          </w:p>
        </w:tc>
      </w:tr>
      <w:tr w:rsidR="00324A62" w:rsidRPr="002D72FB" w14:paraId="1094BA25" w14:textId="77777777" w:rsidTr="003A02A8">
        <w:tc>
          <w:tcPr>
            <w:tcW w:w="567" w:type="dxa"/>
          </w:tcPr>
          <w:p w14:paraId="44ABA974" w14:textId="77777777" w:rsidR="00324A62" w:rsidRPr="002D72FB" w:rsidRDefault="00324A62" w:rsidP="003A02A8">
            <w:pPr>
              <w:pStyle w:val="ListParagraph"/>
              <w:spacing w:before="600" w:after="840"/>
              <w:ind w:left="0"/>
              <w:jc w:val="both"/>
              <w:rPr>
                <w:rFonts w:ascii="Times New Roman" w:hAnsi="Times New Roman"/>
                <w:color w:val="000000"/>
              </w:rPr>
            </w:pPr>
            <w:r w:rsidRPr="002D72FB">
              <w:rPr>
                <w:rFonts w:ascii="Times New Roman" w:hAnsi="Times New Roman"/>
                <w:color w:val="000000"/>
              </w:rPr>
              <w:t>7</w:t>
            </w:r>
          </w:p>
        </w:tc>
        <w:tc>
          <w:tcPr>
            <w:tcW w:w="1701" w:type="dxa"/>
          </w:tcPr>
          <w:p w14:paraId="0890A781" w14:textId="77777777" w:rsidR="00324A62" w:rsidRPr="002D72FB" w:rsidRDefault="00324A62" w:rsidP="003A02A8">
            <w:pPr>
              <w:pStyle w:val="ListParagraph"/>
              <w:spacing w:before="600" w:after="840"/>
              <w:ind w:left="0"/>
              <w:jc w:val="both"/>
              <w:rPr>
                <w:rFonts w:ascii="Times New Roman" w:hAnsi="Times New Roman"/>
                <w:color w:val="000000"/>
              </w:rPr>
            </w:pPr>
            <w:proofErr w:type="spellStart"/>
            <w:r w:rsidRPr="002D72FB">
              <w:rPr>
                <w:rFonts w:ascii="Times New Roman" w:hAnsi="Times New Roman"/>
                <w:color w:val="000000"/>
              </w:rPr>
              <w:t>Kepuasan</w:t>
            </w:r>
            <w:proofErr w:type="spellEnd"/>
            <w:r w:rsidRPr="002D72FB">
              <w:rPr>
                <w:rFonts w:ascii="Times New Roman" w:hAnsi="Times New Roman"/>
                <w:color w:val="000000"/>
              </w:rPr>
              <w:t xml:space="preserve"> </w:t>
            </w:r>
            <w:proofErr w:type="spellStart"/>
            <w:r w:rsidRPr="002D72FB">
              <w:rPr>
                <w:rFonts w:ascii="Times New Roman" w:hAnsi="Times New Roman"/>
                <w:color w:val="000000"/>
              </w:rPr>
              <w:t>Kerja</w:t>
            </w:r>
            <w:proofErr w:type="spellEnd"/>
            <w:r>
              <w:rPr>
                <w:rFonts w:ascii="Times New Roman" w:hAnsi="Times New Roman"/>
                <w:color w:val="000000"/>
              </w:rPr>
              <w:t xml:space="preserve"> (</w:t>
            </w:r>
            <w:proofErr w:type="spellStart"/>
            <w:r>
              <w:rPr>
                <w:rFonts w:ascii="Times New Roman" w:hAnsi="Times New Roman"/>
                <w:color w:val="000000"/>
              </w:rPr>
              <w:t>referensi</w:t>
            </w:r>
            <w:proofErr w:type="spellEnd"/>
            <w:r>
              <w:rPr>
                <w:rFonts w:ascii="Times New Roman" w:hAnsi="Times New Roman"/>
                <w:color w:val="000000"/>
              </w:rPr>
              <w:t>)</w:t>
            </w:r>
          </w:p>
        </w:tc>
        <w:tc>
          <w:tcPr>
            <w:tcW w:w="5387" w:type="dxa"/>
          </w:tcPr>
          <w:p w14:paraId="3076A39B" w14:textId="77777777" w:rsidR="00324A62" w:rsidRPr="00830275" w:rsidRDefault="00324A62" w:rsidP="003A02A8">
            <w:pPr>
              <w:jc w:val="both"/>
              <w:rPr>
                <w:rFonts w:ascii="Times New Roman" w:hAnsi="Times New Roman"/>
              </w:rPr>
            </w:pPr>
            <w:proofErr w:type="spellStart"/>
            <w:r w:rsidRPr="00830275">
              <w:rPr>
                <w:rFonts w:ascii="Times New Roman" w:hAnsi="Times New Roman"/>
              </w:rPr>
              <w:t>Kemudian</w:t>
            </w:r>
            <w:proofErr w:type="spellEnd"/>
            <w:r w:rsidRPr="00830275">
              <w:rPr>
                <w:rFonts w:ascii="Times New Roman" w:hAnsi="Times New Roman"/>
              </w:rPr>
              <w:t xml:space="preserve"> </w:t>
            </w:r>
            <w:proofErr w:type="spellStart"/>
            <w:r w:rsidRPr="00830275">
              <w:rPr>
                <w:rFonts w:ascii="Times New Roman" w:hAnsi="Times New Roman"/>
              </w:rPr>
              <w:t>menurut</w:t>
            </w:r>
            <w:proofErr w:type="spellEnd"/>
            <w:r w:rsidRPr="00830275">
              <w:rPr>
                <w:rFonts w:ascii="Times New Roman" w:hAnsi="Times New Roman"/>
              </w:rPr>
              <w:t xml:space="preserve"> </w:t>
            </w:r>
            <w:proofErr w:type="spellStart"/>
            <w:r w:rsidRPr="00830275">
              <w:rPr>
                <w:rFonts w:ascii="Times New Roman" w:hAnsi="Times New Roman"/>
              </w:rPr>
              <w:t>Menurut</w:t>
            </w:r>
            <w:proofErr w:type="spellEnd"/>
            <w:r w:rsidRPr="00830275">
              <w:rPr>
                <w:rFonts w:ascii="Times New Roman" w:hAnsi="Times New Roman"/>
              </w:rPr>
              <w:t xml:space="preserve"> </w:t>
            </w:r>
            <w:proofErr w:type="spellStart"/>
            <w:r w:rsidRPr="00830275">
              <w:rPr>
                <w:rFonts w:ascii="Times New Roman" w:hAnsi="Times New Roman"/>
              </w:rPr>
              <w:t>Afandi</w:t>
            </w:r>
            <w:proofErr w:type="spellEnd"/>
            <w:r w:rsidRPr="00830275">
              <w:rPr>
                <w:rFonts w:ascii="Times New Roman" w:hAnsi="Times New Roman"/>
              </w:rPr>
              <w:t xml:space="preserve"> (2018: 74) </w:t>
            </w:r>
            <w:proofErr w:type="spellStart"/>
            <w:r w:rsidRPr="00830275">
              <w:rPr>
                <w:rFonts w:ascii="Times New Roman" w:hAnsi="Times New Roman"/>
              </w:rPr>
              <w:t>kepuasan</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adalah</w:t>
            </w:r>
            <w:proofErr w:type="spellEnd"/>
            <w:r w:rsidRPr="00830275">
              <w:rPr>
                <w:rFonts w:ascii="Times New Roman" w:hAnsi="Times New Roman"/>
              </w:rPr>
              <w:t xml:space="preserve"> </w:t>
            </w:r>
            <w:proofErr w:type="spellStart"/>
            <w:r w:rsidRPr="00830275">
              <w:rPr>
                <w:rFonts w:ascii="Times New Roman" w:hAnsi="Times New Roman"/>
              </w:rPr>
              <w:t>sikap</w:t>
            </w:r>
            <w:proofErr w:type="spellEnd"/>
            <w:r w:rsidRPr="00830275">
              <w:rPr>
                <w:rFonts w:ascii="Times New Roman" w:hAnsi="Times New Roman"/>
              </w:rPr>
              <w:t xml:space="preserve"> yang </w:t>
            </w:r>
            <w:proofErr w:type="spellStart"/>
            <w:r w:rsidRPr="00830275">
              <w:rPr>
                <w:rFonts w:ascii="Times New Roman" w:hAnsi="Times New Roman"/>
              </w:rPr>
              <w:t>positif</w:t>
            </w:r>
            <w:proofErr w:type="spellEnd"/>
            <w:r w:rsidRPr="00830275">
              <w:rPr>
                <w:rFonts w:ascii="Times New Roman" w:hAnsi="Times New Roman"/>
              </w:rPr>
              <w:t xml:space="preserve"> </w:t>
            </w:r>
            <w:proofErr w:type="spellStart"/>
            <w:r w:rsidRPr="00830275">
              <w:rPr>
                <w:rFonts w:ascii="Times New Roman" w:hAnsi="Times New Roman"/>
              </w:rPr>
              <w:t>dari</w:t>
            </w:r>
            <w:proofErr w:type="spellEnd"/>
            <w:r w:rsidRPr="00830275">
              <w:rPr>
                <w:rFonts w:ascii="Times New Roman" w:hAnsi="Times New Roman"/>
              </w:rPr>
              <w:t xml:space="preserve"> </w:t>
            </w:r>
            <w:proofErr w:type="spellStart"/>
            <w:r w:rsidRPr="00830275">
              <w:rPr>
                <w:rFonts w:ascii="Times New Roman" w:hAnsi="Times New Roman"/>
              </w:rPr>
              <w:t>tenaga</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meliputi</w:t>
            </w:r>
            <w:proofErr w:type="spellEnd"/>
            <w:r w:rsidRPr="00830275">
              <w:rPr>
                <w:rFonts w:ascii="Times New Roman" w:hAnsi="Times New Roman"/>
              </w:rPr>
              <w:t xml:space="preserve"> </w:t>
            </w:r>
            <w:proofErr w:type="spellStart"/>
            <w:r w:rsidRPr="00830275">
              <w:rPr>
                <w:rFonts w:ascii="Times New Roman" w:hAnsi="Times New Roman"/>
              </w:rPr>
              <w:t>perasaan</w:t>
            </w:r>
            <w:proofErr w:type="spellEnd"/>
            <w:r w:rsidRPr="00830275">
              <w:rPr>
                <w:rFonts w:ascii="Times New Roman" w:hAnsi="Times New Roman"/>
              </w:rPr>
              <w:t xml:space="preserve"> dan </w:t>
            </w:r>
            <w:proofErr w:type="spellStart"/>
            <w:r w:rsidRPr="00830275">
              <w:rPr>
                <w:rFonts w:ascii="Times New Roman" w:hAnsi="Times New Roman"/>
              </w:rPr>
              <w:t>tingkah</w:t>
            </w:r>
            <w:proofErr w:type="spellEnd"/>
            <w:r w:rsidRPr="00830275">
              <w:rPr>
                <w:rFonts w:ascii="Times New Roman" w:hAnsi="Times New Roman"/>
              </w:rPr>
              <w:t xml:space="preserve"> </w:t>
            </w:r>
            <w:proofErr w:type="spellStart"/>
            <w:r w:rsidRPr="00830275">
              <w:rPr>
                <w:rFonts w:ascii="Times New Roman" w:hAnsi="Times New Roman"/>
              </w:rPr>
              <w:t>laku</w:t>
            </w:r>
            <w:proofErr w:type="spellEnd"/>
            <w:r w:rsidRPr="00830275">
              <w:rPr>
                <w:rFonts w:ascii="Times New Roman" w:hAnsi="Times New Roman"/>
              </w:rPr>
              <w:t xml:space="preserve"> </w:t>
            </w:r>
            <w:proofErr w:type="spellStart"/>
            <w:r w:rsidRPr="00830275">
              <w:rPr>
                <w:rFonts w:ascii="Times New Roman" w:hAnsi="Times New Roman"/>
              </w:rPr>
              <w:t>terhadap</w:t>
            </w:r>
            <w:proofErr w:type="spellEnd"/>
            <w:r w:rsidRPr="00830275">
              <w:rPr>
                <w:rFonts w:ascii="Times New Roman" w:hAnsi="Times New Roman"/>
              </w:rPr>
              <w:t xml:space="preserve"> </w:t>
            </w:r>
            <w:proofErr w:type="spellStart"/>
            <w:r w:rsidRPr="00830275">
              <w:rPr>
                <w:rFonts w:ascii="Times New Roman" w:hAnsi="Times New Roman"/>
              </w:rPr>
              <w:t>pekerjaannya</w:t>
            </w:r>
            <w:proofErr w:type="spellEnd"/>
            <w:r w:rsidRPr="00830275">
              <w:rPr>
                <w:rFonts w:ascii="Times New Roman" w:hAnsi="Times New Roman"/>
              </w:rPr>
              <w:t xml:space="preserve"> </w:t>
            </w:r>
            <w:proofErr w:type="spellStart"/>
            <w:r w:rsidRPr="00830275">
              <w:rPr>
                <w:rFonts w:ascii="Times New Roman" w:hAnsi="Times New Roman"/>
              </w:rPr>
              <w:t>melalui</w:t>
            </w:r>
            <w:proofErr w:type="spellEnd"/>
            <w:r w:rsidRPr="00830275">
              <w:rPr>
                <w:rFonts w:ascii="Times New Roman" w:hAnsi="Times New Roman"/>
              </w:rPr>
              <w:t xml:space="preserve"> </w:t>
            </w:r>
            <w:proofErr w:type="spellStart"/>
            <w:r w:rsidRPr="00830275">
              <w:rPr>
                <w:rFonts w:ascii="Times New Roman" w:hAnsi="Times New Roman"/>
              </w:rPr>
              <w:t>penilaian</w:t>
            </w:r>
            <w:proofErr w:type="spellEnd"/>
            <w:r w:rsidRPr="00830275">
              <w:rPr>
                <w:rFonts w:ascii="Times New Roman" w:hAnsi="Times New Roman"/>
              </w:rPr>
              <w:t xml:space="preserve"> salah </w:t>
            </w:r>
            <w:proofErr w:type="spellStart"/>
            <w:r w:rsidRPr="00830275">
              <w:rPr>
                <w:rFonts w:ascii="Times New Roman" w:hAnsi="Times New Roman"/>
              </w:rPr>
              <w:t>satu</w:t>
            </w:r>
            <w:proofErr w:type="spellEnd"/>
            <w:r w:rsidRPr="00830275">
              <w:rPr>
                <w:rFonts w:ascii="Times New Roman" w:hAnsi="Times New Roman"/>
              </w:rPr>
              <w:t xml:space="preserve"> </w:t>
            </w:r>
            <w:proofErr w:type="spellStart"/>
            <w:r w:rsidRPr="00830275">
              <w:rPr>
                <w:rFonts w:ascii="Times New Roman" w:hAnsi="Times New Roman"/>
              </w:rPr>
              <w:t>pekerjaan</w:t>
            </w:r>
            <w:proofErr w:type="spellEnd"/>
            <w:r w:rsidRPr="00830275">
              <w:rPr>
                <w:rFonts w:ascii="Times New Roman" w:hAnsi="Times New Roman"/>
              </w:rPr>
              <w:t xml:space="preserve"> </w:t>
            </w:r>
            <w:proofErr w:type="spellStart"/>
            <w:r w:rsidRPr="00830275">
              <w:rPr>
                <w:rFonts w:ascii="Times New Roman" w:hAnsi="Times New Roman"/>
              </w:rPr>
              <w:t>sebagai</w:t>
            </w:r>
            <w:proofErr w:type="spellEnd"/>
            <w:r w:rsidRPr="00830275">
              <w:rPr>
                <w:rFonts w:ascii="Times New Roman" w:hAnsi="Times New Roman"/>
              </w:rPr>
              <w:t xml:space="preserve"> rasa meng</w:t>
            </w:r>
            <w:r>
              <w:rPr>
                <w:rFonts w:ascii="Times New Roman" w:hAnsi="Times New Roman"/>
              </w:rPr>
              <w:t>0</w:t>
            </w:r>
            <w:r w:rsidRPr="00830275">
              <w:rPr>
                <w:rFonts w:ascii="Times New Roman" w:hAnsi="Times New Roman"/>
              </w:rPr>
              <w:t xml:space="preserve">hargai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mencapai</w:t>
            </w:r>
            <w:proofErr w:type="spellEnd"/>
            <w:r w:rsidRPr="00830275">
              <w:rPr>
                <w:rFonts w:ascii="Times New Roman" w:hAnsi="Times New Roman"/>
              </w:rPr>
              <w:t xml:space="preserve"> salah </w:t>
            </w:r>
            <w:proofErr w:type="spellStart"/>
            <w:r w:rsidRPr="00830275">
              <w:rPr>
                <w:rFonts w:ascii="Times New Roman" w:hAnsi="Times New Roman"/>
              </w:rPr>
              <w:t>satu</w:t>
            </w:r>
            <w:proofErr w:type="spellEnd"/>
            <w:r w:rsidRPr="00830275">
              <w:rPr>
                <w:rFonts w:ascii="Times New Roman" w:hAnsi="Times New Roman"/>
              </w:rPr>
              <w:t xml:space="preserve"> </w:t>
            </w:r>
            <w:proofErr w:type="spellStart"/>
            <w:r w:rsidRPr="00830275">
              <w:rPr>
                <w:rFonts w:ascii="Times New Roman" w:hAnsi="Times New Roman"/>
              </w:rPr>
              <w:t>nilai-nilai</w:t>
            </w:r>
            <w:proofErr w:type="spellEnd"/>
            <w:r w:rsidRPr="00830275">
              <w:rPr>
                <w:rFonts w:ascii="Times New Roman" w:hAnsi="Times New Roman"/>
              </w:rPr>
              <w:t xml:space="preserve"> </w:t>
            </w:r>
            <w:proofErr w:type="spellStart"/>
            <w:r w:rsidRPr="00830275">
              <w:rPr>
                <w:rFonts w:ascii="Times New Roman" w:hAnsi="Times New Roman"/>
              </w:rPr>
              <w:t>penting</w:t>
            </w:r>
            <w:proofErr w:type="spellEnd"/>
            <w:r w:rsidRPr="00830275">
              <w:rPr>
                <w:rFonts w:ascii="Times New Roman" w:hAnsi="Times New Roman"/>
              </w:rPr>
              <w:t xml:space="preserve"> </w:t>
            </w:r>
            <w:proofErr w:type="spellStart"/>
            <w:r w:rsidRPr="00830275">
              <w:rPr>
                <w:rFonts w:ascii="Times New Roman" w:hAnsi="Times New Roman"/>
              </w:rPr>
              <w:t>pekerjaan</w:t>
            </w:r>
            <w:proofErr w:type="spellEnd"/>
            <w:r w:rsidRPr="00830275">
              <w:rPr>
                <w:rFonts w:ascii="Times New Roman" w:hAnsi="Times New Roman"/>
              </w:rPr>
              <w:t>.</w:t>
            </w:r>
          </w:p>
        </w:tc>
        <w:tc>
          <w:tcPr>
            <w:tcW w:w="912" w:type="dxa"/>
          </w:tcPr>
          <w:p w14:paraId="526F3D6F" w14:textId="77777777" w:rsidR="00324A62" w:rsidRPr="002D72FB" w:rsidRDefault="00324A62" w:rsidP="003A02A8">
            <w:pPr>
              <w:pStyle w:val="ListParagraph"/>
              <w:spacing w:before="600" w:after="840"/>
              <w:ind w:left="0"/>
              <w:jc w:val="both"/>
              <w:rPr>
                <w:rFonts w:ascii="Times New Roman" w:hAnsi="Times New Roman"/>
                <w:color w:val="000000"/>
              </w:rPr>
            </w:pPr>
          </w:p>
        </w:tc>
      </w:tr>
      <w:tr w:rsidR="00324A62" w:rsidRPr="002D72FB" w14:paraId="6B853C5C" w14:textId="77777777" w:rsidTr="003A02A8">
        <w:tc>
          <w:tcPr>
            <w:tcW w:w="567" w:type="dxa"/>
          </w:tcPr>
          <w:p w14:paraId="34B5E9B8" w14:textId="77777777" w:rsidR="00324A62" w:rsidRPr="002D72FB" w:rsidRDefault="00324A62" w:rsidP="003A02A8">
            <w:pPr>
              <w:pStyle w:val="ListParagraph"/>
              <w:spacing w:before="600" w:after="840"/>
              <w:ind w:left="0"/>
              <w:jc w:val="both"/>
              <w:rPr>
                <w:rFonts w:ascii="Times New Roman" w:hAnsi="Times New Roman"/>
                <w:color w:val="000000"/>
              </w:rPr>
            </w:pPr>
            <w:r>
              <w:rPr>
                <w:rFonts w:ascii="Times New Roman" w:hAnsi="Times New Roman"/>
                <w:color w:val="000000"/>
              </w:rPr>
              <w:t>8</w:t>
            </w:r>
          </w:p>
        </w:tc>
        <w:tc>
          <w:tcPr>
            <w:tcW w:w="1701" w:type="dxa"/>
          </w:tcPr>
          <w:p w14:paraId="41D40E3C" w14:textId="77777777" w:rsidR="00324A62" w:rsidRPr="002D72FB" w:rsidRDefault="00324A62" w:rsidP="003A02A8">
            <w:pPr>
              <w:pStyle w:val="ListParagraph"/>
              <w:spacing w:before="600" w:after="840"/>
              <w:ind w:left="0"/>
              <w:jc w:val="both"/>
              <w:rPr>
                <w:rFonts w:ascii="Times New Roman" w:hAnsi="Times New Roman"/>
                <w:color w:val="000000"/>
              </w:rPr>
            </w:pPr>
            <w:proofErr w:type="spellStart"/>
            <w:r>
              <w:rPr>
                <w:rFonts w:ascii="Times New Roman" w:hAnsi="Times New Roman"/>
                <w:color w:val="000000"/>
              </w:rPr>
              <w:t>Dampak</w:t>
            </w:r>
            <w:proofErr w:type="spellEnd"/>
            <w:r>
              <w:rPr>
                <w:rFonts w:ascii="Times New Roman" w:hAnsi="Times New Roman"/>
                <w:color w:val="000000"/>
              </w:rPr>
              <w:t xml:space="preserve"> </w:t>
            </w:r>
            <w:proofErr w:type="spellStart"/>
            <w:r>
              <w:rPr>
                <w:rFonts w:ascii="Times New Roman" w:hAnsi="Times New Roman"/>
                <w:color w:val="000000"/>
              </w:rPr>
              <w:t>negatif</w:t>
            </w:r>
            <w:proofErr w:type="spellEnd"/>
            <w:r>
              <w:rPr>
                <w:rFonts w:ascii="Times New Roman" w:hAnsi="Times New Roman"/>
                <w:color w:val="000000"/>
              </w:rPr>
              <w:t xml:space="preserve"> </w:t>
            </w:r>
            <w:proofErr w:type="spellStart"/>
            <w:r>
              <w:rPr>
                <w:rFonts w:ascii="Times New Roman" w:hAnsi="Times New Roman"/>
                <w:color w:val="000000"/>
              </w:rPr>
              <w:t>kepemimpinan</w:t>
            </w:r>
            <w:proofErr w:type="spellEnd"/>
            <w:r>
              <w:rPr>
                <w:rFonts w:ascii="Times New Roman" w:hAnsi="Times New Roman"/>
                <w:color w:val="000000"/>
              </w:rPr>
              <w:t xml:space="preserve"> </w:t>
            </w:r>
            <w:proofErr w:type="spellStart"/>
            <w:r>
              <w:rPr>
                <w:rFonts w:ascii="Times New Roman" w:hAnsi="Times New Roman"/>
                <w:color w:val="000000"/>
              </w:rPr>
              <w:t>terhadap</w:t>
            </w:r>
            <w:proofErr w:type="spellEnd"/>
            <w:r>
              <w:rPr>
                <w:rFonts w:ascii="Times New Roman" w:hAnsi="Times New Roman"/>
                <w:color w:val="000000"/>
              </w:rPr>
              <w:t xml:space="preserve"> CWB.</w:t>
            </w:r>
          </w:p>
        </w:tc>
        <w:tc>
          <w:tcPr>
            <w:tcW w:w="5387" w:type="dxa"/>
          </w:tcPr>
          <w:p w14:paraId="7F32FE31" w14:textId="77777777" w:rsidR="00324A62" w:rsidRPr="00C60818" w:rsidRDefault="00324A62" w:rsidP="003A02A8">
            <w:pPr>
              <w:jc w:val="both"/>
              <w:rPr>
                <w:rFonts w:ascii="Times New Roman" w:hAnsi="Times New Roman"/>
              </w:rPr>
            </w:pPr>
            <w:r w:rsidRPr="00C60818">
              <w:rPr>
                <w:rFonts w:ascii="Times New Roman" w:hAnsi="Times New Roman"/>
              </w:rPr>
              <w:t>Pradhan &amp; Pradhan</w:t>
            </w:r>
          </w:p>
          <w:p w14:paraId="624E9B4E" w14:textId="77777777" w:rsidR="00324A62" w:rsidRPr="00C60818" w:rsidRDefault="00324A62" w:rsidP="003A02A8">
            <w:pPr>
              <w:jc w:val="both"/>
              <w:rPr>
                <w:rFonts w:ascii="Times New Roman" w:hAnsi="Times New Roman"/>
              </w:rPr>
            </w:pPr>
            <w:r w:rsidRPr="00C60818">
              <w:rPr>
                <w:rFonts w:ascii="Times New Roman" w:hAnsi="Times New Roman"/>
              </w:rPr>
              <w:t xml:space="preserve">(2014), Graham et al. (2015), </w:t>
            </w:r>
            <w:proofErr w:type="spellStart"/>
            <w:r w:rsidRPr="00C60818">
              <w:rPr>
                <w:rFonts w:ascii="Times New Roman" w:hAnsi="Times New Roman"/>
              </w:rPr>
              <w:t>Sendjaya</w:t>
            </w:r>
            <w:proofErr w:type="spellEnd"/>
            <w:r w:rsidRPr="00C60818">
              <w:rPr>
                <w:rFonts w:ascii="Times New Roman" w:hAnsi="Times New Roman"/>
              </w:rPr>
              <w:t xml:space="preserve"> et al. (2019) dan</w:t>
            </w:r>
            <w:r>
              <w:rPr>
                <w:rFonts w:ascii="Times New Roman" w:hAnsi="Times New Roman"/>
              </w:rPr>
              <w:t xml:space="preserve"> </w:t>
            </w:r>
            <w:r w:rsidRPr="00C60818">
              <w:rPr>
                <w:rFonts w:ascii="Times New Roman" w:hAnsi="Times New Roman"/>
              </w:rPr>
              <w:t xml:space="preserve">Lapointe &amp; </w:t>
            </w:r>
            <w:proofErr w:type="spellStart"/>
            <w:r w:rsidRPr="00C60818">
              <w:rPr>
                <w:rFonts w:ascii="Times New Roman" w:hAnsi="Times New Roman"/>
              </w:rPr>
              <w:t>Vandenbergh</w:t>
            </w:r>
            <w:proofErr w:type="spellEnd"/>
            <w:r w:rsidRPr="00C60818">
              <w:rPr>
                <w:rFonts w:ascii="Times New Roman" w:hAnsi="Times New Roman"/>
              </w:rPr>
              <w:t xml:space="preserve"> (2018) yang </w:t>
            </w:r>
            <w:proofErr w:type="spellStart"/>
            <w:r w:rsidRPr="00C60818">
              <w:rPr>
                <w:rFonts w:ascii="Times New Roman" w:hAnsi="Times New Roman"/>
              </w:rPr>
              <w:t>menyatakan</w:t>
            </w:r>
            <w:proofErr w:type="spellEnd"/>
            <w:r w:rsidRPr="00C60818">
              <w:rPr>
                <w:rFonts w:ascii="Times New Roman" w:hAnsi="Times New Roman"/>
              </w:rPr>
              <w:t xml:space="preserve"> </w:t>
            </w:r>
            <w:proofErr w:type="spellStart"/>
            <w:r w:rsidRPr="00C60818">
              <w:rPr>
                <w:rFonts w:ascii="Times New Roman" w:hAnsi="Times New Roman"/>
              </w:rPr>
              <w:t>bahwa</w:t>
            </w:r>
            <w:proofErr w:type="spellEnd"/>
            <w:r>
              <w:rPr>
                <w:rFonts w:ascii="Times New Roman" w:hAnsi="Times New Roman"/>
              </w:rPr>
              <w:t xml:space="preserve"> </w:t>
            </w:r>
            <w:proofErr w:type="spellStart"/>
            <w:r w:rsidRPr="00C60818">
              <w:rPr>
                <w:rFonts w:ascii="Times New Roman" w:hAnsi="Times New Roman"/>
              </w:rPr>
              <w:t>pemimpin</w:t>
            </w:r>
            <w:proofErr w:type="spellEnd"/>
            <w:r w:rsidRPr="00C60818">
              <w:rPr>
                <w:rFonts w:ascii="Times New Roman" w:hAnsi="Times New Roman"/>
              </w:rPr>
              <w:t xml:space="preserve"> </w:t>
            </w:r>
            <w:proofErr w:type="spellStart"/>
            <w:r w:rsidRPr="00C60818">
              <w:rPr>
                <w:rFonts w:ascii="Times New Roman" w:hAnsi="Times New Roman"/>
              </w:rPr>
              <w:t>transformasional</w:t>
            </w:r>
            <w:proofErr w:type="spellEnd"/>
            <w:r w:rsidRPr="00C60818">
              <w:rPr>
                <w:rFonts w:ascii="Times New Roman" w:hAnsi="Times New Roman"/>
              </w:rPr>
              <w:t xml:space="preserve"> </w:t>
            </w:r>
            <w:proofErr w:type="spellStart"/>
            <w:r w:rsidRPr="00C60818">
              <w:rPr>
                <w:rFonts w:ascii="Times New Roman" w:hAnsi="Times New Roman"/>
              </w:rPr>
              <w:t>dapat</w:t>
            </w:r>
            <w:proofErr w:type="spellEnd"/>
            <w:r w:rsidRPr="00C60818">
              <w:rPr>
                <w:rFonts w:ascii="Times New Roman" w:hAnsi="Times New Roman"/>
              </w:rPr>
              <w:t xml:space="preserve"> </w:t>
            </w:r>
            <w:proofErr w:type="spellStart"/>
            <w:r w:rsidRPr="00C60818">
              <w:rPr>
                <w:rFonts w:ascii="Times New Roman" w:hAnsi="Times New Roman"/>
              </w:rPr>
              <w:t>mencegah</w:t>
            </w:r>
            <w:proofErr w:type="spellEnd"/>
            <w:r w:rsidRPr="00C60818">
              <w:rPr>
                <w:rFonts w:ascii="Times New Roman" w:hAnsi="Times New Roman"/>
              </w:rPr>
              <w:t xml:space="preserve"> </w:t>
            </w:r>
            <w:proofErr w:type="spellStart"/>
            <w:r w:rsidRPr="00C60818">
              <w:rPr>
                <w:rFonts w:ascii="Times New Roman" w:hAnsi="Times New Roman"/>
              </w:rPr>
              <w:t>perilaku</w:t>
            </w:r>
            <w:proofErr w:type="spellEnd"/>
            <w:r w:rsidRPr="00C60818">
              <w:rPr>
                <w:rFonts w:ascii="Times New Roman" w:hAnsi="Times New Roman"/>
              </w:rPr>
              <w:t xml:space="preserve"> </w:t>
            </w:r>
            <w:proofErr w:type="spellStart"/>
            <w:r w:rsidRPr="00C60818">
              <w:rPr>
                <w:rFonts w:ascii="Times New Roman" w:hAnsi="Times New Roman"/>
              </w:rPr>
              <w:t>menyimpang</w:t>
            </w:r>
            <w:proofErr w:type="spellEnd"/>
            <w:r w:rsidRPr="00C60818">
              <w:rPr>
                <w:rFonts w:ascii="Times New Roman" w:hAnsi="Times New Roman"/>
              </w:rPr>
              <w:t>.</w:t>
            </w:r>
            <w:r>
              <w:rPr>
                <w:rFonts w:ascii="Times New Roman" w:hAnsi="Times New Roman"/>
              </w:rPr>
              <w:t xml:space="preserve"> </w:t>
            </w:r>
            <w:proofErr w:type="spellStart"/>
            <w:r w:rsidRPr="00C60818">
              <w:rPr>
                <w:rFonts w:ascii="Times New Roman" w:hAnsi="Times New Roman"/>
              </w:rPr>
              <w:t>Selanjutnya</w:t>
            </w:r>
            <w:proofErr w:type="spellEnd"/>
            <w:r w:rsidRPr="00C60818">
              <w:rPr>
                <w:rFonts w:ascii="Times New Roman" w:hAnsi="Times New Roman"/>
              </w:rPr>
              <w:t xml:space="preserve">, Newton (2010) </w:t>
            </w:r>
            <w:proofErr w:type="spellStart"/>
            <w:r w:rsidRPr="00C60818">
              <w:rPr>
                <w:rFonts w:ascii="Times New Roman" w:hAnsi="Times New Roman"/>
              </w:rPr>
              <w:t>menyatakan</w:t>
            </w:r>
            <w:proofErr w:type="spellEnd"/>
            <w:r w:rsidRPr="00C60818">
              <w:rPr>
                <w:rFonts w:ascii="Times New Roman" w:hAnsi="Times New Roman"/>
              </w:rPr>
              <w:t xml:space="preserve"> </w:t>
            </w:r>
            <w:proofErr w:type="spellStart"/>
            <w:r w:rsidRPr="00C60818">
              <w:rPr>
                <w:rFonts w:ascii="Times New Roman" w:hAnsi="Times New Roman"/>
              </w:rPr>
              <w:t>perilaku</w:t>
            </w:r>
            <w:proofErr w:type="spellEnd"/>
            <w:r w:rsidRPr="00C60818">
              <w:rPr>
                <w:rFonts w:ascii="Times New Roman" w:hAnsi="Times New Roman"/>
              </w:rPr>
              <w:t xml:space="preserve"> </w:t>
            </w:r>
            <w:proofErr w:type="spellStart"/>
            <w:r w:rsidRPr="00C60818">
              <w:rPr>
                <w:rFonts w:ascii="Times New Roman" w:hAnsi="Times New Roman"/>
              </w:rPr>
              <w:t>pemimpin</w:t>
            </w:r>
            <w:proofErr w:type="spellEnd"/>
            <w:r w:rsidRPr="00C60818">
              <w:rPr>
                <w:rFonts w:ascii="Times New Roman" w:hAnsi="Times New Roman"/>
              </w:rPr>
              <w:t xml:space="preserve"> </w:t>
            </w:r>
            <w:proofErr w:type="spellStart"/>
            <w:r w:rsidRPr="00C60818">
              <w:rPr>
                <w:rFonts w:ascii="Times New Roman" w:hAnsi="Times New Roman"/>
              </w:rPr>
              <w:t>bisa</w:t>
            </w:r>
            <w:proofErr w:type="spellEnd"/>
          </w:p>
          <w:p w14:paraId="7CA8E2C3" w14:textId="70F88D40" w:rsidR="00324A62" w:rsidRPr="00830275" w:rsidRDefault="00324A62" w:rsidP="003A02A8">
            <w:pPr>
              <w:jc w:val="both"/>
              <w:rPr>
                <w:rFonts w:ascii="Times New Roman" w:hAnsi="Times New Roman"/>
              </w:rPr>
            </w:pPr>
            <w:proofErr w:type="spellStart"/>
            <w:r w:rsidRPr="00C60818">
              <w:rPr>
                <w:rFonts w:ascii="Times New Roman" w:hAnsi="Times New Roman"/>
              </w:rPr>
              <w:t>merangsang</w:t>
            </w:r>
            <w:proofErr w:type="spellEnd"/>
            <w:r w:rsidRPr="00C60818">
              <w:rPr>
                <w:rFonts w:ascii="Times New Roman" w:hAnsi="Times New Roman"/>
              </w:rPr>
              <w:t xml:space="preserve"> CWB </w:t>
            </w:r>
            <w:proofErr w:type="spellStart"/>
            <w:r w:rsidRPr="00C60818">
              <w:rPr>
                <w:rFonts w:ascii="Times New Roman" w:hAnsi="Times New Roman"/>
              </w:rPr>
              <w:t>karyawan</w:t>
            </w:r>
            <w:proofErr w:type="spellEnd"/>
            <w:r w:rsidRPr="00C60818">
              <w:rPr>
                <w:rFonts w:ascii="Times New Roman" w:hAnsi="Times New Roman"/>
              </w:rPr>
              <w:t xml:space="preserve">, </w:t>
            </w:r>
            <w:proofErr w:type="spellStart"/>
            <w:r w:rsidRPr="00C60818">
              <w:rPr>
                <w:rFonts w:ascii="Times New Roman" w:hAnsi="Times New Roman"/>
              </w:rPr>
              <w:t>terutama</w:t>
            </w:r>
            <w:proofErr w:type="spellEnd"/>
            <w:r w:rsidRPr="00C60818">
              <w:rPr>
                <w:rFonts w:ascii="Times New Roman" w:hAnsi="Times New Roman"/>
              </w:rPr>
              <w:t xml:space="preserve"> </w:t>
            </w:r>
            <w:proofErr w:type="spellStart"/>
            <w:r w:rsidRPr="00C60818">
              <w:rPr>
                <w:rFonts w:ascii="Times New Roman" w:hAnsi="Times New Roman"/>
              </w:rPr>
              <w:t>ketika</w:t>
            </w:r>
            <w:proofErr w:type="spellEnd"/>
            <w:r w:rsidRPr="00C60818">
              <w:rPr>
                <w:rFonts w:ascii="Times New Roman" w:hAnsi="Times New Roman"/>
              </w:rPr>
              <w:t xml:space="preserve"> </w:t>
            </w:r>
            <w:proofErr w:type="spellStart"/>
            <w:r w:rsidRPr="00C60818">
              <w:rPr>
                <w:rFonts w:ascii="Times New Roman" w:hAnsi="Times New Roman"/>
              </w:rPr>
              <w:t>mereka</w:t>
            </w:r>
            <w:proofErr w:type="spellEnd"/>
            <w:r>
              <w:rPr>
                <w:rFonts w:ascii="Times New Roman" w:hAnsi="Times New Roman"/>
              </w:rPr>
              <w:t xml:space="preserve"> </w:t>
            </w:r>
            <w:proofErr w:type="spellStart"/>
            <w:r w:rsidRPr="00C60818">
              <w:rPr>
                <w:rFonts w:ascii="Times New Roman" w:hAnsi="Times New Roman"/>
              </w:rPr>
              <w:t>merasakan</w:t>
            </w:r>
            <w:proofErr w:type="spellEnd"/>
            <w:r>
              <w:rPr>
                <w:rFonts w:ascii="Times New Roman" w:hAnsi="Times New Roman"/>
              </w:rPr>
              <w:t xml:space="preserve"> </w:t>
            </w:r>
            <w:proofErr w:type="spellStart"/>
            <w:r w:rsidRPr="00C60818">
              <w:rPr>
                <w:rFonts w:ascii="Times New Roman" w:hAnsi="Times New Roman"/>
              </w:rPr>
              <w:t>penganiayaan</w:t>
            </w:r>
            <w:proofErr w:type="spellEnd"/>
            <w:sdt>
              <w:sdtPr>
                <w:rPr>
                  <w:rFonts w:ascii="Times New Roman" w:hAnsi="Times New Roman"/>
                  <w:color w:val="000000"/>
                </w:rPr>
                <w:tag w:val="MENDELEY_CITATION_v3_eyJjaXRhdGlvbklEIjoiTUVOREVMRVlfQ0lUQVRJT05fMzlhYWQ2NDktMTc5OS00ZTRmLWIwOGItN2EzZTUzZjE1ZTA4IiwicHJvcGVydGllcyI6eyJub3RlSW5kZXgiOjB9LCJpc0VkaXRlZCI6ZmFsc2UsIm1hbnVhbE92ZXJyaWRlIjp7ImlzTWFudWFsbHlPdmVycmlkZGVuIjpmYWxzZSwiY2l0ZXByb2NUZXh0IjoiKFNhYnJhbiBldCBhbC4sIDIwMjIpIiwibWFudWFsT3ZlcnJpZGVUZXh0IjoiIn0sImNpdGF0aW9uSXRlbXMiOlt7ImlkIjoiYzIxYmYyZTItYzYzZS0zYzljLWE4MDEtYmI5NjZmNTZiNjkwIiwiaXRlbURhdGEiOnsidHlwZSI6ImFydGljbGUtam91cm5hbCIsImlkIjoiYzIxYmYyZTItYzYzZS0zYzljLWE4MDEtYmI5NjZmNTZiNjkw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
                <w:id w:val="683712599"/>
                <w:placeholder>
                  <w:docPart w:val="DefaultPlaceholder_-1854013440"/>
                </w:placeholder>
              </w:sdtPr>
              <w:sdtEndPr/>
              <w:sdtContent>
                <w:r w:rsidR="0005327B" w:rsidRPr="0005327B">
                  <w:rPr>
                    <w:rFonts w:ascii="Times New Roman" w:hAnsi="Times New Roman"/>
                    <w:color w:val="000000"/>
                  </w:rPr>
                  <w:t>(</w:t>
                </w:r>
                <w:proofErr w:type="spellStart"/>
                <w:r w:rsidR="0005327B" w:rsidRPr="0005327B">
                  <w:rPr>
                    <w:rFonts w:ascii="Times New Roman" w:hAnsi="Times New Roman"/>
                    <w:color w:val="000000"/>
                  </w:rPr>
                  <w:t>Sabran</w:t>
                </w:r>
                <w:proofErr w:type="spellEnd"/>
                <w:r w:rsidR="0005327B" w:rsidRPr="0005327B">
                  <w:rPr>
                    <w:rFonts w:ascii="Times New Roman" w:hAnsi="Times New Roman"/>
                    <w:color w:val="000000"/>
                  </w:rPr>
                  <w:t xml:space="preserve"> et al., 2022)</w:t>
                </w:r>
              </w:sdtContent>
            </w:sdt>
          </w:p>
        </w:tc>
        <w:tc>
          <w:tcPr>
            <w:tcW w:w="912" w:type="dxa"/>
          </w:tcPr>
          <w:p w14:paraId="76105476" w14:textId="77777777" w:rsidR="00324A62" w:rsidRPr="002D72FB" w:rsidRDefault="00324A62" w:rsidP="003A02A8">
            <w:pPr>
              <w:pStyle w:val="ListParagraph"/>
              <w:spacing w:before="600" w:after="840"/>
              <w:ind w:left="0"/>
              <w:jc w:val="both"/>
              <w:rPr>
                <w:rFonts w:ascii="Times New Roman" w:hAnsi="Times New Roman"/>
                <w:color w:val="000000"/>
              </w:rPr>
            </w:pPr>
          </w:p>
        </w:tc>
      </w:tr>
      <w:tr w:rsidR="00324A62" w:rsidRPr="002D72FB" w14:paraId="24576C66" w14:textId="77777777" w:rsidTr="003A02A8">
        <w:tc>
          <w:tcPr>
            <w:tcW w:w="567" w:type="dxa"/>
          </w:tcPr>
          <w:p w14:paraId="71697B3F" w14:textId="77777777" w:rsidR="00324A62" w:rsidRPr="002D72FB" w:rsidRDefault="00324A62" w:rsidP="003A02A8">
            <w:pPr>
              <w:pStyle w:val="ListParagraph"/>
              <w:ind w:left="0"/>
              <w:rPr>
                <w:rFonts w:ascii="Times New Roman" w:hAnsi="Times New Roman"/>
                <w:color w:val="000000"/>
              </w:rPr>
            </w:pPr>
            <w:r>
              <w:rPr>
                <w:rFonts w:ascii="Times New Roman" w:hAnsi="Times New Roman"/>
                <w:color w:val="000000"/>
              </w:rPr>
              <w:t>9</w:t>
            </w:r>
          </w:p>
        </w:tc>
        <w:tc>
          <w:tcPr>
            <w:tcW w:w="1701" w:type="dxa"/>
          </w:tcPr>
          <w:p w14:paraId="76AA1A64" w14:textId="77777777" w:rsidR="00324A62" w:rsidRPr="002D72FB" w:rsidRDefault="00324A62" w:rsidP="003A02A8">
            <w:pPr>
              <w:pStyle w:val="ListParagraph"/>
              <w:ind w:left="0"/>
              <w:rPr>
                <w:rFonts w:ascii="Times New Roman" w:hAnsi="Times New Roman"/>
                <w:color w:val="000000"/>
              </w:rPr>
            </w:pPr>
            <w:proofErr w:type="spellStart"/>
            <w:r>
              <w:rPr>
                <w:rFonts w:ascii="Times New Roman" w:hAnsi="Times New Roman"/>
                <w:color w:val="000000"/>
              </w:rPr>
              <w:t>Fungsi</w:t>
            </w:r>
            <w:proofErr w:type="spellEnd"/>
            <w:r>
              <w:rPr>
                <w:rFonts w:ascii="Times New Roman" w:hAnsi="Times New Roman"/>
                <w:color w:val="000000"/>
              </w:rPr>
              <w:t xml:space="preserve"> </w:t>
            </w:r>
            <w:proofErr w:type="spellStart"/>
            <w:r>
              <w:rPr>
                <w:rFonts w:ascii="Times New Roman" w:hAnsi="Times New Roman"/>
                <w:color w:val="000000"/>
              </w:rPr>
              <w:t>kerja</w:t>
            </w:r>
            <w:proofErr w:type="spellEnd"/>
            <w:r>
              <w:rPr>
                <w:rFonts w:ascii="Times New Roman" w:hAnsi="Times New Roman"/>
                <w:color w:val="000000"/>
              </w:rPr>
              <w:t xml:space="preserve"> </w:t>
            </w:r>
            <w:proofErr w:type="spellStart"/>
            <w:r>
              <w:rPr>
                <w:rFonts w:ascii="Times New Roman" w:hAnsi="Times New Roman"/>
                <w:color w:val="000000"/>
              </w:rPr>
              <w:t>sama</w:t>
            </w:r>
            <w:proofErr w:type="spellEnd"/>
            <w:r>
              <w:rPr>
                <w:rFonts w:ascii="Times New Roman" w:hAnsi="Times New Roman"/>
                <w:color w:val="000000"/>
              </w:rPr>
              <w:t xml:space="preserve"> </w:t>
            </w:r>
            <w:proofErr w:type="spellStart"/>
            <w:r>
              <w:rPr>
                <w:rFonts w:ascii="Times New Roman" w:hAnsi="Times New Roman"/>
                <w:color w:val="000000"/>
              </w:rPr>
              <w:t>antar</w:t>
            </w:r>
            <w:proofErr w:type="spellEnd"/>
            <w:r>
              <w:rPr>
                <w:rFonts w:ascii="Times New Roman" w:hAnsi="Times New Roman"/>
                <w:color w:val="000000"/>
              </w:rPr>
              <w:t xml:space="preserve"> </w:t>
            </w:r>
            <w:proofErr w:type="spellStart"/>
            <w:r>
              <w:rPr>
                <w:rFonts w:ascii="Times New Roman" w:hAnsi="Times New Roman"/>
                <w:color w:val="000000"/>
              </w:rPr>
              <w:t>departemen</w:t>
            </w:r>
            <w:proofErr w:type="spellEnd"/>
          </w:p>
        </w:tc>
        <w:tc>
          <w:tcPr>
            <w:tcW w:w="5387" w:type="dxa"/>
          </w:tcPr>
          <w:p w14:paraId="76C36DEE" w14:textId="77777777" w:rsidR="00324A62" w:rsidRPr="00CC0146" w:rsidRDefault="00324A62" w:rsidP="003A02A8">
            <w:pPr>
              <w:jc w:val="both"/>
              <w:rPr>
                <w:rFonts w:ascii="Times New Roman" w:hAnsi="Times New Roman"/>
              </w:rPr>
            </w:pPr>
            <w:r w:rsidRPr="00CC0146">
              <w:rPr>
                <w:rFonts w:ascii="Times New Roman" w:hAnsi="Times New Roman"/>
              </w:rPr>
              <w:t xml:space="preserve">Kerjasama </w:t>
            </w:r>
            <w:proofErr w:type="spellStart"/>
            <w:r w:rsidRPr="00CC0146">
              <w:rPr>
                <w:rFonts w:ascii="Times New Roman" w:hAnsi="Times New Roman"/>
              </w:rPr>
              <w:t>antar</w:t>
            </w:r>
            <w:proofErr w:type="spellEnd"/>
            <w:r w:rsidRPr="00CC0146">
              <w:rPr>
                <w:rFonts w:ascii="Times New Roman" w:hAnsi="Times New Roman"/>
              </w:rPr>
              <w:t xml:space="preserve"> </w:t>
            </w:r>
            <w:proofErr w:type="spellStart"/>
            <w:r w:rsidRPr="00CC0146">
              <w:rPr>
                <w:rFonts w:ascii="Times New Roman" w:hAnsi="Times New Roman"/>
              </w:rPr>
              <w:t>departemen</w:t>
            </w:r>
            <w:proofErr w:type="spellEnd"/>
            <w:r w:rsidRPr="00CC0146">
              <w:rPr>
                <w:rFonts w:ascii="Times New Roman" w:hAnsi="Times New Roman"/>
              </w:rPr>
              <w:t xml:space="preserve"> di</w:t>
            </w:r>
          </w:p>
          <w:p w14:paraId="425D2A30" w14:textId="3B5CABD2" w:rsidR="00324A62" w:rsidRPr="00830275" w:rsidRDefault="00324A62" w:rsidP="003A02A8">
            <w:pPr>
              <w:jc w:val="both"/>
              <w:rPr>
                <w:rFonts w:ascii="Times New Roman" w:hAnsi="Times New Roman"/>
              </w:rPr>
            </w:pPr>
            <w:proofErr w:type="spellStart"/>
            <w:r w:rsidRPr="00CC0146">
              <w:rPr>
                <w:rFonts w:ascii="Times New Roman" w:hAnsi="Times New Roman"/>
              </w:rPr>
              <w:t>menyampaikan</w:t>
            </w:r>
            <w:proofErr w:type="spellEnd"/>
            <w:r w:rsidRPr="00CC0146">
              <w:rPr>
                <w:rFonts w:ascii="Times New Roman" w:hAnsi="Times New Roman"/>
              </w:rPr>
              <w:t xml:space="preserve"> </w:t>
            </w:r>
            <w:proofErr w:type="spellStart"/>
            <w:r w:rsidRPr="00CC0146">
              <w:rPr>
                <w:rFonts w:ascii="Times New Roman" w:hAnsi="Times New Roman"/>
              </w:rPr>
              <w:t>informasi</w:t>
            </w:r>
            <w:proofErr w:type="spellEnd"/>
            <w:r w:rsidRPr="00CC0146">
              <w:rPr>
                <w:rFonts w:ascii="Times New Roman" w:hAnsi="Times New Roman"/>
              </w:rPr>
              <w:t xml:space="preserve"> </w:t>
            </w:r>
            <w:proofErr w:type="spellStart"/>
            <w:r w:rsidRPr="00CC0146">
              <w:rPr>
                <w:rFonts w:ascii="Times New Roman" w:hAnsi="Times New Roman"/>
              </w:rPr>
              <w:t>secara</w:t>
            </w:r>
            <w:proofErr w:type="spellEnd"/>
            <w:r w:rsidRPr="00CC0146">
              <w:rPr>
                <w:rFonts w:ascii="Times New Roman" w:hAnsi="Times New Roman"/>
              </w:rPr>
              <w:t xml:space="preserve"> </w:t>
            </w:r>
            <w:proofErr w:type="spellStart"/>
            <w:r w:rsidRPr="00CC0146">
              <w:rPr>
                <w:rFonts w:ascii="Times New Roman" w:hAnsi="Times New Roman"/>
              </w:rPr>
              <w:t>tepat</w:t>
            </w:r>
            <w:proofErr w:type="spellEnd"/>
            <w:r w:rsidRPr="00CC0146">
              <w:rPr>
                <w:rFonts w:ascii="Times New Roman" w:hAnsi="Times New Roman"/>
              </w:rPr>
              <w:t xml:space="preserve"> </w:t>
            </w:r>
            <w:proofErr w:type="spellStart"/>
            <w:r w:rsidRPr="00CC0146">
              <w:rPr>
                <w:rFonts w:ascii="Times New Roman" w:hAnsi="Times New Roman"/>
              </w:rPr>
              <w:t>waktu</w:t>
            </w:r>
            <w:proofErr w:type="spellEnd"/>
            <w:r w:rsidRPr="00CC0146">
              <w:rPr>
                <w:rFonts w:ascii="Times New Roman" w:hAnsi="Times New Roman"/>
              </w:rPr>
              <w:t xml:space="preserve"> </w:t>
            </w:r>
            <w:proofErr w:type="spellStart"/>
            <w:r w:rsidRPr="00CC0146">
              <w:rPr>
                <w:rFonts w:ascii="Times New Roman" w:hAnsi="Times New Roman"/>
              </w:rPr>
              <w:t>satu</w:t>
            </w:r>
            <w:proofErr w:type="spellEnd"/>
            <w:r w:rsidRPr="00CC0146">
              <w:rPr>
                <w:rFonts w:ascii="Times New Roman" w:hAnsi="Times New Roman"/>
              </w:rPr>
              <w:t xml:space="preserve"> </w:t>
            </w:r>
            <w:proofErr w:type="spellStart"/>
            <w:r w:rsidRPr="00CC0146">
              <w:rPr>
                <w:rFonts w:ascii="Times New Roman" w:hAnsi="Times New Roman"/>
              </w:rPr>
              <w:t>sama</w:t>
            </w:r>
            <w:proofErr w:type="spellEnd"/>
            <w:r w:rsidRPr="00CC0146">
              <w:rPr>
                <w:rFonts w:ascii="Times New Roman" w:hAnsi="Times New Roman"/>
              </w:rPr>
              <w:t xml:space="preserve"> lain</w:t>
            </w:r>
            <w:r>
              <w:rPr>
                <w:rFonts w:ascii="Times New Roman" w:hAnsi="Times New Roman"/>
              </w:rPr>
              <w:t xml:space="preserve"> </w:t>
            </w:r>
            <w:proofErr w:type="spellStart"/>
            <w:r w:rsidRPr="00CC0146">
              <w:rPr>
                <w:rFonts w:ascii="Times New Roman" w:hAnsi="Times New Roman"/>
              </w:rPr>
              <w:t>sesuai</w:t>
            </w:r>
            <w:proofErr w:type="spellEnd"/>
            <w:r w:rsidRPr="00CC0146">
              <w:rPr>
                <w:rFonts w:ascii="Times New Roman" w:hAnsi="Times New Roman"/>
              </w:rPr>
              <w:t xml:space="preserve"> </w:t>
            </w:r>
            <w:proofErr w:type="spellStart"/>
            <w:r w:rsidRPr="00CC0146">
              <w:rPr>
                <w:rFonts w:ascii="Times New Roman" w:hAnsi="Times New Roman"/>
              </w:rPr>
              <w:t>dengan</w:t>
            </w:r>
            <w:proofErr w:type="spellEnd"/>
            <w:r w:rsidRPr="00CC0146">
              <w:rPr>
                <w:rFonts w:ascii="Times New Roman" w:hAnsi="Times New Roman"/>
              </w:rPr>
              <w:t xml:space="preserve"> </w:t>
            </w:r>
            <w:proofErr w:type="spellStart"/>
            <w:r w:rsidRPr="00CC0146">
              <w:rPr>
                <w:rFonts w:ascii="Times New Roman" w:hAnsi="Times New Roman"/>
              </w:rPr>
              <w:t>kebutuhan</w:t>
            </w:r>
            <w:proofErr w:type="spellEnd"/>
            <w:r w:rsidRPr="00CC0146">
              <w:rPr>
                <w:rFonts w:ascii="Times New Roman" w:hAnsi="Times New Roman"/>
              </w:rPr>
              <w:t xml:space="preserve"> </w:t>
            </w:r>
            <w:proofErr w:type="spellStart"/>
            <w:r w:rsidRPr="00CC0146">
              <w:rPr>
                <w:rFonts w:ascii="Times New Roman" w:hAnsi="Times New Roman"/>
              </w:rPr>
              <w:t>mereka</w:t>
            </w:r>
            <w:proofErr w:type="spellEnd"/>
            <w:r w:rsidRPr="00CC0146">
              <w:rPr>
                <w:rFonts w:ascii="Times New Roman" w:hAnsi="Times New Roman"/>
              </w:rPr>
              <w:t xml:space="preserve">, </w:t>
            </w:r>
            <w:proofErr w:type="spellStart"/>
            <w:r w:rsidRPr="00CC0146">
              <w:rPr>
                <w:rFonts w:ascii="Times New Roman" w:hAnsi="Times New Roman"/>
              </w:rPr>
              <w:t>meningkatkan</w:t>
            </w:r>
            <w:proofErr w:type="spellEnd"/>
            <w:r w:rsidRPr="00CC0146">
              <w:rPr>
                <w:rFonts w:ascii="Times New Roman" w:hAnsi="Times New Roman"/>
              </w:rPr>
              <w:t xml:space="preserve"> </w:t>
            </w:r>
            <w:proofErr w:type="spellStart"/>
            <w:r w:rsidRPr="00CC0146">
              <w:rPr>
                <w:rFonts w:ascii="Times New Roman" w:hAnsi="Times New Roman"/>
              </w:rPr>
              <w:t>komunikasi</w:t>
            </w:r>
            <w:proofErr w:type="spellEnd"/>
            <w:r w:rsidRPr="00CC0146">
              <w:rPr>
                <w:rFonts w:ascii="Times New Roman" w:hAnsi="Times New Roman"/>
              </w:rPr>
              <w:t xml:space="preserve">, </w:t>
            </w:r>
            <w:proofErr w:type="spellStart"/>
            <w:r w:rsidRPr="00CC0146">
              <w:rPr>
                <w:rFonts w:ascii="Times New Roman" w:hAnsi="Times New Roman"/>
              </w:rPr>
              <w:t>menyediakan</w:t>
            </w:r>
            <w:proofErr w:type="spellEnd"/>
            <w:r>
              <w:rPr>
                <w:rFonts w:ascii="Times New Roman" w:hAnsi="Times New Roman"/>
              </w:rPr>
              <w:t xml:space="preserve"> </w:t>
            </w:r>
            <w:proofErr w:type="spellStart"/>
            <w:r w:rsidRPr="00CC0146">
              <w:rPr>
                <w:rFonts w:ascii="Times New Roman" w:hAnsi="Times New Roman"/>
              </w:rPr>
              <w:t>alat</w:t>
            </w:r>
            <w:proofErr w:type="spellEnd"/>
            <w:r w:rsidRPr="00CC0146">
              <w:rPr>
                <w:rFonts w:ascii="Times New Roman" w:hAnsi="Times New Roman"/>
              </w:rPr>
              <w:t xml:space="preserve"> </w:t>
            </w:r>
            <w:proofErr w:type="spellStart"/>
            <w:r w:rsidRPr="00CC0146">
              <w:rPr>
                <w:rFonts w:ascii="Times New Roman" w:hAnsi="Times New Roman"/>
              </w:rPr>
              <w:t>untuk</w:t>
            </w:r>
            <w:proofErr w:type="spellEnd"/>
            <w:r w:rsidRPr="00CC0146">
              <w:rPr>
                <w:rFonts w:ascii="Times New Roman" w:hAnsi="Times New Roman"/>
              </w:rPr>
              <w:t xml:space="preserve"> </w:t>
            </w:r>
            <w:proofErr w:type="spellStart"/>
            <w:r w:rsidRPr="00CC0146">
              <w:rPr>
                <w:rFonts w:ascii="Times New Roman" w:hAnsi="Times New Roman"/>
              </w:rPr>
              <w:t>mengembangkan</w:t>
            </w:r>
            <w:proofErr w:type="spellEnd"/>
            <w:r>
              <w:rPr>
                <w:rFonts w:ascii="Times New Roman" w:hAnsi="Times New Roman"/>
              </w:rPr>
              <w:t xml:space="preserve"> </w:t>
            </w:r>
            <w:proofErr w:type="spellStart"/>
            <w:r w:rsidRPr="00CC0146">
              <w:rPr>
                <w:rFonts w:ascii="Times New Roman" w:hAnsi="Times New Roman"/>
              </w:rPr>
              <w:t>keterampilan</w:t>
            </w:r>
            <w:proofErr w:type="spellEnd"/>
            <w:r>
              <w:rPr>
                <w:rFonts w:ascii="Times New Roman" w:hAnsi="Times New Roman"/>
              </w:rPr>
              <w:t xml:space="preserve"> </w:t>
            </w:r>
            <w:proofErr w:type="spellStart"/>
            <w:r w:rsidRPr="00CC0146">
              <w:rPr>
                <w:rFonts w:ascii="Times New Roman" w:hAnsi="Times New Roman"/>
              </w:rPr>
              <w:t>mereka</w:t>
            </w:r>
            <w:proofErr w:type="spellEnd"/>
            <w:r w:rsidRPr="00CC0146">
              <w:rPr>
                <w:rFonts w:ascii="Times New Roman" w:hAnsi="Times New Roman"/>
              </w:rPr>
              <w:t>,</w:t>
            </w:r>
            <w:r>
              <w:rPr>
                <w:rFonts w:ascii="Times New Roman" w:hAnsi="Times New Roman"/>
              </w:rPr>
              <w:t xml:space="preserve"> </w:t>
            </w:r>
            <w:proofErr w:type="spellStart"/>
            <w:r w:rsidRPr="00CC0146">
              <w:rPr>
                <w:rFonts w:ascii="Times New Roman" w:hAnsi="Times New Roman"/>
              </w:rPr>
              <w:t>mempromosikan</w:t>
            </w:r>
            <w:proofErr w:type="spellEnd"/>
            <w:r w:rsidRPr="00CC0146">
              <w:rPr>
                <w:rFonts w:ascii="Times New Roman" w:hAnsi="Times New Roman"/>
              </w:rPr>
              <w:t xml:space="preserve"> </w:t>
            </w:r>
            <w:proofErr w:type="spellStart"/>
            <w:r w:rsidRPr="00CC0146">
              <w:rPr>
                <w:rFonts w:ascii="Times New Roman" w:hAnsi="Times New Roman"/>
              </w:rPr>
              <w:t>inisiatif</w:t>
            </w:r>
            <w:proofErr w:type="spellEnd"/>
            <w:r w:rsidRPr="00CC0146">
              <w:rPr>
                <w:rFonts w:ascii="Times New Roman" w:hAnsi="Times New Roman"/>
              </w:rPr>
              <w:t xml:space="preserve"> dan </w:t>
            </w:r>
            <w:proofErr w:type="spellStart"/>
            <w:r w:rsidRPr="00CC0146">
              <w:rPr>
                <w:rFonts w:ascii="Times New Roman" w:hAnsi="Times New Roman"/>
              </w:rPr>
              <w:t>memberi</w:t>
            </w:r>
            <w:proofErr w:type="spellEnd"/>
            <w:r>
              <w:rPr>
                <w:rFonts w:ascii="Times New Roman" w:hAnsi="Times New Roman"/>
              </w:rPr>
              <w:t xml:space="preserve"> </w:t>
            </w:r>
            <w:proofErr w:type="spellStart"/>
            <w:r w:rsidRPr="00CC0146">
              <w:rPr>
                <w:rFonts w:ascii="Times New Roman" w:hAnsi="Times New Roman"/>
              </w:rPr>
              <w:t>karyawan</w:t>
            </w:r>
            <w:proofErr w:type="spellEnd"/>
            <w:r w:rsidRPr="00CC0146">
              <w:rPr>
                <w:rFonts w:ascii="Times New Roman" w:hAnsi="Times New Roman"/>
              </w:rPr>
              <w:t xml:space="preserve"> </w:t>
            </w:r>
            <w:proofErr w:type="spellStart"/>
            <w:r w:rsidRPr="00CC0146">
              <w:rPr>
                <w:rFonts w:ascii="Times New Roman" w:hAnsi="Times New Roman"/>
              </w:rPr>
              <w:t>kebebasan</w:t>
            </w:r>
            <w:proofErr w:type="spellEnd"/>
            <w:r w:rsidRPr="00CC0146">
              <w:rPr>
                <w:rFonts w:ascii="Times New Roman" w:hAnsi="Times New Roman"/>
              </w:rPr>
              <w:t xml:space="preserve"> </w:t>
            </w:r>
            <w:proofErr w:type="spellStart"/>
            <w:r w:rsidRPr="00CC0146">
              <w:rPr>
                <w:rFonts w:ascii="Times New Roman" w:hAnsi="Times New Roman"/>
              </w:rPr>
              <w:t>penuh</w:t>
            </w:r>
            <w:proofErr w:type="spellEnd"/>
            <w:r w:rsidRPr="00CC0146">
              <w:rPr>
                <w:rFonts w:ascii="Times New Roman" w:hAnsi="Times New Roman"/>
              </w:rPr>
              <w:t xml:space="preserve"> di </w:t>
            </w:r>
            <w:proofErr w:type="spellStart"/>
            <w:r w:rsidRPr="00CC0146">
              <w:rPr>
                <w:rFonts w:ascii="Times New Roman" w:hAnsi="Times New Roman"/>
              </w:rPr>
              <w:t>tempat</w:t>
            </w:r>
            <w:proofErr w:type="spellEnd"/>
            <w:r w:rsidRPr="00CC0146">
              <w:rPr>
                <w:rFonts w:ascii="Times New Roman" w:hAnsi="Times New Roman"/>
              </w:rPr>
              <w:t xml:space="preserve"> </w:t>
            </w:r>
            <w:proofErr w:type="spellStart"/>
            <w:r w:rsidRPr="00CC0146">
              <w:rPr>
                <w:rFonts w:ascii="Times New Roman" w:hAnsi="Times New Roman"/>
              </w:rPr>
              <w:t>kerja</w:t>
            </w:r>
            <w:proofErr w:type="spellEnd"/>
            <w:r w:rsidRPr="00CC0146">
              <w:rPr>
                <w:rFonts w:ascii="Times New Roman" w:hAnsi="Times New Roman"/>
              </w:rPr>
              <w:t xml:space="preserve"> </w:t>
            </w:r>
            <w:proofErr w:type="spellStart"/>
            <w:r w:rsidRPr="00CC0146">
              <w:rPr>
                <w:rFonts w:ascii="Times New Roman" w:hAnsi="Times New Roman"/>
              </w:rPr>
              <w:t>memperkuat</w:t>
            </w:r>
            <w:proofErr w:type="spellEnd"/>
            <w:r w:rsidRPr="00CC0146">
              <w:rPr>
                <w:rFonts w:ascii="Times New Roman" w:hAnsi="Times New Roman"/>
              </w:rPr>
              <w:t xml:space="preserve"> yang </w:t>
            </w:r>
            <w:proofErr w:type="spellStart"/>
            <w:r w:rsidRPr="00CC0146">
              <w:rPr>
                <w:rFonts w:ascii="Times New Roman" w:hAnsi="Times New Roman"/>
              </w:rPr>
              <w:t>memungkinkan</w:t>
            </w:r>
            <w:proofErr w:type="spellEnd"/>
            <w:r>
              <w:rPr>
                <w:rFonts w:ascii="Times New Roman" w:hAnsi="Times New Roman"/>
              </w:rPr>
              <w:t xml:space="preserve"> </w:t>
            </w:r>
            <w:proofErr w:type="spellStart"/>
            <w:r w:rsidRPr="00CC0146">
              <w:rPr>
                <w:rFonts w:ascii="Times New Roman" w:hAnsi="Times New Roman"/>
              </w:rPr>
              <w:t>lingkungan</w:t>
            </w:r>
            <w:proofErr w:type="spellEnd"/>
            <w:r w:rsidRPr="00CC0146">
              <w:rPr>
                <w:rFonts w:ascii="Times New Roman" w:hAnsi="Times New Roman"/>
              </w:rPr>
              <w:t xml:space="preserve"> </w:t>
            </w:r>
            <w:proofErr w:type="spellStart"/>
            <w:r w:rsidRPr="00CC0146">
              <w:rPr>
                <w:rFonts w:ascii="Times New Roman" w:hAnsi="Times New Roman"/>
              </w:rPr>
              <w:t>untuk</w:t>
            </w:r>
            <w:proofErr w:type="spellEnd"/>
            <w:r w:rsidRPr="00CC0146">
              <w:rPr>
                <w:rFonts w:ascii="Times New Roman" w:hAnsi="Times New Roman"/>
              </w:rPr>
              <w:t xml:space="preserve"> </w:t>
            </w:r>
            <w:proofErr w:type="spellStart"/>
            <w:r w:rsidRPr="00CC0146">
              <w:rPr>
                <w:rFonts w:ascii="Times New Roman" w:hAnsi="Times New Roman"/>
              </w:rPr>
              <w:t>pemberdayaan</w:t>
            </w:r>
            <w:proofErr w:type="spellEnd"/>
            <w:r w:rsidRPr="00CC0146">
              <w:rPr>
                <w:rFonts w:ascii="Times New Roman" w:hAnsi="Times New Roman"/>
              </w:rPr>
              <w:t>.</w:t>
            </w:r>
            <w:sdt>
              <w:sdtPr>
                <w:rPr>
                  <w:rFonts w:ascii="Times New Roman" w:hAnsi="Times New Roman"/>
                  <w:color w:val="000000"/>
                </w:rPr>
                <w:tag w:val="MENDELEY_CITATION_v3_eyJjaXRhdGlvbklEIjoiTUVOREVMRVlfQ0lUQVRJT05fODA4YzhjMjktMWExYy00MDNlLTllMjUtZmNkODgzZWM3YTcxIiwicHJvcGVydGllcyI6eyJub3RlSW5kZXgiOjB9LCJpc0VkaXRlZCI6ZmFsc2UsIm1hbnVhbE92ZXJyaWRlIjp7ImlzTWFudWFsbHlPdmVycmlkZGVuIjpmYWxzZSwiY2l0ZXByb2NUZXh0IjoiKEVrb3dhdGkgZXQgYWwuLCAyMDIxKSIsIm1hbnVhbE92ZXJyaWRlVGV4dCI6IiJ9LCJjaXRhdGlvbkl0ZW1zIjpbeyJpZCI6IjUxN2Q2Nzg5LTA2YWYtM2NkNC05NjJlLWQxNzNjZjAwZGYxOSIsIml0ZW1EYXRhIjp7InR5cGUiOiJhcnRpY2xlLWpvdXJuYWwiLCJpZCI6IjUxN2Q2Nzg5LTA2YWYtM2NkNC05NjJlLWQxNzNjZjAwZGYxOS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
                <w:id w:val="-2027010926"/>
                <w:placeholder>
                  <w:docPart w:val="DefaultPlaceholder_-1854013440"/>
                </w:placeholder>
              </w:sdtPr>
              <w:sdtEndPr/>
              <w:sdtContent>
                <w:r w:rsidR="0005327B" w:rsidRPr="0005327B">
                  <w:rPr>
                    <w:rFonts w:ascii="Times New Roman" w:hAnsi="Times New Roman"/>
                    <w:color w:val="000000"/>
                  </w:rPr>
                  <w:t>(</w:t>
                </w:r>
                <w:proofErr w:type="spellStart"/>
                <w:r w:rsidR="0005327B" w:rsidRPr="0005327B">
                  <w:rPr>
                    <w:rFonts w:ascii="Times New Roman" w:hAnsi="Times New Roman"/>
                    <w:color w:val="000000"/>
                  </w:rPr>
                  <w:t>Ekowati</w:t>
                </w:r>
                <w:proofErr w:type="spellEnd"/>
                <w:r w:rsidR="0005327B" w:rsidRPr="0005327B">
                  <w:rPr>
                    <w:rFonts w:ascii="Times New Roman" w:hAnsi="Times New Roman"/>
                    <w:color w:val="000000"/>
                  </w:rPr>
                  <w:t xml:space="preserve"> et al., 2021)</w:t>
                </w:r>
              </w:sdtContent>
            </w:sdt>
          </w:p>
        </w:tc>
        <w:tc>
          <w:tcPr>
            <w:tcW w:w="912" w:type="dxa"/>
          </w:tcPr>
          <w:p w14:paraId="0B284E7B" w14:textId="77777777" w:rsidR="00324A62" w:rsidRPr="002D72FB" w:rsidRDefault="00324A62" w:rsidP="003A02A8">
            <w:pPr>
              <w:pStyle w:val="ListParagraph"/>
              <w:ind w:left="0"/>
              <w:jc w:val="both"/>
              <w:rPr>
                <w:rFonts w:ascii="Times New Roman" w:hAnsi="Times New Roman"/>
                <w:color w:val="000000"/>
              </w:rPr>
            </w:pPr>
          </w:p>
        </w:tc>
      </w:tr>
      <w:tr w:rsidR="00324A62" w:rsidRPr="002D72FB" w14:paraId="7014A2D7" w14:textId="77777777" w:rsidTr="003A02A8">
        <w:trPr>
          <w:trHeight w:val="841"/>
        </w:trPr>
        <w:tc>
          <w:tcPr>
            <w:tcW w:w="567" w:type="dxa"/>
          </w:tcPr>
          <w:p w14:paraId="48E642DF" w14:textId="77777777" w:rsidR="00324A62" w:rsidRDefault="00324A62" w:rsidP="003A02A8">
            <w:pPr>
              <w:pStyle w:val="ListParagraph"/>
              <w:ind w:left="0"/>
              <w:rPr>
                <w:rFonts w:ascii="Times New Roman" w:hAnsi="Times New Roman"/>
                <w:color w:val="000000"/>
              </w:rPr>
            </w:pPr>
            <w:r>
              <w:rPr>
                <w:rFonts w:ascii="Times New Roman" w:hAnsi="Times New Roman"/>
                <w:color w:val="000000"/>
              </w:rPr>
              <w:t>10</w:t>
            </w:r>
          </w:p>
        </w:tc>
        <w:tc>
          <w:tcPr>
            <w:tcW w:w="1701" w:type="dxa"/>
          </w:tcPr>
          <w:p w14:paraId="44A0393B" w14:textId="77777777" w:rsidR="00324A62" w:rsidRDefault="00324A62" w:rsidP="003A02A8">
            <w:pPr>
              <w:pStyle w:val="ListParagraph"/>
              <w:ind w:left="0"/>
              <w:rPr>
                <w:rFonts w:ascii="Times New Roman" w:hAnsi="Times New Roman"/>
                <w:color w:val="000000"/>
              </w:rPr>
            </w:pPr>
            <w:proofErr w:type="spellStart"/>
            <w:r>
              <w:rPr>
                <w:rFonts w:ascii="Times New Roman" w:hAnsi="Times New Roman"/>
                <w:color w:val="000000"/>
              </w:rPr>
              <w:t>Gejala</w:t>
            </w:r>
            <w:proofErr w:type="spellEnd"/>
            <w:r>
              <w:rPr>
                <w:rFonts w:ascii="Times New Roman" w:hAnsi="Times New Roman"/>
                <w:color w:val="000000"/>
              </w:rPr>
              <w:t xml:space="preserve"> </w:t>
            </w:r>
            <w:proofErr w:type="spellStart"/>
            <w:r>
              <w:rPr>
                <w:rFonts w:ascii="Times New Roman" w:hAnsi="Times New Roman"/>
                <w:color w:val="000000"/>
              </w:rPr>
              <w:t>lemahnya</w:t>
            </w:r>
            <w:proofErr w:type="spellEnd"/>
            <w:r>
              <w:rPr>
                <w:rFonts w:ascii="Times New Roman" w:hAnsi="Times New Roman"/>
                <w:color w:val="000000"/>
              </w:rPr>
              <w:t xml:space="preserve"> </w:t>
            </w:r>
            <w:proofErr w:type="spellStart"/>
            <w:r>
              <w:rPr>
                <w:rFonts w:ascii="Times New Roman" w:hAnsi="Times New Roman"/>
                <w:color w:val="000000"/>
              </w:rPr>
              <w:t>pendidikan</w:t>
            </w:r>
            <w:proofErr w:type="spellEnd"/>
            <w:r>
              <w:rPr>
                <w:rFonts w:ascii="Times New Roman" w:hAnsi="Times New Roman"/>
                <w:color w:val="000000"/>
              </w:rPr>
              <w:t xml:space="preserve"> di Indonesia</w:t>
            </w:r>
          </w:p>
        </w:tc>
        <w:tc>
          <w:tcPr>
            <w:tcW w:w="5387" w:type="dxa"/>
          </w:tcPr>
          <w:p w14:paraId="51C06C91" w14:textId="1297AE77" w:rsidR="00324A62" w:rsidRDefault="00324A62" w:rsidP="003A02A8">
            <w:pPr>
              <w:pStyle w:val="ListParagraph"/>
              <w:ind w:left="0"/>
              <w:jc w:val="both"/>
              <w:rPr>
                <w:rFonts w:ascii="Times New Roman" w:hAnsi="Times New Roman"/>
                <w:color w:val="000000"/>
              </w:rPr>
            </w:pPr>
            <w:proofErr w:type="spellStart"/>
            <w:r w:rsidRPr="00BC165F">
              <w:rPr>
                <w:rFonts w:ascii="Times New Roman" w:hAnsi="Times New Roman"/>
                <w:color w:val="000000"/>
              </w:rPr>
              <w:t>Gejala</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penting</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dari</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lemahnya</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daya</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inovasi</w:t>
            </w:r>
            <w:proofErr w:type="spellEnd"/>
            <w:r w:rsidRPr="00BC165F">
              <w:rPr>
                <w:rFonts w:ascii="Times New Roman" w:hAnsi="Times New Roman"/>
                <w:color w:val="000000"/>
              </w:rPr>
              <w:t xml:space="preserve"> yang </w:t>
            </w:r>
            <w:proofErr w:type="spellStart"/>
            <w:r w:rsidRPr="00BC165F">
              <w:rPr>
                <w:rFonts w:ascii="Times New Roman" w:hAnsi="Times New Roman"/>
                <w:color w:val="000000"/>
              </w:rPr>
              <w:t>dihasilkan</w:t>
            </w:r>
            <w:proofErr w:type="spellEnd"/>
            <w:r w:rsidRPr="00BC165F">
              <w:rPr>
                <w:rFonts w:ascii="Times New Roman" w:hAnsi="Times New Roman"/>
                <w:color w:val="000000"/>
              </w:rPr>
              <w:t xml:space="preserve"> oleh</w:t>
            </w:r>
            <w:r>
              <w:rPr>
                <w:rFonts w:ascii="Times New Roman" w:hAnsi="Times New Roman"/>
                <w:color w:val="000000"/>
              </w:rPr>
              <w:t xml:space="preserve"> </w:t>
            </w:r>
            <w:proofErr w:type="spellStart"/>
            <w:r w:rsidRPr="00BC165F">
              <w:rPr>
                <w:rFonts w:ascii="Times New Roman" w:hAnsi="Times New Roman"/>
                <w:color w:val="000000"/>
              </w:rPr>
              <w:t>pendidikan</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akan</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menjadi</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tugas</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utama</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bagi</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pemerintah</w:t>
            </w:r>
            <w:proofErr w:type="spellEnd"/>
            <w:r w:rsidRPr="00BC165F">
              <w:rPr>
                <w:rFonts w:ascii="Times New Roman" w:hAnsi="Times New Roman"/>
                <w:color w:val="000000"/>
              </w:rPr>
              <w:t xml:space="preserve"> Indonesia </w:t>
            </w:r>
            <w:proofErr w:type="spellStart"/>
            <w:r w:rsidRPr="00BC165F">
              <w:rPr>
                <w:rFonts w:ascii="Times New Roman" w:hAnsi="Times New Roman"/>
                <w:color w:val="000000"/>
              </w:rPr>
              <w:t>untuk</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menciptakan</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bagaimana</w:t>
            </w:r>
            <w:proofErr w:type="spellEnd"/>
            <w:r w:rsidRPr="00BC165F">
              <w:rPr>
                <w:rFonts w:ascii="Times New Roman" w:hAnsi="Times New Roman"/>
                <w:color w:val="000000"/>
              </w:rPr>
              <w:t xml:space="preserve"> Indonesia </w:t>
            </w:r>
            <w:proofErr w:type="spellStart"/>
            <w:r w:rsidRPr="00BC165F">
              <w:rPr>
                <w:rFonts w:ascii="Times New Roman" w:hAnsi="Times New Roman"/>
                <w:color w:val="000000"/>
              </w:rPr>
              <w:t>itu</w:t>
            </w:r>
            <w:proofErr w:type="spellEnd"/>
            <w:r>
              <w:rPr>
                <w:rFonts w:ascii="Times New Roman" w:hAnsi="Times New Roman"/>
                <w:color w:val="000000"/>
              </w:rPr>
              <w:t xml:space="preserve"> </w:t>
            </w:r>
            <w:proofErr w:type="spellStart"/>
            <w:r w:rsidRPr="00BC165F">
              <w:rPr>
                <w:rFonts w:ascii="Times New Roman" w:hAnsi="Times New Roman"/>
                <w:color w:val="000000"/>
              </w:rPr>
              <w:t>lingkungan</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pendidikan</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dapat</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bertindak</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sebagai</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mesin</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inovasi</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jangka</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panjang</w:t>
            </w:r>
            <w:proofErr w:type="spellEnd"/>
            <w:r w:rsidRPr="00BC165F">
              <w:rPr>
                <w:rFonts w:ascii="Times New Roman" w:hAnsi="Times New Roman"/>
                <w:color w:val="000000"/>
              </w:rPr>
              <w:t>.</w:t>
            </w:r>
            <w:sdt>
              <w:sdtPr>
                <w:rPr>
                  <w:rFonts w:ascii="Times New Roman" w:hAnsi="Times New Roman"/>
                  <w:color w:val="000000"/>
                </w:rPr>
                <w:tag w:val="MENDELEY_CITATION_v3_eyJjaXRhdGlvbklEIjoiTUVOREVMRVlfQ0lUQVRJT05fODg5ZTE3YjctMjlkNS00ODlkLWJhZDktMmI0ZGQ3NTk5MzgxIiwicHJvcGVydGllcyI6eyJub3RlSW5kZXgiOjB9LCJpc0VkaXRlZCI6ZmFsc2UsIm1hbnVhbE92ZXJyaWRlIjp7ImlzTWFudWFsbHlPdmVycmlkZGVuIjpmYWxzZSwiY2l0ZXByb2NUZXh0IjoiKFNvZWdpYXJ0byBldCBhbC4sIDIwMjIpIiwibWFudWFsT3ZlcnJpZGVUZXh0IjoiIn0sImNpdGF0aW9uSXRlbXMiOlt7ImlkIjoiMzM2NTBlYzUtMjgwOC0zYzhjLTgzYTMtMjJjNjE0ZmUyYTc1IiwiaXRlbURhdGEiOnsidHlwZSI6InJlcG9ydCIsImlkIjoiMzM2NTBlYzUtMjgwOC0zYzhjLTgzYTMtMjJjNjE0ZmUyYTc1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yMl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
                <w:id w:val="-630477652"/>
                <w:placeholder>
                  <w:docPart w:val="DefaultPlaceholder_-1854013440"/>
                </w:placeholder>
              </w:sdtPr>
              <w:sdtEndPr/>
              <w:sdtContent>
                <w:r w:rsidR="0005327B" w:rsidRPr="0005327B">
                  <w:rPr>
                    <w:rFonts w:ascii="Times New Roman" w:hAnsi="Times New Roman"/>
                    <w:color w:val="000000"/>
                  </w:rPr>
                  <w:t>(</w:t>
                </w:r>
                <w:proofErr w:type="spellStart"/>
                <w:r w:rsidR="0005327B" w:rsidRPr="0005327B">
                  <w:rPr>
                    <w:rFonts w:ascii="Times New Roman" w:hAnsi="Times New Roman"/>
                    <w:color w:val="000000"/>
                  </w:rPr>
                  <w:t>Soegiarto</w:t>
                </w:r>
                <w:proofErr w:type="spellEnd"/>
                <w:r w:rsidR="0005327B" w:rsidRPr="0005327B">
                  <w:rPr>
                    <w:rFonts w:ascii="Times New Roman" w:hAnsi="Times New Roman"/>
                    <w:color w:val="000000"/>
                  </w:rPr>
                  <w:t xml:space="preserve"> et al., 2022)</w:t>
                </w:r>
              </w:sdtContent>
            </w:sdt>
          </w:p>
          <w:p w14:paraId="6CBB46A6" w14:textId="50F5B7D8" w:rsidR="00324A62" w:rsidRPr="00324A62" w:rsidRDefault="00324A62" w:rsidP="003A02A8">
            <w:pPr>
              <w:jc w:val="both"/>
              <w:rPr>
                <w:rFonts w:ascii="Times New Roman" w:hAnsi="Times New Roman"/>
                <w:lang w:val="id-ID"/>
              </w:rPr>
            </w:pPr>
          </w:p>
        </w:tc>
        <w:tc>
          <w:tcPr>
            <w:tcW w:w="912" w:type="dxa"/>
          </w:tcPr>
          <w:p w14:paraId="67923BFF" w14:textId="77777777" w:rsidR="00324A62" w:rsidRPr="002D72FB" w:rsidRDefault="00324A62" w:rsidP="003A02A8">
            <w:pPr>
              <w:pStyle w:val="ListParagraph"/>
              <w:ind w:left="0"/>
              <w:jc w:val="both"/>
              <w:rPr>
                <w:rFonts w:ascii="Times New Roman" w:hAnsi="Times New Roman"/>
                <w:color w:val="000000"/>
              </w:rPr>
            </w:pPr>
          </w:p>
        </w:tc>
      </w:tr>
      <w:tr w:rsidR="00324A62" w:rsidRPr="002D72FB" w14:paraId="50038D32" w14:textId="77777777" w:rsidTr="003A02A8">
        <w:trPr>
          <w:trHeight w:val="1153"/>
        </w:trPr>
        <w:tc>
          <w:tcPr>
            <w:tcW w:w="567" w:type="dxa"/>
          </w:tcPr>
          <w:p w14:paraId="62B7FFF3" w14:textId="77777777" w:rsidR="00324A62" w:rsidRDefault="00324A62" w:rsidP="003A02A8">
            <w:pPr>
              <w:pStyle w:val="ListParagraph"/>
              <w:ind w:left="0"/>
              <w:rPr>
                <w:rFonts w:ascii="Times New Roman" w:hAnsi="Times New Roman"/>
                <w:color w:val="000000"/>
              </w:rPr>
            </w:pPr>
            <w:r>
              <w:rPr>
                <w:rFonts w:ascii="Times New Roman" w:hAnsi="Times New Roman"/>
                <w:color w:val="000000"/>
              </w:rPr>
              <w:t>11</w:t>
            </w:r>
          </w:p>
        </w:tc>
        <w:tc>
          <w:tcPr>
            <w:tcW w:w="1701" w:type="dxa"/>
          </w:tcPr>
          <w:p w14:paraId="47E2F235" w14:textId="77777777" w:rsidR="00324A62" w:rsidRDefault="00324A62" w:rsidP="003A02A8">
            <w:pPr>
              <w:pStyle w:val="ListParagraph"/>
              <w:ind w:left="0"/>
              <w:rPr>
                <w:rFonts w:ascii="Times New Roman" w:hAnsi="Times New Roman"/>
                <w:color w:val="000000"/>
              </w:rPr>
            </w:pPr>
            <w:proofErr w:type="spellStart"/>
            <w:r>
              <w:rPr>
                <w:rFonts w:ascii="Times New Roman" w:hAnsi="Times New Roman"/>
                <w:color w:val="000000"/>
              </w:rPr>
              <w:t>Kebijakan</w:t>
            </w:r>
            <w:proofErr w:type="spellEnd"/>
            <w:r>
              <w:rPr>
                <w:rFonts w:ascii="Times New Roman" w:hAnsi="Times New Roman"/>
                <w:color w:val="000000"/>
              </w:rPr>
              <w:t xml:space="preserve"> </w:t>
            </w:r>
            <w:proofErr w:type="spellStart"/>
            <w:r>
              <w:rPr>
                <w:rFonts w:ascii="Times New Roman" w:hAnsi="Times New Roman"/>
                <w:color w:val="000000"/>
              </w:rPr>
              <w:t>kerja</w:t>
            </w:r>
            <w:proofErr w:type="spellEnd"/>
          </w:p>
        </w:tc>
        <w:tc>
          <w:tcPr>
            <w:tcW w:w="5387" w:type="dxa"/>
          </w:tcPr>
          <w:p w14:paraId="6872A86E" w14:textId="52119CE2" w:rsidR="00324A62" w:rsidRPr="00CC0146" w:rsidRDefault="00324A62" w:rsidP="003A02A8">
            <w:pPr>
              <w:jc w:val="both"/>
              <w:rPr>
                <w:rFonts w:ascii="Times New Roman" w:hAnsi="Times New Roman"/>
              </w:rPr>
            </w:pPr>
            <w:proofErr w:type="spellStart"/>
            <w:r>
              <w:rPr>
                <w:rFonts w:ascii="Times New Roman" w:hAnsi="Times New Roman"/>
                <w:color w:val="000000"/>
              </w:rPr>
              <w:t>K</w:t>
            </w:r>
            <w:r w:rsidRPr="00BC165F">
              <w:rPr>
                <w:rFonts w:ascii="Times New Roman" w:hAnsi="Times New Roman"/>
                <w:color w:val="000000"/>
              </w:rPr>
              <w:t>epuasan</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kerja</w:t>
            </w:r>
            <w:proofErr w:type="spellEnd"/>
            <w:r w:rsidRPr="00BC165F">
              <w:rPr>
                <w:rFonts w:ascii="Times New Roman" w:hAnsi="Times New Roman"/>
                <w:color w:val="000000"/>
              </w:rPr>
              <w:t xml:space="preserve"> dan </w:t>
            </w:r>
            <w:proofErr w:type="spellStart"/>
            <w:r w:rsidRPr="00BC165F">
              <w:rPr>
                <w:rFonts w:ascii="Times New Roman" w:hAnsi="Times New Roman"/>
                <w:color w:val="000000"/>
              </w:rPr>
              <w:t>komitmen</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organisasi</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harus</w:t>
            </w:r>
            <w:proofErr w:type="spellEnd"/>
            <w:r>
              <w:rPr>
                <w:rFonts w:ascii="Times New Roman" w:hAnsi="Times New Roman"/>
                <w:color w:val="000000"/>
              </w:rPr>
              <w:t xml:space="preserve"> </w:t>
            </w:r>
            <w:proofErr w:type="spellStart"/>
            <w:r w:rsidRPr="00BC165F">
              <w:rPr>
                <w:rFonts w:ascii="Times New Roman" w:hAnsi="Times New Roman"/>
                <w:color w:val="000000"/>
              </w:rPr>
              <w:t>digunakan</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secara</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bersamaan</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untuk</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mendapatkan</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hasil</w:t>
            </w:r>
            <w:proofErr w:type="spellEnd"/>
            <w:r w:rsidRPr="00BC165F">
              <w:rPr>
                <w:rFonts w:ascii="Times New Roman" w:hAnsi="Times New Roman"/>
                <w:color w:val="000000"/>
              </w:rPr>
              <w:t xml:space="preserve"> yang </w:t>
            </w:r>
            <w:proofErr w:type="spellStart"/>
            <w:r w:rsidRPr="00BC165F">
              <w:rPr>
                <w:rFonts w:ascii="Times New Roman" w:hAnsi="Times New Roman"/>
                <w:color w:val="000000"/>
              </w:rPr>
              <w:t>lebih</w:t>
            </w:r>
            <w:proofErr w:type="spellEnd"/>
            <w:r w:rsidRPr="00BC165F">
              <w:rPr>
                <w:rFonts w:ascii="Times New Roman" w:hAnsi="Times New Roman"/>
                <w:color w:val="000000"/>
              </w:rPr>
              <w:t xml:space="preserve"> </w:t>
            </w:r>
            <w:proofErr w:type="spellStart"/>
            <w:r w:rsidRPr="00BC165F">
              <w:rPr>
                <w:rFonts w:ascii="Times New Roman" w:hAnsi="Times New Roman"/>
                <w:color w:val="000000"/>
              </w:rPr>
              <w:t>baik</w:t>
            </w:r>
            <w:proofErr w:type="spellEnd"/>
            <w:r w:rsidRPr="00BC165F">
              <w:rPr>
                <w:rFonts w:ascii="Times New Roman" w:hAnsi="Times New Roman"/>
                <w:color w:val="000000"/>
              </w:rPr>
              <w:t>.</w:t>
            </w:r>
            <w:sdt>
              <w:sdtPr>
                <w:rPr>
                  <w:rFonts w:ascii="Times New Roman" w:hAnsi="Times New Roman"/>
                  <w:color w:val="000000"/>
                </w:rPr>
                <w:tag w:val="MENDELEY_CITATION_v3_eyJjaXRhdGlvbklEIjoiTUVOREVMRVlfQ0lUQVRJT05fMjQzZTRmMDItOWE4Ny00MDdhLWJkMDktNTkzN2VkNDgxNzY2IiwicHJvcGVydGllcyI6eyJub3RlSW5kZXgiOjB9LCJpc0VkaXRlZCI6ZmFsc2UsIm1hbnVhbE92ZXJyaWRlIjp7ImlzTWFudWFsbHlPdmVycmlkZGVuIjpmYWxzZSwiY2l0ZXByb2NUZXh0IjoiKElza2FuZGFyIGV0IGFsLiwgMjAxOSkiLCJtYW51YWxPdmVycmlkZVRleHQiOiIifSwiY2l0YXRpb25JdGVtcyI6W3siaWQiOiIzN2M1NmY1OC03NWZjLTM3ODUtYWQwNy0wNTkwMzYxMTFlN2YiLCJpdGVtRGF0YSI6eyJ0eXBlIjoiYXJ0aWNsZS1qb3VybmFsIiwiaWQiOiIzN2M1NmY1OC03NWZjLTM3ODUtYWQwNy0wNTkwMzYxMTFlN2Y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
                <w:id w:val="1045947324"/>
                <w:placeholder>
                  <w:docPart w:val="DefaultPlaceholder_-1854013440"/>
                </w:placeholder>
              </w:sdtPr>
              <w:sdtEndPr/>
              <w:sdtContent>
                <w:r w:rsidR="0005327B" w:rsidRPr="0005327B">
                  <w:rPr>
                    <w:rFonts w:ascii="Times New Roman" w:hAnsi="Times New Roman"/>
                    <w:color w:val="000000"/>
                  </w:rPr>
                  <w:t>(Iskandar et al., 2019)</w:t>
                </w:r>
              </w:sdtContent>
            </w:sdt>
          </w:p>
        </w:tc>
        <w:tc>
          <w:tcPr>
            <w:tcW w:w="912" w:type="dxa"/>
          </w:tcPr>
          <w:p w14:paraId="11B46140" w14:textId="77777777" w:rsidR="00324A62" w:rsidRPr="002D72FB" w:rsidRDefault="00324A62" w:rsidP="003A02A8">
            <w:pPr>
              <w:pStyle w:val="ListParagraph"/>
              <w:ind w:left="0"/>
              <w:jc w:val="both"/>
              <w:rPr>
                <w:rFonts w:ascii="Times New Roman" w:hAnsi="Times New Roman"/>
                <w:color w:val="000000"/>
              </w:rPr>
            </w:pPr>
          </w:p>
        </w:tc>
      </w:tr>
      <w:tr w:rsidR="00324A62" w:rsidRPr="002D72FB" w14:paraId="27E2485F" w14:textId="77777777" w:rsidTr="003A02A8">
        <w:trPr>
          <w:trHeight w:val="984"/>
        </w:trPr>
        <w:tc>
          <w:tcPr>
            <w:tcW w:w="567" w:type="dxa"/>
          </w:tcPr>
          <w:p w14:paraId="334C92CD" w14:textId="77777777" w:rsidR="00324A62" w:rsidRPr="002D72FB" w:rsidRDefault="00324A62" w:rsidP="003A02A8">
            <w:r>
              <w:t>12</w:t>
            </w:r>
          </w:p>
        </w:tc>
        <w:tc>
          <w:tcPr>
            <w:tcW w:w="1701" w:type="dxa"/>
          </w:tcPr>
          <w:p w14:paraId="1BA8A1EF" w14:textId="77777777" w:rsidR="00324A62" w:rsidRPr="002D72FB" w:rsidRDefault="00324A62" w:rsidP="003A02A8">
            <w:pPr>
              <w:jc w:val="both"/>
            </w:pPr>
            <w:proofErr w:type="spellStart"/>
            <w:r>
              <w:t>Adanya</w:t>
            </w:r>
            <w:proofErr w:type="spellEnd"/>
            <w:r>
              <w:t xml:space="preserve"> </w:t>
            </w:r>
            <w:proofErr w:type="spellStart"/>
            <w:r>
              <w:t>kebijakan</w:t>
            </w:r>
            <w:proofErr w:type="spellEnd"/>
          </w:p>
        </w:tc>
        <w:tc>
          <w:tcPr>
            <w:tcW w:w="5387" w:type="dxa"/>
          </w:tcPr>
          <w:p w14:paraId="2F591109" w14:textId="72FA9632" w:rsidR="00324A62" w:rsidRPr="006A1C8F" w:rsidRDefault="00324A62" w:rsidP="003A02A8">
            <w:pPr>
              <w:pStyle w:val="ListParagraph"/>
              <w:ind w:left="0"/>
              <w:jc w:val="both"/>
              <w:rPr>
                <w:rFonts w:ascii="Times New Roman" w:hAnsi="Times New Roman"/>
                <w:color w:val="000000"/>
              </w:rPr>
            </w:pPr>
            <w:proofErr w:type="spellStart"/>
            <w:r>
              <w:rPr>
                <w:rFonts w:ascii="Times New Roman" w:hAnsi="Times New Roman"/>
                <w:color w:val="000000"/>
              </w:rPr>
              <w:t>D</w:t>
            </w:r>
            <w:r w:rsidRPr="00243539">
              <w:rPr>
                <w:rFonts w:ascii="Times New Roman" w:hAnsi="Times New Roman"/>
                <w:color w:val="000000"/>
              </w:rPr>
              <w:t>ampak</w:t>
            </w:r>
            <w:proofErr w:type="spellEnd"/>
            <w:r w:rsidRPr="00243539">
              <w:rPr>
                <w:rFonts w:ascii="Times New Roman" w:hAnsi="Times New Roman"/>
                <w:color w:val="000000"/>
              </w:rPr>
              <w:t xml:space="preserve"> </w:t>
            </w:r>
            <w:proofErr w:type="spellStart"/>
            <w:r w:rsidRPr="00243539">
              <w:rPr>
                <w:rFonts w:ascii="Times New Roman" w:hAnsi="Times New Roman"/>
                <w:color w:val="000000"/>
              </w:rPr>
              <w:t>sebelum</w:t>
            </w:r>
            <w:proofErr w:type="spellEnd"/>
            <w:r w:rsidRPr="00243539">
              <w:rPr>
                <w:rFonts w:ascii="Times New Roman" w:hAnsi="Times New Roman"/>
                <w:color w:val="000000"/>
              </w:rPr>
              <w:t xml:space="preserve"> dan</w:t>
            </w:r>
            <w:r>
              <w:rPr>
                <w:rFonts w:ascii="Times New Roman" w:hAnsi="Times New Roman"/>
                <w:color w:val="000000"/>
              </w:rPr>
              <w:t xml:space="preserve"> </w:t>
            </w:r>
            <w:proofErr w:type="spellStart"/>
            <w:r w:rsidRPr="00243539">
              <w:rPr>
                <w:rFonts w:ascii="Times New Roman" w:hAnsi="Times New Roman"/>
                <w:color w:val="000000"/>
              </w:rPr>
              <w:t>setelah</w:t>
            </w:r>
            <w:proofErr w:type="spellEnd"/>
            <w:r w:rsidRPr="00243539">
              <w:rPr>
                <w:rFonts w:ascii="Times New Roman" w:hAnsi="Times New Roman"/>
                <w:color w:val="000000"/>
              </w:rPr>
              <w:t xml:space="preserve"> </w:t>
            </w:r>
            <w:proofErr w:type="spellStart"/>
            <w:r w:rsidRPr="00243539">
              <w:rPr>
                <w:rFonts w:ascii="Times New Roman" w:hAnsi="Times New Roman"/>
                <w:color w:val="000000"/>
              </w:rPr>
              <w:t>kebijakan</w:t>
            </w:r>
            <w:proofErr w:type="spellEnd"/>
            <w:r w:rsidRPr="00243539">
              <w:rPr>
                <w:rFonts w:ascii="Times New Roman" w:hAnsi="Times New Roman"/>
                <w:color w:val="000000"/>
              </w:rPr>
              <w:t xml:space="preserve"> </w:t>
            </w:r>
            <w:proofErr w:type="spellStart"/>
            <w:r w:rsidRPr="00243539">
              <w:rPr>
                <w:rFonts w:ascii="Times New Roman" w:hAnsi="Times New Roman"/>
                <w:color w:val="000000"/>
              </w:rPr>
              <w:t>penyesuaian</w:t>
            </w:r>
            <w:proofErr w:type="spellEnd"/>
            <w:r w:rsidRPr="00243539">
              <w:rPr>
                <w:rFonts w:ascii="Times New Roman" w:hAnsi="Times New Roman"/>
                <w:color w:val="000000"/>
              </w:rPr>
              <w:t xml:space="preserve"> TTL </w:t>
            </w:r>
            <w:proofErr w:type="spellStart"/>
            <w:r w:rsidRPr="00243539">
              <w:rPr>
                <w:rFonts w:ascii="Times New Roman" w:hAnsi="Times New Roman"/>
                <w:color w:val="000000"/>
              </w:rPr>
              <w:t>diasumsikan</w:t>
            </w:r>
            <w:proofErr w:type="spellEnd"/>
            <w:r w:rsidRPr="00243539">
              <w:rPr>
                <w:rFonts w:ascii="Times New Roman" w:hAnsi="Times New Roman"/>
                <w:color w:val="000000"/>
              </w:rPr>
              <w:t xml:space="preserve"> </w:t>
            </w:r>
            <w:proofErr w:type="spellStart"/>
            <w:r w:rsidRPr="00243539">
              <w:rPr>
                <w:rFonts w:ascii="Times New Roman" w:hAnsi="Times New Roman"/>
                <w:color w:val="000000"/>
              </w:rPr>
              <w:t>bahwa</w:t>
            </w:r>
            <w:proofErr w:type="spellEnd"/>
            <w:r>
              <w:rPr>
                <w:rFonts w:ascii="Times New Roman" w:hAnsi="Times New Roman"/>
                <w:color w:val="000000"/>
              </w:rPr>
              <w:t xml:space="preserve"> </w:t>
            </w:r>
            <w:proofErr w:type="spellStart"/>
            <w:r w:rsidRPr="00243539">
              <w:rPr>
                <w:rFonts w:ascii="Times New Roman" w:hAnsi="Times New Roman"/>
                <w:color w:val="000000"/>
              </w:rPr>
              <w:t>harga</w:t>
            </w:r>
            <w:proofErr w:type="spellEnd"/>
            <w:r w:rsidRPr="00243539">
              <w:rPr>
                <w:rFonts w:ascii="Times New Roman" w:hAnsi="Times New Roman"/>
                <w:color w:val="000000"/>
              </w:rPr>
              <w:t xml:space="preserve"> lain </w:t>
            </w:r>
            <w:proofErr w:type="spellStart"/>
            <w:r w:rsidRPr="00243539">
              <w:rPr>
                <w:rFonts w:ascii="Times New Roman" w:hAnsi="Times New Roman"/>
                <w:color w:val="000000"/>
              </w:rPr>
              <w:t>tidak</w:t>
            </w:r>
            <w:proofErr w:type="spellEnd"/>
            <w:r w:rsidRPr="00243539">
              <w:rPr>
                <w:rFonts w:ascii="Times New Roman" w:hAnsi="Times New Roman"/>
                <w:color w:val="000000"/>
              </w:rPr>
              <w:t xml:space="preserve"> </w:t>
            </w:r>
            <w:proofErr w:type="spellStart"/>
            <w:r w:rsidRPr="00243539">
              <w:rPr>
                <w:rFonts w:ascii="Times New Roman" w:hAnsi="Times New Roman"/>
                <w:color w:val="000000"/>
              </w:rPr>
              <w:t>akan</w:t>
            </w:r>
            <w:proofErr w:type="spellEnd"/>
            <w:r w:rsidRPr="00243539">
              <w:rPr>
                <w:rFonts w:ascii="Times New Roman" w:hAnsi="Times New Roman"/>
                <w:color w:val="000000"/>
              </w:rPr>
              <w:t xml:space="preserve"> </w:t>
            </w:r>
            <w:proofErr w:type="spellStart"/>
            <w:r w:rsidRPr="00243539">
              <w:rPr>
                <w:rFonts w:ascii="Times New Roman" w:hAnsi="Times New Roman"/>
                <w:color w:val="000000"/>
              </w:rPr>
              <w:t>berubah</w:t>
            </w:r>
            <w:proofErr w:type="spellEnd"/>
            <w:r w:rsidRPr="00243539">
              <w:rPr>
                <w:rFonts w:ascii="Times New Roman" w:hAnsi="Times New Roman"/>
                <w:color w:val="000000"/>
              </w:rPr>
              <w:t xml:space="preserve"> (</w:t>
            </w:r>
            <w:proofErr w:type="spellStart"/>
            <w:r w:rsidRPr="00243539">
              <w:rPr>
                <w:rFonts w:ascii="Times New Roman" w:hAnsi="Times New Roman"/>
                <w:color w:val="000000"/>
              </w:rPr>
              <w:t>cateris</w:t>
            </w:r>
            <w:proofErr w:type="spellEnd"/>
            <w:r w:rsidRPr="00243539">
              <w:rPr>
                <w:rFonts w:ascii="Times New Roman" w:hAnsi="Times New Roman"/>
                <w:color w:val="000000"/>
              </w:rPr>
              <w:t xml:space="preserve"> paribus).</w:t>
            </w:r>
            <w:sdt>
              <w:sdtPr>
                <w:rPr>
                  <w:rFonts w:ascii="Times New Roman" w:hAnsi="Times New Roman"/>
                  <w:color w:val="000000"/>
                </w:rPr>
                <w:tag w:val="MENDELEY_CITATION_v3_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"/>
                <w:id w:val="-1514135070"/>
                <w:placeholder>
                  <w:docPart w:val="DefaultPlaceholder_-1854013440"/>
                </w:placeholder>
              </w:sdtPr>
              <w:sdtEndPr/>
              <w:sdtContent>
                <w:r w:rsidR="0005327B">
                  <w:rPr>
                    <w:rFonts w:eastAsia="Times New Roman"/>
                  </w:rPr>
                  <w:t xml:space="preserve">(Sari &amp; </w:t>
                </w:r>
                <w:proofErr w:type="spellStart"/>
                <w:r w:rsidR="0005327B">
                  <w:rPr>
                    <w:rFonts w:eastAsia="Times New Roman"/>
                  </w:rPr>
                  <w:t>Adawiyah</w:t>
                </w:r>
                <w:proofErr w:type="spellEnd"/>
                <w:r w:rsidR="0005327B">
                  <w:rPr>
                    <w:rFonts w:eastAsia="Times New Roman"/>
                  </w:rPr>
                  <w:t>, 2019)</w:t>
                </w:r>
              </w:sdtContent>
            </w:sdt>
          </w:p>
        </w:tc>
        <w:tc>
          <w:tcPr>
            <w:tcW w:w="912" w:type="dxa"/>
          </w:tcPr>
          <w:p w14:paraId="06EF5D7D" w14:textId="77777777" w:rsidR="00324A62" w:rsidRPr="002D72FB" w:rsidRDefault="00324A62" w:rsidP="003A02A8">
            <w:pPr>
              <w:pStyle w:val="ListParagraph"/>
              <w:spacing w:before="600" w:after="840"/>
              <w:ind w:left="0"/>
              <w:jc w:val="both"/>
              <w:rPr>
                <w:rFonts w:ascii="Times New Roman" w:hAnsi="Times New Roman"/>
                <w:color w:val="000000"/>
              </w:rPr>
            </w:pPr>
          </w:p>
        </w:tc>
      </w:tr>
    </w:tbl>
    <w:p w14:paraId="2EFF34B0" w14:textId="43238E4D" w:rsidR="00324A62" w:rsidRDefault="00324A62" w:rsidP="00324A62">
      <w:pPr>
        <w:pStyle w:val="ListParagraph"/>
        <w:ind w:left="1287"/>
        <w:jc w:val="both"/>
        <w:rPr>
          <w:rFonts w:ascii="Times New Roman" w:hAnsi="Times New Roman"/>
          <w:color w:val="000000"/>
        </w:rPr>
      </w:pPr>
    </w:p>
    <w:p w14:paraId="0F95050E" w14:textId="77777777" w:rsidR="00324A62" w:rsidRPr="00771089" w:rsidRDefault="00324A62" w:rsidP="00324A62">
      <w:pPr>
        <w:pStyle w:val="ListParagraph"/>
        <w:numPr>
          <w:ilvl w:val="0"/>
          <w:numId w:val="8"/>
        </w:numPr>
        <w:spacing w:line="276" w:lineRule="auto"/>
        <w:ind w:hanging="720"/>
        <w:jc w:val="both"/>
        <w:rPr>
          <w:rFonts w:ascii="Times New Roman" w:hAnsi="Times New Roman"/>
          <w:b/>
          <w:color w:val="000000"/>
        </w:rPr>
      </w:pPr>
      <w:proofErr w:type="spellStart"/>
      <w:r w:rsidRPr="00771089">
        <w:rPr>
          <w:rFonts w:ascii="Times New Roman" w:hAnsi="Times New Roman"/>
          <w:b/>
          <w:color w:val="000000"/>
        </w:rPr>
        <w:lastRenderedPageBreak/>
        <w:t>Sebutkan</w:t>
      </w:r>
      <w:proofErr w:type="spellEnd"/>
      <w:r w:rsidRPr="00771089">
        <w:rPr>
          <w:rFonts w:ascii="Times New Roman" w:hAnsi="Times New Roman"/>
          <w:b/>
          <w:color w:val="000000"/>
        </w:rPr>
        <w:t xml:space="preserve"> dan </w:t>
      </w:r>
      <w:proofErr w:type="spellStart"/>
      <w:r w:rsidRPr="00771089">
        <w:rPr>
          <w:rFonts w:ascii="Times New Roman" w:hAnsi="Times New Roman"/>
          <w:b/>
          <w:color w:val="000000"/>
        </w:rPr>
        <w:t>jelaskan</w:t>
      </w:r>
      <w:proofErr w:type="spellEnd"/>
      <w:r w:rsidRPr="00771089">
        <w:rPr>
          <w:rFonts w:ascii="Times New Roman" w:hAnsi="Times New Roman"/>
          <w:b/>
          <w:color w:val="000000"/>
        </w:rPr>
        <w:t xml:space="preserve"> </w:t>
      </w:r>
      <w:proofErr w:type="spellStart"/>
      <w:r w:rsidRPr="00771089">
        <w:rPr>
          <w:rFonts w:ascii="Times New Roman" w:hAnsi="Times New Roman"/>
          <w:b/>
          <w:color w:val="000000"/>
        </w:rPr>
        <w:t>tujuan</w:t>
      </w:r>
      <w:proofErr w:type="spellEnd"/>
      <w:r w:rsidRPr="00771089">
        <w:rPr>
          <w:rFonts w:ascii="Times New Roman" w:hAnsi="Times New Roman"/>
          <w:b/>
          <w:color w:val="000000"/>
        </w:rPr>
        <w:t xml:space="preserve"> </w:t>
      </w:r>
      <w:proofErr w:type="spellStart"/>
      <w:r w:rsidRPr="00771089">
        <w:rPr>
          <w:rFonts w:ascii="Times New Roman" w:hAnsi="Times New Roman"/>
          <w:b/>
          <w:color w:val="000000"/>
        </w:rPr>
        <w:t>Orientasi</w:t>
      </w:r>
      <w:proofErr w:type="spellEnd"/>
      <w:r w:rsidRPr="00771089">
        <w:rPr>
          <w:rFonts w:ascii="Times New Roman" w:hAnsi="Times New Roman"/>
          <w:b/>
          <w:color w:val="000000"/>
        </w:rPr>
        <w:t xml:space="preserve"> dan </w:t>
      </w:r>
      <w:proofErr w:type="spellStart"/>
      <w:r w:rsidRPr="00771089">
        <w:rPr>
          <w:rFonts w:ascii="Times New Roman" w:hAnsi="Times New Roman"/>
          <w:b/>
          <w:color w:val="000000"/>
        </w:rPr>
        <w:t>Pelatihan</w:t>
      </w:r>
      <w:proofErr w:type="spellEnd"/>
      <w:r w:rsidRPr="00771089">
        <w:rPr>
          <w:rFonts w:ascii="Times New Roman" w:hAnsi="Times New Roman"/>
          <w:b/>
          <w:color w:val="000000"/>
        </w:rPr>
        <w:t xml:space="preserve"> </w:t>
      </w:r>
      <w:proofErr w:type="spellStart"/>
      <w:r w:rsidRPr="00771089">
        <w:rPr>
          <w:rFonts w:ascii="Times New Roman" w:hAnsi="Times New Roman"/>
          <w:b/>
          <w:color w:val="000000"/>
        </w:rPr>
        <w:t>dalam</w:t>
      </w:r>
      <w:proofErr w:type="spellEnd"/>
      <w:r w:rsidRPr="00771089">
        <w:rPr>
          <w:rFonts w:ascii="Times New Roman" w:hAnsi="Times New Roman"/>
          <w:b/>
          <w:color w:val="000000"/>
        </w:rPr>
        <w:t xml:space="preserve"> </w:t>
      </w:r>
      <w:proofErr w:type="spellStart"/>
      <w:r w:rsidRPr="00771089">
        <w:rPr>
          <w:rFonts w:ascii="Times New Roman" w:hAnsi="Times New Roman"/>
          <w:b/>
          <w:color w:val="000000"/>
        </w:rPr>
        <w:t>Manajemen</w:t>
      </w:r>
      <w:proofErr w:type="spellEnd"/>
      <w:r w:rsidRPr="00771089">
        <w:rPr>
          <w:rFonts w:ascii="Times New Roman" w:hAnsi="Times New Roman"/>
          <w:b/>
          <w:color w:val="000000"/>
        </w:rPr>
        <w:t xml:space="preserve"> SDM:</w:t>
      </w:r>
      <w:r>
        <w:rPr>
          <w:rFonts w:ascii="Times New Roman" w:hAnsi="Times New Roman"/>
          <w:b/>
          <w:color w:val="000000"/>
        </w:rPr>
        <w:t xml:space="preserve"> </w:t>
      </w:r>
      <w:r>
        <w:rPr>
          <w:rFonts w:ascii="Times New Roman" w:hAnsi="Times New Roman"/>
          <w:color w:val="000000"/>
        </w:rPr>
        <w:t>(</w:t>
      </w:r>
      <w:proofErr w:type="spellStart"/>
      <w:r>
        <w:rPr>
          <w:rFonts w:ascii="Times New Roman" w:hAnsi="Times New Roman"/>
          <w:color w:val="000000"/>
        </w:rPr>
        <w:t>maksimal</w:t>
      </w:r>
      <w:proofErr w:type="spellEnd"/>
      <w:r>
        <w:rPr>
          <w:rFonts w:ascii="Times New Roman" w:hAnsi="Times New Roman"/>
          <w:color w:val="000000"/>
        </w:rPr>
        <w:t xml:space="preserve"> 20 baris, </w:t>
      </w:r>
      <w:proofErr w:type="spellStart"/>
      <w:r>
        <w:rPr>
          <w:rFonts w:ascii="Times New Roman" w:hAnsi="Times New Roman"/>
          <w:color w:val="000000"/>
        </w:rPr>
        <w:t>skor</w:t>
      </w:r>
      <w:proofErr w:type="spellEnd"/>
      <w:r>
        <w:rPr>
          <w:rFonts w:ascii="Times New Roman" w:hAnsi="Times New Roman"/>
          <w:color w:val="000000"/>
        </w:rPr>
        <w:t xml:space="preserve"> </w:t>
      </w:r>
      <w:proofErr w:type="spellStart"/>
      <w:r>
        <w:rPr>
          <w:rFonts w:ascii="Times New Roman" w:hAnsi="Times New Roman"/>
          <w:color w:val="000000"/>
        </w:rPr>
        <w:t>nilai</w:t>
      </w:r>
      <w:proofErr w:type="spellEnd"/>
      <w:r>
        <w:rPr>
          <w:rFonts w:ascii="Times New Roman" w:hAnsi="Times New Roman"/>
          <w:color w:val="000000"/>
        </w:rPr>
        <w:t xml:space="preserve"> 10)</w:t>
      </w:r>
    </w:p>
    <w:p w14:paraId="62EF97A4" w14:textId="77777777" w:rsidR="00324A62" w:rsidRDefault="00324A62" w:rsidP="00324A62">
      <w:pPr>
        <w:pStyle w:val="ListParagraph"/>
        <w:ind w:left="567" w:firstLine="153"/>
        <w:jc w:val="both"/>
        <w:rPr>
          <w:rFonts w:ascii="Times New Roman" w:hAnsi="Times New Roman"/>
          <w:color w:val="000000"/>
        </w:rPr>
      </w:pPr>
      <w:proofErr w:type="spellStart"/>
      <w:r>
        <w:rPr>
          <w:rFonts w:ascii="Times New Roman" w:hAnsi="Times New Roman"/>
          <w:color w:val="000000"/>
        </w:rPr>
        <w:t>Jawaban</w:t>
      </w:r>
      <w:proofErr w:type="spellEnd"/>
      <w:r>
        <w:rPr>
          <w:rFonts w:ascii="Times New Roman" w:hAnsi="Times New Roman"/>
          <w:color w:val="000000"/>
        </w:rPr>
        <w:t>:</w:t>
      </w:r>
    </w:p>
    <w:p w14:paraId="1C995934" w14:textId="77777777" w:rsidR="00324A62" w:rsidRPr="00830275" w:rsidRDefault="00324A62" w:rsidP="00324A62">
      <w:pPr>
        <w:ind w:left="567" w:firstLine="153"/>
        <w:jc w:val="both"/>
        <w:rPr>
          <w:rFonts w:ascii="Times New Roman" w:hAnsi="Times New Roman"/>
        </w:rPr>
      </w:pPr>
      <w:proofErr w:type="spellStart"/>
      <w:r w:rsidRPr="00830275">
        <w:rPr>
          <w:rFonts w:ascii="Times New Roman" w:hAnsi="Times New Roman"/>
        </w:rPr>
        <w:t>Membuat</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baru</w:t>
      </w:r>
      <w:proofErr w:type="spellEnd"/>
      <w:r w:rsidRPr="00830275">
        <w:rPr>
          <w:rFonts w:ascii="Times New Roman" w:hAnsi="Times New Roman"/>
        </w:rPr>
        <w:t xml:space="preserve"> </w:t>
      </w:r>
      <w:proofErr w:type="spellStart"/>
      <w:r w:rsidRPr="00830275">
        <w:rPr>
          <w:rFonts w:ascii="Times New Roman" w:hAnsi="Times New Roman"/>
        </w:rPr>
        <w:t>merasa</w:t>
      </w:r>
      <w:proofErr w:type="spellEnd"/>
      <w:r w:rsidRPr="00830275">
        <w:rPr>
          <w:rFonts w:ascii="Times New Roman" w:hAnsi="Times New Roman"/>
        </w:rPr>
        <w:t xml:space="preserve"> </w:t>
      </w:r>
      <w:proofErr w:type="spellStart"/>
      <w:r w:rsidRPr="00830275">
        <w:rPr>
          <w:rFonts w:ascii="Times New Roman" w:hAnsi="Times New Roman"/>
        </w:rPr>
        <w:t>diterima</w:t>
      </w:r>
      <w:proofErr w:type="spellEnd"/>
      <w:r w:rsidRPr="00830275">
        <w:rPr>
          <w:rFonts w:ascii="Times New Roman" w:hAnsi="Times New Roman"/>
        </w:rPr>
        <w:t xml:space="preserve"> dan </w:t>
      </w:r>
      <w:proofErr w:type="spellStart"/>
      <w:r w:rsidRPr="00830275">
        <w:rPr>
          <w:rFonts w:ascii="Times New Roman" w:hAnsi="Times New Roman"/>
        </w:rPr>
        <w:t>menjadi</w:t>
      </w:r>
      <w:proofErr w:type="spellEnd"/>
      <w:r w:rsidRPr="00830275">
        <w:rPr>
          <w:rFonts w:ascii="Times New Roman" w:hAnsi="Times New Roman"/>
        </w:rPr>
        <w:t xml:space="preserve"> </w:t>
      </w:r>
      <w:proofErr w:type="spellStart"/>
      <w:r w:rsidRPr="00830275">
        <w:rPr>
          <w:rFonts w:ascii="Times New Roman" w:hAnsi="Times New Roman"/>
        </w:rPr>
        <w:t>bagian</w:t>
      </w:r>
      <w:proofErr w:type="spellEnd"/>
      <w:r w:rsidRPr="00830275">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tim</w:t>
      </w:r>
      <w:proofErr w:type="spellEnd"/>
    </w:p>
    <w:p w14:paraId="41FFE593"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t>Memastikan</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baru</w:t>
      </w:r>
      <w:proofErr w:type="spellEnd"/>
      <w:r w:rsidRPr="00830275">
        <w:rPr>
          <w:rFonts w:ascii="Times New Roman" w:hAnsi="Times New Roman"/>
        </w:rPr>
        <w:t xml:space="preserve"> </w:t>
      </w:r>
      <w:proofErr w:type="spellStart"/>
      <w:r w:rsidRPr="00830275">
        <w:rPr>
          <w:rFonts w:ascii="Times New Roman" w:hAnsi="Times New Roman"/>
        </w:rPr>
        <w:t>memiliki</w:t>
      </w:r>
      <w:proofErr w:type="spellEnd"/>
      <w:r w:rsidRPr="00830275">
        <w:rPr>
          <w:rFonts w:ascii="Times New Roman" w:hAnsi="Times New Roman"/>
        </w:rPr>
        <w:t xml:space="preserve"> </w:t>
      </w:r>
      <w:proofErr w:type="spellStart"/>
      <w:r w:rsidRPr="00830275">
        <w:rPr>
          <w:rFonts w:ascii="Times New Roman" w:hAnsi="Times New Roman"/>
        </w:rPr>
        <w:t>informasi</w:t>
      </w:r>
      <w:proofErr w:type="spellEnd"/>
      <w:r w:rsidRPr="00830275">
        <w:rPr>
          <w:rFonts w:ascii="Times New Roman" w:hAnsi="Times New Roman"/>
        </w:rPr>
        <w:t xml:space="preserve"> </w:t>
      </w:r>
      <w:proofErr w:type="spellStart"/>
      <w:r w:rsidRPr="00830275">
        <w:rPr>
          <w:rFonts w:ascii="Times New Roman" w:hAnsi="Times New Roman"/>
        </w:rPr>
        <w:t>dasar</w:t>
      </w:r>
      <w:proofErr w:type="spellEnd"/>
      <w:r w:rsidRPr="00830275">
        <w:rPr>
          <w:rFonts w:ascii="Times New Roman" w:hAnsi="Times New Roman"/>
        </w:rPr>
        <w:t xml:space="preserve"> agar </w:t>
      </w:r>
      <w:proofErr w:type="spellStart"/>
      <w:r w:rsidRPr="00830275">
        <w:rPr>
          <w:rFonts w:ascii="Times New Roman" w:hAnsi="Times New Roman"/>
        </w:rPr>
        <w:t>dapat</w:t>
      </w:r>
      <w:proofErr w:type="spellEnd"/>
      <w:r w:rsidRPr="00830275">
        <w:rPr>
          <w:rFonts w:ascii="Times New Roman" w:hAnsi="Times New Roman"/>
        </w:rPr>
        <w:t xml:space="preserve"> </w:t>
      </w:r>
      <w:proofErr w:type="spellStart"/>
      <w:r w:rsidRPr="00830275">
        <w:rPr>
          <w:rFonts w:ascii="Times New Roman" w:hAnsi="Times New Roman"/>
        </w:rPr>
        <w:t>melakukan</w:t>
      </w:r>
      <w:proofErr w:type="spellEnd"/>
      <w:r w:rsidRPr="00830275">
        <w:rPr>
          <w:rFonts w:ascii="Times New Roman" w:hAnsi="Times New Roman"/>
        </w:rPr>
        <w:t xml:space="preserve"> </w:t>
      </w:r>
      <w:proofErr w:type="spellStart"/>
      <w:r w:rsidRPr="00830275">
        <w:rPr>
          <w:rFonts w:ascii="Times New Roman" w:hAnsi="Times New Roman"/>
        </w:rPr>
        <w:t>pekerjaannya</w:t>
      </w:r>
      <w:proofErr w:type="spellEnd"/>
      <w:r w:rsidRPr="00830275">
        <w:rPr>
          <w:rFonts w:ascii="Times New Roman" w:hAnsi="Times New Roman"/>
        </w:rPr>
        <w:t xml:space="preserve"> </w:t>
      </w:r>
      <w:proofErr w:type="spellStart"/>
      <w:r w:rsidRPr="00830275">
        <w:rPr>
          <w:rFonts w:ascii="Times New Roman" w:hAnsi="Times New Roman"/>
        </w:rPr>
        <w:t>dengan</w:t>
      </w:r>
      <w:proofErr w:type="spellEnd"/>
      <w:r w:rsidRPr="00830275">
        <w:rPr>
          <w:rFonts w:ascii="Times New Roman" w:hAnsi="Times New Roman"/>
        </w:rPr>
        <w:t xml:space="preserve"> </w:t>
      </w:r>
      <w:proofErr w:type="spellStart"/>
      <w:r w:rsidRPr="00830275">
        <w:rPr>
          <w:rFonts w:ascii="Times New Roman" w:hAnsi="Times New Roman"/>
        </w:rPr>
        <w:t>baik</w:t>
      </w:r>
      <w:proofErr w:type="spellEnd"/>
    </w:p>
    <w:p w14:paraId="11170F66"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t>Membantu</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baru</w:t>
      </w:r>
      <w:proofErr w:type="spellEnd"/>
      <w:r w:rsidRPr="00830275">
        <w:rPr>
          <w:rFonts w:ascii="Times New Roman" w:hAnsi="Times New Roman"/>
        </w:rPr>
        <w:t xml:space="preserve"> </w:t>
      </w:r>
      <w:proofErr w:type="spellStart"/>
      <w:r w:rsidRPr="00830275">
        <w:rPr>
          <w:rFonts w:ascii="Times New Roman" w:hAnsi="Times New Roman"/>
        </w:rPr>
        <w:t>mengerti</w:t>
      </w:r>
      <w:proofErr w:type="spellEnd"/>
      <w:r w:rsidRPr="00830275">
        <w:rPr>
          <w:rFonts w:ascii="Times New Roman" w:hAnsi="Times New Roman"/>
        </w:rPr>
        <w:t xml:space="preserve"> </w:t>
      </w:r>
      <w:proofErr w:type="spellStart"/>
      <w:r w:rsidRPr="00830275">
        <w:rPr>
          <w:rFonts w:ascii="Times New Roman" w:hAnsi="Times New Roman"/>
        </w:rPr>
        <w:t>organisasi</w:t>
      </w:r>
      <w:proofErr w:type="spellEnd"/>
      <w:r w:rsidRPr="00830275">
        <w:rPr>
          <w:rFonts w:ascii="Times New Roman" w:hAnsi="Times New Roman"/>
        </w:rPr>
        <w:t xml:space="preserve"> </w:t>
      </w:r>
      <w:proofErr w:type="spellStart"/>
      <w:r w:rsidRPr="00830275">
        <w:rPr>
          <w:rFonts w:ascii="Times New Roman" w:hAnsi="Times New Roman"/>
        </w:rPr>
        <w:t>secara</w:t>
      </w:r>
      <w:proofErr w:type="spellEnd"/>
      <w:r w:rsidRPr="00830275">
        <w:rPr>
          <w:rFonts w:ascii="Times New Roman" w:hAnsi="Times New Roman"/>
        </w:rPr>
        <w:t xml:space="preserve"> </w:t>
      </w:r>
      <w:proofErr w:type="spellStart"/>
      <w:r w:rsidRPr="00830275">
        <w:rPr>
          <w:rFonts w:ascii="Times New Roman" w:hAnsi="Times New Roman"/>
        </w:rPr>
        <w:t>luas</w:t>
      </w:r>
      <w:proofErr w:type="spellEnd"/>
      <w:r w:rsidRPr="00830275">
        <w:rPr>
          <w:rFonts w:ascii="Times New Roman" w:hAnsi="Times New Roman"/>
        </w:rPr>
        <w:t xml:space="preserve"> (</w:t>
      </w:r>
      <w:proofErr w:type="spellStart"/>
      <w:r w:rsidRPr="00830275">
        <w:rPr>
          <w:rFonts w:ascii="Times New Roman" w:hAnsi="Times New Roman"/>
        </w:rPr>
        <w:t>misalnya</w:t>
      </w:r>
      <w:proofErr w:type="spellEnd"/>
      <w:r w:rsidRPr="00830275">
        <w:rPr>
          <w:rFonts w:ascii="Times New Roman" w:hAnsi="Times New Roman"/>
        </w:rPr>
        <w:t xml:space="preserve"> </w:t>
      </w:r>
      <w:proofErr w:type="spellStart"/>
      <w:r w:rsidRPr="00830275">
        <w:rPr>
          <w:rFonts w:ascii="Times New Roman" w:hAnsi="Times New Roman"/>
        </w:rPr>
        <w:t>visi</w:t>
      </w:r>
      <w:proofErr w:type="spellEnd"/>
      <w:r w:rsidRPr="00830275">
        <w:rPr>
          <w:rFonts w:ascii="Times New Roman" w:hAnsi="Times New Roman"/>
        </w:rPr>
        <w:t xml:space="preserve">, </w:t>
      </w:r>
      <w:proofErr w:type="spellStart"/>
      <w:r w:rsidRPr="00830275">
        <w:rPr>
          <w:rFonts w:ascii="Times New Roman" w:hAnsi="Times New Roman"/>
        </w:rPr>
        <w:t>misi</w:t>
      </w:r>
      <w:proofErr w:type="spellEnd"/>
      <w:r w:rsidRPr="00830275">
        <w:rPr>
          <w:rFonts w:ascii="Times New Roman" w:hAnsi="Times New Roman"/>
        </w:rPr>
        <w:t xml:space="preserve">, kultur, dan value </w:t>
      </w:r>
      <w:proofErr w:type="spellStart"/>
      <w:r w:rsidRPr="00830275">
        <w:rPr>
          <w:rFonts w:ascii="Times New Roman" w:hAnsi="Times New Roman"/>
        </w:rPr>
        <w:t>perusahaan</w:t>
      </w:r>
      <w:proofErr w:type="spellEnd"/>
      <w:r w:rsidRPr="00830275">
        <w:rPr>
          <w:rFonts w:ascii="Times New Roman" w:hAnsi="Times New Roman"/>
        </w:rPr>
        <w:t>)</w:t>
      </w:r>
    </w:p>
    <w:p w14:paraId="3CB66B1C" w14:textId="77777777" w:rsidR="00324A62" w:rsidRPr="00830275" w:rsidRDefault="00324A62" w:rsidP="00324A62">
      <w:pPr>
        <w:ind w:firstLine="720"/>
        <w:jc w:val="both"/>
        <w:rPr>
          <w:rFonts w:ascii="Times New Roman" w:hAnsi="Times New Roman"/>
        </w:rPr>
      </w:pPr>
      <w:proofErr w:type="spellStart"/>
      <w:r w:rsidRPr="00830275">
        <w:rPr>
          <w:rFonts w:ascii="Times New Roman" w:hAnsi="Times New Roman"/>
        </w:rPr>
        <w:t>Membantu</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tersebut</w:t>
      </w:r>
      <w:proofErr w:type="spellEnd"/>
      <w:r w:rsidRPr="00830275">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memulai</w:t>
      </w:r>
      <w:proofErr w:type="spellEnd"/>
      <w:r w:rsidRPr="00830275">
        <w:rPr>
          <w:rFonts w:ascii="Times New Roman" w:hAnsi="Times New Roman"/>
        </w:rPr>
        <w:t xml:space="preserve"> </w:t>
      </w:r>
      <w:proofErr w:type="spellStart"/>
      <w:r w:rsidRPr="00830275">
        <w:rPr>
          <w:rFonts w:ascii="Times New Roman" w:hAnsi="Times New Roman"/>
        </w:rPr>
        <w:t>bersosialisasi</w:t>
      </w:r>
      <w:proofErr w:type="spellEnd"/>
      <w:r w:rsidRPr="00830275">
        <w:rPr>
          <w:rFonts w:ascii="Times New Roman" w:hAnsi="Times New Roman"/>
        </w:rPr>
        <w:t xml:space="preserve"> di </w:t>
      </w:r>
      <w:proofErr w:type="spellStart"/>
      <w:r w:rsidRPr="00830275">
        <w:rPr>
          <w:rFonts w:ascii="Times New Roman" w:hAnsi="Times New Roman"/>
        </w:rPr>
        <w:t>perusahaan</w:t>
      </w:r>
      <w:proofErr w:type="spellEnd"/>
    </w:p>
    <w:p w14:paraId="3D37EDB5"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t>Menghasilkan</w:t>
      </w:r>
      <w:proofErr w:type="spellEnd"/>
      <w:r w:rsidRPr="00830275">
        <w:rPr>
          <w:rFonts w:ascii="Times New Roman" w:hAnsi="Times New Roman"/>
        </w:rPr>
        <w:t xml:space="preserve"> </w:t>
      </w:r>
      <w:proofErr w:type="spellStart"/>
      <w:r w:rsidRPr="00830275">
        <w:rPr>
          <w:rFonts w:ascii="Times New Roman" w:hAnsi="Times New Roman"/>
        </w:rPr>
        <w:t>sumber</w:t>
      </w:r>
      <w:proofErr w:type="spellEnd"/>
      <w:r w:rsidRPr="00830275">
        <w:rPr>
          <w:rFonts w:ascii="Times New Roman" w:hAnsi="Times New Roman"/>
        </w:rPr>
        <w:t xml:space="preserve"> </w:t>
      </w:r>
      <w:proofErr w:type="spellStart"/>
      <w:r w:rsidRPr="00830275">
        <w:rPr>
          <w:rFonts w:ascii="Times New Roman" w:hAnsi="Times New Roman"/>
        </w:rPr>
        <w:t>daya</w:t>
      </w:r>
      <w:proofErr w:type="spellEnd"/>
      <w:r w:rsidRPr="00830275">
        <w:rPr>
          <w:rFonts w:ascii="Times New Roman" w:hAnsi="Times New Roman"/>
        </w:rPr>
        <w:t xml:space="preserve"> </w:t>
      </w:r>
      <w:proofErr w:type="spellStart"/>
      <w:r w:rsidRPr="00830275">
        <w:rPr>
          <w:rFonts w:ascii="Times New Roman" w:hAnsi="Times New Roman"/>
        </w:rPr>
        <w:t>manusia</w:t>
      </w:r>
      <w:proofErr w:type="spellEnd"/>
      <w:r w:rsidRPr="00830275">
        <w:rPr>
          <w:rFonts w:ascii="Times New Roman" w:hAnsi="Times New Roman"/>
        </w:rPr>
        <w:t xml:space="preserve"> yang </w:t>
      </w:r>
      <w:proofErr w:type="spellStart"/>
      <w:r w:rsidRPr="00830275">
        <w:rPr>
          <w:rFonts w:ascii="Times New Roman" w:hAnsi="Times New Roman"/>
        </w:rPr>
        <w:t>terampil</w:t>
      </w:r>
      <w:proofErr w:type="spellEnd"/>
      <w:r w:rsidRPr="00830275">
        <w:rPr>
          <w:rFonts w:ascii="Times New Roman" w:hAnsi="Times New Roman"/>
        </w:rPr>
        <w:t xml:space="preserve">, </w:t>
      </w:r>
      <w:proofErr w:type="spellStart"/>
      <w:r w:rsidRPr="00830275">
        <w:rPr>
          <w:rFonts w:ascii="Times New Roman" w:hAnsi="Times New Roman"/>
        </w:rPr>
        <w:t>bermotivasi</w:t>
      </w:r>
      <w:proofErr w:type="spellEnd"/>
      <w:r w:rsidRPr="00830275">
        <w:rPr>
          <w:rFonts w:ascii="Times New Roman" w:hAnsi="Times New Roman"/>
        </w:rPr>
        <w:t xml:space="preserve"> </w:t>
      </w:r>
      <w:proofErr w:type="spellStart"/>
      <w:r w:rsidRPr="00830275">
        <w:rPr>
          <w:rFonts w:ascii="Times New Roman" w:hAnsi="Times New Roman"/>
        </w:rPr>
        <w:t>tinggi</w:t>
      </w:r>
      <w:proofErr w:type="spellEnd"/>
      <w:r w:rsidRPr="00830275">
        <w:rPr>
          <w:rFonts w:ascii="Times New Roman" w:hAnsi="Times New Roman"/>
        </w:rPr>
        <w:t xml:space="preserve">, </w:t>
      </w:r>
      <w:proofErr w:type="spellStart"/>
      <w:r w:rsidRPr="00830275">
        <w:rPr>
          <w:rFonts w:ascii="Times New Roman" w:hAnsi="Times New Roman"/>
        </w:rPr>
        <w:t>serta</w:t>
      </w:r>
      <w:proofErr w:type="spellEnd"/>
      <w:r w:rsidRPr="00830275">
        <w:rPr>
          <w:rFonts w:ascii="Times New Roman" w:hAnsi="Times New Roman"/>
        </w:rPr>
        <w:t xml:space="preserve"> </w:t>
      </w:r>
      <w:proofErr w:type="spellStart"/>
      <w:r w:rsidRPr="00830275">
        <w:rPr>
          <w:rFonts w:ascii="Times New Roman" w:hAnsi="Times New Roman"/>
        </w:rPr>
        <w:t>dapat</w:t>
      </w:r>
      <w:proofErr w:type="spellEnd"/>
      <w:r w:rsidRPr="00830275">
        <w:rPr>
          <w:rFonts w:ascii="Times New Roman" w:hAnsi="Times New Roman"/>
        </w:rPr>
        <w:t xml:space="preserve"> </w:t>
      </w:r>
      <w:proofErr w:type="spellStart"/>
      <w:r w:rsidRPr="00830275">
        <w:rPr>
          <w:rFonts w:ascii="Times New Roman" w:hAnsi="Times New Roman"/>
        </w:rPr>
        <w:t>dipercaya</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menjalankan</w:t>
      </w:r>
      <w:proofErr w:type="spellEnd"/>
      <w:r w:rsidRPr="00830275">
        <w:rPr>
          <w:rFonts w:ascii="Times New Roman" w:hAnsi="Times New Roman"/>
        </w:rPr>
        <w:t xml:space="preserve"> </w:t>
      </w:r>
      <w:proofErr w:type="spellStart"/>
      <w:r w:rsidRPr="00830275">
        <w:rPr>
          <w:rFonts w:ascii="Times New Roman" w:hAnsi="Times New Roman"/>
        </w:rPr>
        <w:t>tugas</w:t>
      </w:r>
      <w:proofErr w:type="spellEnd"/>
      <w:r w:rsidRPr="00830275">
        <w:rPr>
          <w:rFonts w:ascii="Times New Roman" w:hAnsi="Times New Roman"/>
        </w:rPr>
        <w:t xml:space="preserve"> </w:t>
      </w:r>
      <w:proofErr w:type="spellStart"/>
      <w:r w:rsidRPr="00830275">
        <w:rPr>
          <w:rFonts w:ascii="Times New Roman" w:hAnsi="Times New Roman"/>
        </w:rPr>
        <w:t>organisasi</w:t>
      </w:r>
      <w:proofErr w:type="spellEnd"/>
      <w:r w:rsidRPr="00830275">
        <w:rPr>
          <w:rFonts w:ascii="Times New Roman" w:hAnsi="Times New Roman"/>
        </w:rPr>
        <w:t>.</w:t>
      </w:r>
    </w:p>
    <w:p w14:paraId="25A71F1C"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t>Melakukan</w:t>
      </w:r>
      <w:proofErr w:type="spellEnd"/>
      <w:r w:rsidRPr="00830275">
        <w:rPr>
          <w:rFonts w:ascii="Times New Roman" w:hAnsi="Times New Roman"/>
        </w:rPr>
        <w:t xml:space="preserve"> </w:t>
      </w:r>
      <w:proofErr w:type="spellStart"/>
      <w:r w:rsidRPr="00830275">
        <w:rPr>
          <w:rFonts w:ascii="Times New Roman" w:hAnsi="Times New Roman"/>
        </w:rPr>
        <w:t>peningkatan</w:t>
      </w:r>
      <w:proofErr w:type="spellEnd"/>
      <w:r w:rsidRPr="00830275">
        <w:rPr>
          <w:rFonts w:ascii="Times New Roman" w:hAnsi="Times New Roman"/>
        </w:rPr>
        <w:t xml:space="preserve"> </w:t>
      </w:r>
      <w:proofErr w:type="spellStart"/>
      <w:r w:rsidRPr="00830275">
        <w:rPr>
          <w:rFonts w:ascii="Times New Roman" w:hAnsi="Times New Roman"/>
        </w:rPr>
        <w:t>kualitas</w:t>
      </w:r>
      <w:proofErr w:type="spellEnd"/>
      <w:r w:rsidRPr="00830275">
        <w:rPr>
          <w:rFonts w:ascii="Times New Roman" w:hAnsi="Times New Roman"/>
        </w:rPr>
        <w:t xml:space="preserve"> </w:t>
      </w:r>
      <w:proofErr w:type="spellStart"/>
      <w:r w:rsidRPr="00830275">
        <w:rPr>
          <w:rFonts w:ascii="Times New Roman" w:hAnsi="Times New Roman"/>
        </w:rPr>
        <w:t>sumber</w:t>
      </w:r>
      <w:proofErr w:type="spellEnd"/>
      <w:r w:rsidRPr="00830275">
        <w:rPr>
          <w:rFonts w:ascii="Times New Roman" w:hAnsi="Times New Roman"/>
        </w:rPr>
        <w:t xml:space="preserve"> </w:t>
      </w:r>
      <w:proofErr w:type="spellStart"/>
      <w:r w:rsidRPr="00830275">
        <w:rPr>
          <w:rFonts w:ascii="Times New Roman" w:hAnsi="Times New Roman"/>
        </w:rPr>
        <w:t>daya</w:t>
      </w:r>
      <w:proofErr w:type="spellEnd"/>
      <w:r w:rsidRPr="00830275">
        <w:rPr>
          <w:rFonts w:ascii="Times New Roman" w:hAnsi="Times New Roman"/>
        </w:rPr>
        <w:t xml:space="preserve"> </w:t>
      </w:r>
      <w:proofErr w:type="spellStart"/>
      <w:r w:rsidRPr="00830275">
        <w:rPr>
          <w:rFonts w:ascii="Times New Roman" w:hAnsi="Times New Roman"/>
        </w:rPr>
        <w:t>manusia</w:t>
      </w:r>
      <w:proofErr w:type="spellEnd"/>
      <w:r w:rsidRPr="00830275">
        <w:rPr>
          <w:rFonts w:ascii="Times New Roman" w:hAnsi="Times New Roman"/>
        </w:rPr>
        <w:t xml:space="preserve"> </w:t>
      </w:r>
      <w:proofErr w:type="spellStart"/>
      <w:r w:rsidRPr="00830275">
        <w:rPr>
          <w:rFonts w:ascii="Times New Roman" w:hAnsi="Times New Roman"/>
        </w:rPr>
        <w:t>secara</w:t>
      </w:r>
      <w:proofErr w:type="spellEnd"/>
      <w:r w:rsidRPr="00830275">
        <w:rPr>
          <w:rFonts w:ascii="Times New Roman" w:hAnsi="Times New Roman"/>
        </w:rPr>
        <w:t xml:space="preserve"> </w:t>
      </w:r>
      <w:proofErr w:type="spellStart"/>
      <w:r w:rsidRPr="00830275">
        <w:rPr>
          <w:rFonts w:ascii="Times New Roman" w:hAnsi="Times New Roman"/>
        </w:rPr>
        <w:t>berkala</w:t>
      </w:r>
      <w:proofErr w:type="spellEnd"/>
      <w:r w:rsidRPr="00830275">
        <w:rPr>
          <w:rFonts w:ascii="Times New Roman" w:hAnsi="Times New Roman"/>
        </w:rPr>
        <w:t xml:space="preserve"> </w:t>
      </w:r>
      <w:proofErr w:type="spellStart"/>
      <w:r w:rsidRPr="00830275">
        <w:rPr>
          <w:rFonts w:ascii="Times New Roman" w:hAnsi="Times New Roman"/>
        </w:rPr>
        <w:t>melalui</w:t>
      </w:r>
      <w:proofErr w:type="spellEnd"/>
      <w:r w:rsidRPr="00830275">
        <w:rPr>
          <w:rFonts w:ascii="Times New Roman" w:hAnsi="Times New Roman"/>
        </w:rPr>
        <w:t xml:space="preserve"> </w:t>
      </w:r>
      <w:proofErr w:type="spellStart"/>
      <w:r w:rsidRPr="00830275">
        <w:rPr>
          <w:rFonts w:ascii="Times New Roman" w:hAnsi="Times New Roman"/>
        </w:rPr>
        <w:t>sistem</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yang </w:t>
      </w:r>
      <w:proofErr w:type="spellStart"/>
      <w:r w:rsidRPr="00830275">
        <w:rPr>
          <w:rFonts w:ascii="Times New Roman" w:hAnsi="Times New Roman"/>
        </w:rPr>
        <w:t>efektif</w:t>
      </w:r>
      <w:proofErr w:type="spellEnd"/>
      <w:r w:rsidRPr="00830275">
        <w:rPr>
          <w:rFonts w:ascii="Times New Roman" w:hAnsi="Times New Roman"/>
        </w:rPr>
        <w:t>.</w:t>
      </w:r>
    </w:p>
    <w:p w14:paraId="17612D4C"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t>Mewujudkan</w:t>
      </w:r>
      <w:proofErr w:type="spellEnd"/>
      <w:r w:rsidRPr="00830275">
        <w:rPr>
          <w:rFonts w:ascii="Times New Roman" w:hAnsi="Times New Roman"/>
        </w:rPr>
        <w:t xml:space="preserve"> </w:t>
      </w:r>
      <w:proofErr w:type="spellStart"/>
      <w:r w:rsidRPr="00830275">
        <w:rPr>
          <w:rFonts w:ascii="Times New Roman" w:hAnsi="Times New Roman"/>
        </w:rPr>
        <w:t>lingkungan</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yang </w:t>
      </w:r>
      <w:proofErr w:type="spellStart"/>
      <w:r w:rsidRPr="00830275">
        <w:rPr>
          <w:rFonts w:ascii="Times New Roman" w:hAnsi="Times New Roman"/>
        </w:rPr>
        <w:t>kondusif</w:t>
      </w:r>
      <w:proofErr w:type="spellEnd"/>
      <w:r w:rsidRPr="00830275">
        <w:rPr>
          <w:rFonts w:ascii="Times New Roman" w:hAnsi="Times New Roman"/>
        </w:rPr>
        <w:t xml:space="preserve"> dan </w:t>
      </w:r>
      <w:proofErr w:type="spellStart"/>
      <w:r w:rsidRPr="00830275">
        <w:rPr>
          <w:rFonts w:ascii="Times New Roman" w:hAnsi="Times New Roman"/>
        </w:rPr>
        <w:t>mendukung</w:t>
      </w:r>
      <w:proofErr w:type="spellEnd"/>
      <w:r w:rsidRPr="00830275">
        <w:rPr>
          <w:rFonts w:ascii="Times New Roman" w:hAnsi="Times New Roman"/>
        </w:rPr>
        <w:t xml:space="preserve"> </w:t>
      </w:r>
      <w:proofErr w:type="spellStart"/>
      <w:r w:rsidRPr="00830275">
        <w:rPr>
          <w:rFonts w:ascii="Times New Roman" w:hAnsi="Times New Roman"/>
        </w:rPr>
        <w:t>produktivitas</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w:t>
      </w:r>
    </w:p>
    <w:p w14:paraId="061371F6" w14:textId="77777777" w:rsidR="00324A62" w:rsidRPr="00830275" w:rsidRDefault="00324A62" w:rsidP="00324A62">
      <w:pPr>
        <w:ind w:firstLine="720"/>
        <w:jc w:val="both"/>
        <w:rPr>
          <w:rFonts w:ascii="Times New Roman" w:hAnsi="Times New Roman"/>
        </w:rPr>
      </w:pPr>
      <w:proofErr w:type="spellStart"/>
      <w:r w:rsidRPr="00830275">
        <w:rPr>
          <w:rFonts w:ascii="Times New Roman" w:hAnsi="Times New Roman"/>
        </w:rPr>
        <w:t>Menyeimbangkan</w:t>
      </w:r>
      <w:proofErr w:type="spellEnd"/>
      <w:r w:rsidRPr="00830275">
        <w:rPr>
          <w:rFonts w:ascii="Times New Roman" w:hAnsi="Times New Roman"/>
        </w:rPr>
        <w:t xml:space="preserve"> </w:t>
      </w:r>
      <w:proofErr w:type="spellStart"/>
      <w:r w:rsidRPr="00830275">
        <w:rPr>
          <w:rFonts w:ascii="Times New Roman" w:hAnsi="Times New Roman"/>
        </w:rPr>
        <w:t>kepentingan</w:t>
      </w:r>
      <w:proofErr w:type="spellEnd"/>
      <w:r w:rsidRPr="00830275">
        <w:rPr>
          <w:rFonts w:ascii="Times New Roman" w:hAnsi="Times New Roman"/>
        </w:rPr>
        <w:t xml:space="preserve"> </w:t>
      </w:r>
      <w:proofErr w:type="spellStart"/>
      <w:r w:rsidRPr="00830275">
        <w:rPr>
          <w:rFonts w:ascii="Times New Roman" w:hAnsi="Times New Roman"/>
        </w:rPr>
        <w:t>tenaga</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dan </w:t>
      </w:r>
      <w:proofErr w:type="spellStart"/>
      <w:r w:rsidRPr="00830275">
        <w:rPr>
          <w:rFonts w:ascii="Times New Roman" w:hAnsi="Times New Roman"/>
        </w:rPr>
        <w:t>organisasi</w:t>
      </w:r>
      <w:proofErr w:type="spellEnd"/>
      <w:r w:rsidRPr="00830275">
        <w:rPr>
          <w:rFonts w:ascii="Times New Roman" w:hAnsi="Times New Roman"/>
        </w:rPr>
        <w:t>.</w:t>
      </w:r>
    </w:p>
    <w:p w14:paraId="3307AA6F" w14:textId="77777777" w:rsidR="00324A62" w:rsidRPr="00830275" w:rsidRDefault="00324A62" w:rsidP="00324A62">
      <w:pPr>
        <w:ind w:firstLine="720"/>
        <w:jc w:val="both"/>
        <w:rPr>
          <w:rFonts w:ascii="Times New Roman" w:hAnsi="Times New Roman"/>
        </w:rPr>
      </w:pPr>
      <w:proofErr w:type="spellStart"/>
      <w:r w:rsidRPr="00830275">
        <w:rPr>
          <w:rFonts w:ascii="Times New Roman" w:hAnsi="Times New Roman"/>
        </w:rPr>
        <w:t>Memberikan</w:t>
      </w:r>
      <w:proofErr w:type="spellEnd"/>
      <w:r w:rsidRPr="00830275">
        <w:rPr>
          <w:rFonts w:ascii="Times New Roman" w:hAnsi="Times New Roman"/>
        </w:rPr>
        <w:t xml:space="preserve"> </w:t>
      </w:r>
      <w:proofErr w:type="spellStart"/>
      <w:r w:rsidRPr="00830275">
        <w:rPr>
          <w:rFonts w:ascii="Times New Roman" w:hAnsi="Times New Roman"/>
        </w:rPr>
        <w:t>penghargaan</w:t>
      </w:r>
      <w:proofErr w:type="spellEnd"/>
      <w:r w:rsidRPr="00830275">
        <w:rPr>
          <w:rFonts w:ascii="Times New Roman" w:hAnsi="Times New Roman"/>
        </w:rPr>
        <w:t xml:space="preserve"> </w:t>
      </w:r>
      <w:proofErr w:type="spellStart"/>
      <w:r w:rsidRPr="00830275">
        <w:rPr>
          <w:rFonts w:ascii="Times New Roman" w:hAnsi="Times New Roman"/>
        </w:rPr>
        <w:t>atas</w:t>
      </w:r>
      <w:proofErr w:type="spellEnd"/>
      <w:r w:rsidRPr="00830275">
        <w:rPr>
          <w:rFonts w:ascii="Times New Roman" w:hAnsi="Times New Roman"/>
        </w:rPr>
        <w:t xml:space="preserve"> </w:t>
      </w:r>
      <w:proofErr w:type="spellStart"/>
      <w:r w:rsidRPr="00830275">
        <w:rPr>
          <w:rFonts w:ascii="Times New Roman" w:hAnsi="Times New Roman"/>
        </w:rPr>
        <w:t>semua</w:t>
      </w:r>
      <w:proofErr w:type="spellEnd"/>
      <w:r w:rsidRPr="00830275">
        <w:rPr>
          <w:rFonts w:ascii="Times New Roman" w:hAnsi="Times New Roman"/>
        </w:rPr>
        <w:t xml:space="preserve"> </w:t>
      </w:r>
      <w:proofErr w:type="spellStart"/>
      <w:r w:rsidRPr="00830275">
        <w:rPr>
          <w:rFonts w:ascii="Times New Roman" w:hAnsi="Times New Roman"/>
        </w:rPr>
        <w:t>prestasi</w:t>
      </w:r>
      <w:proofErr w:type="spellEnd"/>
      <w:r w:rsidRPr="00830275">
        <w:rPr>
          <w:rFonts w:ascii="Times New Roman" w:hAnsi="Times New Roman"/>
        </w:rPr>
        <w:t xml:space="preserve"> </w:t>
      </w:r>
      <w:proofErr w:type="spellStart"/>
      <w:r w:rsidRPr="00830275">
        <w:rPr>
          <w:rFonts w:ascii="Times New Roman" w:hAnsi="Times New Roman"/>
        </w:rPr>
        <w:t>kinerja</w:t>
      </w:r>
      <w:proofErr w:type="spellEnd"/>
      <w:r w:rsidRPr="00830275">
        <w:rPr>
          <w:rFonts w:ascii="Times New Roman" w:hAnsi="Times New Roman"/>
        </w:rPr>
        <w:t xml:space="preserve"> </w:t>
      </w:r>
      <w:proofErr w:type="spellStart"/>
      <w:r w:rsidRPr="00830275">
        <w:rPr>
          <w:rFonts w:ascii="Times New Roman" w:hAnsi="Times New Roman"/>
        </w:rPr>
        <w:t>sumber</w:t>
      </w:r>
      <w:proofErr w:type="spellEnd"/>
      <w:r w:rsidRPr="00830275">
        <w:rPr>
          <w:rFonts w:ascii="Times New Roman" w:hAnsi="Times New Roman"/>
        </w:rPr>
        <w:t xml:space="preserve"> </w:t>
      </w:r>
      <w:proofErr w:type="spellStart"/>
      <w:r w:rsidRPr="00830275">
        <w:rPr>
          <w:rFonts w:ascii="Times New Roman" w:hAnsi="Times New Roman"/>
        </w:rPr>
        <w:t>daya</w:t>
      </w:r>
      <w:proofErr w:type="spellEnd"/>
      <w:r w:rsidRPr="00830275">
        <w:rPr>
          <w:rFonts w:ascii="Times New Roman" w:hAnsi="Times New Roman"/>
        </w:rPr>
        <w:t xml:space="preserve"> </w:t>
      </w:r>
      <w:proofErr w:type="spellStart"/>
      <w:r w:rsidRPr="00830275">
        <w:rPr>
          <w:rFonts w:ascii="Times New Roman" w:hAnsi="Times New Roman"/>
        </w:rPr>
        <w:t>manusia</w:t>
      </w:r>
      <w:proofErr w:type="spellEnd"/>
      <w:r w:rsidRPr="00830275">
        <w:rPr>
          <w:rFonts w:ascii="Times New Roman" w:hAnsi="Times New Roman"/>
        </w:rPr>
        <w:t>.</w:t>
      </w:r>
    </w:p>
    <w:p w14:paraId="4822236A" w14:textId="77777777" w:rsidR="00324A62" w:rsidRPr="00830275" w:rsidRDefault="00324A62" w:rsidP="00324A62">
      <w:pPr>
        <w:ind w:firstLine="720"/>
        <w:jc w:val="both"/>
        <w:rPr>
          <w:rFonts w:ascii="Times New Roman" w:hAnsi="Times New Roman"/>
        </w:rPr>
      </w:pPr>
      <w:proofErr w:type="spellStart"/>
      <w:r w:rsidRPr="00830275">
        <w:rPr>
          <w:rFonts w:ascii="Times New Roman" w:hAnsi="Times New Roman"/>
        </w:rPr>
        <w:t>Meningkatkan</w:t>
      </w:r>
      <w:proofErr w:type="spellEnd"/>
      <w:r w:rsidRPr="00830275">
        <w:rPr>
          <w:rFonts w:ascii="Times New Roman" w:hAnsi="Times New Roman"/>
        </w:rPr>
        <w:t xml:space="preserve"> </w:t>
      </w:r>
      <w:proofErr w:type="spellStart"/>
      <w:r w:rsidRPr="00830275">
        <w:rPr>
          <w:rFonts w:ascii="Times New Roman" w:hAnsi="Times New Roman"/>
        </w:rPr>
        <w:t>kesejahteraan</w:t>
      </w:r>
      <w:proofErr w:type="spellEnd"/>
      <w:r w:rsidRPr="00830275">
        <w:rPr>
          <w:rFonts w:ascii="Times New Roman" w:hAnsi="Times New Roman"/>
        </w:rPr>
        <w:t xml:space="preserve"> </w:t>
      </w:r>
      <w:proofErr w:type="spellStart"/>
      <w:r w:rsidRPr="00830275">
        <w:rPr>
          <w:rFonts w:ascii="Times New Roman" w:hAnsi="Times New Roman"/>
        </w:rPr>
        <w:t>tenaga</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secara</w:t>
      </w:r>
      <w:proofErr w:type="spellEnd"/>
      <w:r w:rsidRPr="00830275">
        <w:rPr>
          <w:rFonts w:ascii="Times New Roman" w:hAnsi="Times New Roman"/>
        </w:rPr>
        <w:t xml:space="preserve"> </w:t>
      </w:r>
      <w:proofErr w:type="spellStart"/>
      <w:r w:rsidRPr="00830275">
        <w:rPr>
          <w:rFonts w:ascii="Times New Roman" w:hAnsi="Times New Roman"/>
        </w:rPr>
        <w:t>jasmani</w:t>
      </w:r>
      <w:proofErr w:type="spellEnd"/>
      <w:r w:rsidRPr="00830275">
        <w:rPr>
          <w:rFonts w:ascii="Times New Roman" w:hAnsi="Times New Roman"/>
        </w:rPr>
        <w:t xml:space="preserve"> dan </w:t>
      </w:r>
      <w:proofErr w:type="spellStart"/>
      <w:r w:rsidRPr="00830275">
        <w:rPr>
          <w:rFonts w:ascii="Times New Roman" w:hAnsi="Times New Roman"/>
        </w:rPr>
        <w:t>rohani</w:t>
      </w:r>
      <w:proofErr w:type="spellEnd"/>
      <w:r w:rsidRPr="00830275">
        <w:rPr>
          <w:rFonts w:ascii="Times New Roman" w:hAnsi="Times New Roman"/>
        </w:rPr>
        <w:t>.</w:t>
      </w:r>
    </w:p>
    <w:p w14:paraId="60B57119" w14:textId="77777777" w:rsidR="00324A62" w:rsidRPr="00830275" w:rsidRDefault="00324A62" w:rsidP="00324A62">
      <w:pPr>
        <w:ind w:firstLine="720"/>
        <w:jc w:val="both"/>
        <w:rPr>
          <w:rFonts w:ascii="Times New Roman" w:hAnsi="Times New Roman"/>
        </w:rPr>
      </w:pPr>
      <w:proofErr w:type="spellStart"/>
      <w:r w:rsidRPr="00830275">
        <w:rPr>
          <w:rFonts w:ascii="Times New Roman" w:hAnsi="Times New Roman"/>
        </w:rPr>
        <w:t>Melakukan</w:t>
      </w:r>
      <w:proofErr w:type="spellEnd"/>
      <w:r w:rsidRPr="00830275">
        <w:rPr>
          <w:rFonts w:ascii="Times New Roman" w:hAnsi="Times New Roman"/>
        </w:rPr>
        <w:t xml:space="preserve"> </w:t>
      </w:r>
      <w:proofErr w:type="spellStart"/>
      <w:r w:rsidRPr="00830275">
        <w:rPr>
          <w:rFonts w:ascii="Times New Roman" w:hAnsi="Times New Roman"/>
        </w:rPr>
        <w:t>pengelolaan</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atas</w:t>
      </w:r>
      <w:proofErr w:type="spellEnd"/>
      <w:r w:rsidRPr="00830275">
        <w:rPr>
          <w:rFonts w:ascii="Times New Roman" w:hAnsi="Times New Roman"/>
        </w:rPr>
        <w:t xml:space="preserve"> </w:t>
      </w:r>
      <w:proofErr w:type="spellStart"/>
      <w:r w:rsidRPr="00830275">
        <w:rPr>
          <w:rFonts w:ascii="Times New Roman" w:hAnsi="Times New Roman"/>
        </w:rPr>
        <w:t>dasar</w:t>
      </w:r>
      <w:proofErr w:type="spellEnd"/>
      <w:r w:rsidRPr="00830275">
        <w:rPr>
          <w:rFonts w:ascii="Times New Roman" w:hAnsi="Times New Roman"/>
        </w:rPr>
        <w:t xml:space="preserve"> </w:t>
      </w:r>
      <w:proofErr w:type="spellStart"/>
      <w:r w:rsidRPr="00830275">
        <w:rPr>
          <w:rFonts w:ascii="Times New Roman" w:hAnsi="Times New Roman"/>
        </w:rPr>
        <w:t>keadilan</w:t>
      </w:r>
      <w:proofErr w:type="spellEnd"/>
      <w:r w:rsidRPr="00830275">
        <w:rPr>
          <w:rFonts w:ascii="Times New Roman" w:hAnsi="Times New Roman"/>
        </w:rPr>
        <w:t xml:space="preserve">, </w:t>
      </w:r>
      <w:proofErr w:type="spellStart"/>
      <w:r w:rsidRPr="00830275">
        <w:rPr>
          <w:rFonts w:ascii="Times New Roman" w:hAnsi="Times New Roman"/>
        </w:rPr>
        <w:t>transparan</w:t>
      </w:r>
      <w:proofErr w:type="spellEnd"/>
      <w:r w:rsidRPr="00830275">
        <w:rPr>
          <w:rFonts w:ascii="Times New Roman" w:hAnsi="Times New Roman"/>
        </w:rPr>
        <w:t xml:space="preserve">, dan </w:t>
      </w:r>
      <w:proofErr w:type="spellStart"/>
      <w:r w:rsidRPr="00830275">
        <w:rPr>
          <w:rFonts w:ascii="Times New Roman" w:hAnsi="Times New Roman"/>
        </w:rPr>
        <w:t>perhatian</w:t>
      </w:r>
      <w:proofErr w:type="spellEnd"/>
      <w:r w:rsidRPr="00830275">
        <w:rPr>
          <w:rFonts w:ascii="Times New Roman" w:hAnsi="Times New Roman"/>
        </w:rPr>
        <w:t>.</w:t>
      </w:r>
    </w:p>
    <w:p w14:paraId="2BC0B2E3"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t>Memberikan</w:t>
      </w:r>
      <w:proofErr w:type="spellEnd"/>
      <w:r w:rsidRPr="00830275">
        <w:rPr>
          <w:rFonts w:ascii="Times New Roman" w:hAnsi="Times New Roman"/>
        </w:rPr>
        <w:t xml:space="preserve"> </w:t>
      </w:r>
      <w:proofErr w:type="spellStart"/>
      <w:r w:rsidRPr="00830275">
        <w:rPr>
          <w:rFonts w:ascii="Times New Roman" w:hAnsi="Times New Roman"/>
        </w:rPr>
        <w:t>kesempatan</w:t>
      </w:r>
      <w:proofErr w:type="spellEnd"/>
      <w:r w:rsidRPr="00830275">
        <w:rPr>
          <w:rFonts w:ascii="Times New Roman" w:hAnsi="Times New Roman"/>
        </w:rPr>
        <w:t xml:space="preserve"> yang </w:t>
      </w:r>
      <w:proofErr w:type="spellStart"/>
      <w:r w:rsidRPr="00830275">
        <w:rPr>
          <w:rFonts w:ascii="Times New Roman" w:hAnsi="Times New Roman"/>
        </w:rPr>
        <w:t>sama</w:t>
      </w:r>
      <w:proofErr w:type="spellEnd"/>
      <w:r w:rsidRPr="00830275">
        <w:rPr>
          <w:rFonts w:ascii="Times New Roman" w:hAnsi="Times New Roman"/>
        </w:rPr>
        <w:t xml:space="preserve"> </w:t>
      </w:r>
      <w:proofErr w:type="spellStart"/>
      <w:r w:rsidRPr="00830275">
        <w:rPr>
          <w:rFonts w:ascii="Times New Roman" w:hAnsi="Times New Roman"/>
        </w:rPr>
        <w:t>bagi</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bekerja</w:t>
      </w:r>
      <w:proofErr w:type="spellEnd"/>
      <w:r w:rsidRPr="00830275">
        <w:rPr>
          <w:rFonts w:ascii="Times New Roman" w:hAnsi="Times New Roman"/>
        </w:rPr>
        <w:t xml:space="preserve"> dan </w:t>
      </w:r>
      <w:proofErr w:type="spellStart"/>
      <w:r w:rsidRPr="00830275">
        <w:rPr>
          <w:rFonts w:ascii="Times New Roman" w:hAnsi="Times New Roman"/>
        </w:rPr>
        <w:t>menyelesaikan</w:t>
      </w:r>
      <w:proofErr w:type="spellEnd"/>
      <w:r w:rsidRPr="00830275">
        <w:rPr>
          <w:rFonts w:ascii="Times New Roman" w:hAnsi="Times New Roman"/>
        </w:rPr>
        <w:t xml:space="preserve"> </w:t>
      </w:r>
      <w:proofErr w:type="spellStart"/>
      <w:r w:rsidRPr="00830275">
        <w:rPr>
          <w:rFonts w:ascii="Times New Roman" w:hAnsi="Times New Roman"/>
        </w:rPr>
        <w:t>pekerjaannya</w:t>
      </w:r>
      <w:proofErr w:type="spellEnd"/>
      <w:r w:rsidRPr="00830275">
        <w:rPr>
          <w:rFonts w:ascii="Times New Roman" w:hAnsi="Times New Roman"/>
        </w:rPr>
        <w:t>.</w:t>
      </w:r>
    </w:p>
    <w:p w14:paraId="1A9B6A09"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t>Mengakomodir</w:t>
      </w:r>
      <w:proofErr w:type="spellEnd"/>
      <w:r w:rsidRPr="00830275">
        <w:rPr>
          <w:rFonts w:ascii="Times New Roman" w:hAnsi="Times New Roman"/>
        </w:rPr>
        <w:t xml:space="preserve"> </w:t>
      </w:r>
      <w:proofErr w:type="spellStart"/>
      <w:r w:rsidRPr="00830275">
        <w:rPr>
          <w:rFonts w:ascii="Times New Roman" w:hAnsi="Times New Roman"/>
        </w:rPr>
        <w:t>perbedaan</w:t>
      </w:r>
      <w:proofErr w:type="spellEnd"/>
      <w:r w:rsidRPr="00830275">
        <w:rPr>
          <w:rFonts w:ascii="Times New Roman" w:hAnsi="Times New Roman"/>
        </w:rPr>
        <w:t xml:space="preserve"> </w:t>
      </w:r>
      <w:proofErr w:type="spellStart"/>
      <w:r w:rsidRPr="00830275">
        <w:rPr>
          <w:rFonts w:ascii="Times New Roman" w:hAnsi="Times New Roman"/>
        </w:rPr>
        <w:t>kebutuhan</w:t>
      </w:r>
      <w:proofErr w:type="spellEnd"/>
      <w:r w:rsidRPr="00830275">
        <w:rPr>
          <w:rFonts w:ascii="Times New Roman" w:hAnsi="Times New Roman"/>
        </w:rPr>
        <w:t xml:space="preserve"> pada </w:t>
      </w:r>
      <w:proofErr w:type="spellStart"/>
      <w:r w:rsidRPr="00830275">
        <w:rPr>
          <w:rFonts w:ascii="Times New Roman" w:hAnsi="Times New Roman"/>
        </w:rPr>
        <w:t>setiap</w:t>
      </w:r>
      <w:proofErr w:type="spellEnd"/>
      <w:r w:rsidRPr="00830275">
        <w:rPr>
          <w:rFonts w:ascii="Times New Roman" w:hAnsi="Times New Roman"/>
        </w:rPr>
        <w:t xml:space="preserve"> </w:t>
      </w:r>
      <w:proofErr w:type="spellStart"/>
      <w:r w:rsidRPr="00830275">
        <w:rPr>
          <w:rFonts w:ascii="Times New Roman" w:hAnsi="Times New Roman"/>
        </w:rPr>
        <w:t>individu</w:t>
      </w:r>
      <w:proofErr w:type="spellEnd"/>
      <w:r w:rsidRPr="00830275">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mengeluarkan</w:t>
      </w:r>
      <w:proofErr w:type="spellEnd"/>
      <w:r w:rsidRPr="00830275">
        <w:rPr>
          <w:rFonts w:ascii="Times New Roman" w:hAnsi="Times New Roman"/>
        </w:rPr>
        <w:t xml:space="preserve"> </w:t>
      </w:r>
      <w:proofErr w:type="spellStart"/>
      <w:r w:rsidRPr="00830275">
        <w:rPr>
          <w:rFonts w:ascii="Times New Roman" w:hAnsi="Times New Roman"/>
        </w:rPr>
        <w:t>pendapat</w:t>
      </w:r>
      <w:proofErr w:type="spellEnd"/>
      <w:r w:rsidRPr="00830275">
        <w:rPr>
          <w:rFonts w:ascii="Times New Roman" w:hAnsi="Times New Roman"/>
        </w:rPr>
        <w:t>.</w:t>
      </w:r>
    </w:p>
    <w:p w14:paraId="573F9E41" w14:textId="77777777" w:rsidR="00324A62" w:rsidRPr="00830275" w:rsidRDefault="00324A62" w:rsidP="00324A62">
      <w:pPr>
        <w:pStyle w:val="ListParagraph"/>
        <w:jc w:val="both"/>
        <w:rPr>
          <w:rFonts w:ascii="Times New Roman" w:hAnsi="Times New Roman"/>
          <w:color w:val="000000"/>
        </w:rPr>
      </w:pPr>
    </w:p>
    <w:p w14:paraId="3EA70C4A" w14:textId="77777777" w:rsidR="00324A62" w:rsidRPr="00830275" w:rsidRDefault="00324A62" w:rsidP="00324A62">
      <w:pPr>
        <w:pStyle w:val="ListParagraph"/>
        <w:numPr>
          <w:ilvl w:val="0"/>
          <w:numId w:val="8"/>
        </w:numPr>
        <w:spacing w:line="276" w:lineRule="auto"/>
        <w:ind w:hanging="720"/>
        <w:jc w:val="both"/>
        <w:rPr>
          <w:rFonts w:ascii="Times New Roman" w:hAnsi="Times New Roman"/>
          <w:b/>
          <w:color w:val="000000"/>
        </w:rPr>
      </w:pPr>
      <w:proofErr w:type="spellStart"/>
      <w:r w:rsidRPr="00830275">
        <w:rPr>
          <w:rFonts w:ascii="Times New Roman" w:hAnsi="Times New Roman"/>
          <w:b/>
          <w:color w:val="000000"/>
        </w:rPr>
        <w:t>Kebijakan</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apa</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saja</w:t>
      </w:r>
      <w:proofErr w:type="spellEnd"/>
      <w:r w:rsidRPr="00830275">
        <w:rPr>
          <w:rFonts w:ascii="Times New Roman" w:hAnsi="Times New Roman"/>
          <w:b/>
          <w:color w:val="000000"/>
        </w:rPr>
        <w:t xml:space="preserve"> yang </w:t>
      </w:r>
      <w:proofErr w:type="spellStart"/>
      <w:r w:rsidRPr="00830275">
        <w:rPr>
          <w:rFonts w:ascii="Times New Roman" w:hAnsi="Times New Roman"/>
          <w:b/>
          <w:color w:val="000000"/>
        </w:rPr>
        <w:t>dilakukan</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seorang</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Manajer</w:t>
      </w:r>
      <w:proofErr w:type="spellEnd"/>
      <w:r w:rsidRPr="00830275">
        <w:rPr>
          <w:rFonts w:ascii="Times New Roman" w:hAnsi="Times New Roman"/>
          <w:b/>
          <w:color w:val="000000"/>
        </w:rPr>
        <w:t xml:space="preserve">, dan </w:t>
      </w:r>
      <w:proofErr w:type="spellStart"/>
      <w:r w:rsidRPr="00830275">
        <w:rPr>
          <w:rFonts w:ascii="Times New Roman" w:hAnsi="Times New Roman"/>
          <w:b/>
          <w:color w:val="000000"/>
        </w:rPr>
        <w:t>Karyawan</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dalam</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Manajemen</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Sumber</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Daya</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Manusia</w:t>
      </w:r>
      <w:proofErr w:type="spellEnd"/>
      <w:r w:rsidRPr="00830275">
        <w:rPr>
          <w:rFonts w:ascii="Times New Roman" w:hAnsi="Times New Roman"/>
          <w:b/>
          <w:color w:val="000000"/>
        </w:rPr>
        <w:t xml:space="preserve"> (MSDM): </w:t>
      </w:r>
      <w:r w:rsidRPr="00830275">
        <w:rPr>
          <w:rFonts w:ascii="Times New Roman" w:hAnsi="Times New Roman"/>
          <w:color w:val="000000"/>
        </w:rPr>
        <w:t>(</w:t>
      </w:r>
      <w:proofErr w:type="spellStart"/>
      <w:r w:rsidRPr="00830275">
        <w:rPr>
          <w:rFonts w:ascii="Times New Roman" w:hAnsi="Times New Roman"/>
          <w:color w:val="000000"/>
        </w:rPr>
        <w:t>maksimal</w:t>
      </w:r>
      <w:proofErr w:type="spellEnd"/>
      <w:r w:rsidRPr="00830275">
        <w:rPr>
          <w:rFonts w:ascii="Times New Roman" w:hAnsi="Times New Roman"/>
          <w:color w:val="000000"/>
        </w:rPr>
        <w:t xml:space="preserve"> 20 baris, </w:t>
      </w:r>
      <w:proofErr w:type="spellStart"/>
      <w:r w:rsidRPr="00830275">
        <w:rPr>
          <w:rFonts w:ascii="Times New Roman" w:hAnsi="Times New Roman"/>
          <w:color w:val="000000"/>
        </w:rPr>
        <w:t>skor</w:t>
      </w:r>
      <w:proofErr w:type="spellEnd"/>
      <w:r w:rsidRPr="00830275">
        <w:rPr>
          <w:rFonts w:ascii="Times New Roman" w:hAnsi="Times New Roman"/>
          <w:color w:val="000000"/>
        </w:rPr>
        <w:t xml:space="preserve"> </w:t>
      </w:r>
      <w:proofErr w:type="spellStart"/>
      <w:r w:rsidRPr="00830275">
        <w:rPr>
          <w:rFonts w:ascii="Times New Roman" w:hAnsi="Times New Roman"/>
          <w:color w:val="000000"/>
        </w:rPr>
        <w:t>nilai</w:t>
      </w:r>
      <w:proofErr w:type="spellEnd"/>
      <w:r w:rsidRPr="00830275">
        <w:rPr>
          <w:rFonts w:ascii="Times New Roman" w:hAnsi="Times New Roman"/>
          <w:color w:val="000000"/>
        </w:rPr>
        <w:t xml:space="preserve"> 10)</w:t>
      </w:r>
    </w:p>
    <w:p w14:paraId="298F4335" w14:textId="77777777" w:rsidR="00324A62" w:rsidRPr="00830275" w:rsidRDefault="00324A62" w:rsidP="00324A62">
      <w:pPr>
        <w:pStyle w:val="ListParagraph"/>
        <w:ind w:left="567" w:firstLine="153"/>
        <w:jc w:val="both"/>
        <w:rPr>
          <w:rFonts w:ascii="Times New Roman" w:hAnsi="Times New Roman"/>
          <w:color w:val="000000"/>
        </w:rPr>
      </w:pPr>
      <w:proofErr w:type="spellStart"/>
      <w:r w:rsidRPr="00830275">
        <w:rPr>
          <w:rFonts w:ascii="Times New Roman" w:hAnsi="Times New Roman"/>
          <w:color w:val="000000"/>
        </w:rPr>
        <w:t>Jawaban</w:t>
      </w:r>
      <w:proofErr w:type="spellEnd"/>
      <w:r w:rsidRPr="00830275">
        <w:rPr>
          <w:rFonts w:ascii="Times New Roman" w:hAnsi="Times New Roman"/>
          <w:color w:val="000000"/>
        </w:rPr>
        <w:t>:</w:t>
      </w:r>
    </w:p>
    <w:p w14:paraId="7812174D"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t>Terdapat</w:t>
      </w:r>
      <w:proofErr w:type="spellEnd"/>
      <w:r w:rsidRPr="00830275">
        <w:rPr>
          <w:rFonts w:ascii="Times New Roman" w:hAnsi="Times New Roman"/>
        </w:rPr>
        <w:t xml:space="preserve"> </w:t>
      </w:r>
      <w:proofErr w:type="spellStart"/>
      <w:r w:rsidRPr="00830275">
        <w:rPr>
          <w:rFonts w:ascii="Times New Roman" w:hAnsi="Times New Roman"/>
        </w:rPr>
        <w:t>empat</w:t>
      </w:r>
      <w:proofErr w:type="spellEnd"/>
      <w:r w:rsidRPr="00830275">
        <w:rPr>
          <w:rFonts w:ascii="Times New Roman" w:hAnsi="Times New Roman"/>
        </w:rPr>
        <w:t xml:space="preserve"> </w:t>
      </w:r>
      <w:proofErr w:type="spellStart"/>
      <w:r w:rsidRPr="00830275">
        <w:rPr>
          <w:rFonts w:ascii="Times New Roman" w:hAnsi="Times New Roman"/>
        </w:rPr>
        <w:t>kebijakan</w:t>
      </w:r>
      <w:proofErr w:type="spellEnd"/>
      <w:r w:rsidRPr="00830275">
        <w:rPr>
          <w:rFonts w:ascii="Times New Roman" w:hAnsi="Times New Roman"/>
        </w:rPr>
        <w:t xml:space="preserve"> </w:t>
      </w:r>
      <w:proofErr w:type="spellStart"/>
      <w:r w:rsidRPr="00830275">
        <w:rPr>
          <w:rFonts w:ascii="Times New Roman" w:hAnsi="Times New Roman"/>
        </w:rPr>
        <w:t>utama</w:t>
      </w:r>
      <w:proofErr w:type="spellEnd"/>
      <w:r w:rsidRPr="00830275">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manajemen</w:t>
      </w:r>
      <w:proofErr w:type="spellEnd"/>
      <w:r w:rsidRPr="00830275">
        <w:rPr>
          <w:rFonts w:ascii="Times New Roman" w:hAnsi="Times New Roman"/>
        </w:rPr>
        <w:t xml:space="preserve"> SDM, </w:t>
      </w:r>
      <w:proofErr w:type="spellStart"/>
      <w:proofErr w:type="gramStart"/>
      <w:r w:rsidRPr="00830275">
        <w:rPr>
          <w:rFonts w:ascii="Times New Roman" w:hAnsi="Times New Roman"/>
        </w:rPr>
        <w:t>yakni</w:t>
      </w:r>
      <w:proofErr w:type="spellEnd"/>
      <w:r w:rsidRPr="00830275">
        <w:rPr>
          <w:rFonts w:ascii="Times New Roman" w:hAnsi="Times New Roman"/>
        </w:rPr>
        <w:t xml:space="preserve"> </w:t>
      </w:r>
      <w:r>
        <w:rPr>
          <w:rFonts w:ascii="Times New Roman" w:hAnsi="Times New Roman"/>
        </w:rPr>
        <w:t>:</w:t>
      </w:r>
      <w:proofErr w:type="gramEnd"/>
    </w:p>
    <w:p w14:paraId="6914D703" w14:textId="77777777" w:rsidR="00324A62" w:rsidRPr="00830275" w:rsidRDefault="00324A62" w:rsidP="00324A62">
      <w:pPr>
        <w:ind w:left="720"/>
        <w:jc w:val="both"/>
        <w:rPr>
          <w:rFonts w:ascii="Times New Roman" w:hAnsi="Times New Roman"/>
        </w:rPr>
      </w:pPr>
      <w:r w:rsidRPr="00830275">
        <w:rPr>
          <w:rFonts w:ascii="Times New Roman" w:hAnsi="Times New Roman"/>
        </w:rPr>
        <w:t>Employee Influence (</w:t>
      </w:r>
      <w:proofErr w:type="spellStart"/>
      <w:r w:rsidRPr="00830275">
        <w:rPr>
          <w:rFonts w:ascii="Times New Roman" w:hAnsi="Times New Roman"/>
        </w:rPr>
        <w:t>Pengaruh</w:t>
      </w:r>
      <w:proofErr w:type="spellEnd"/>
      <w:r w:rsidRPr="00830275">
        <w:rPr>
          <w:rFonts w:ascii="Times New Roman" w:hAnsi="Times New Roman"/>
        </w:rPr>
        <w:t xml:space="preserve"> </w:t>
      </w:r>
      <w:proofErr w:type="spellStart"/>
      <w:r w:rsidRPr="00830275">
        <w:rPr>
          <w:rFonts w:ascii="Times New Roman" w:hAnsi="Times New Roman"/>
        </w:rPr>
        <w:t>atau</w:t>
      </w:r>
      <w:proofErr w:type="spellEnd"/>
      <w:r w:rsidRPr="00830275">
        <w:rPr>
          <w:rFonts w:ascii="Times New Roman" w:hAnsi="Times New Roman"/>
        </w:rPr>
        <w:t xml:space="preserve"> </w:t>
      </w:r>
      <w:proofErr w:type="spellStart"/>
      <w:r w:rsidRPr="00830275">
        <w:rPr>
          <w:rFonts w:ascii="Times New Roman" w:hAnsi="Times New Roman"/>
        </w:rPr>
        <w:t>Keikutsertaan</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w:t>
      </w:r>
    </w:p>
    <w:p w14:paraId="5F89799C"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t>Meskipun</w:t>
      </w:r>
      <w:proofErr w:type="spellEnd"/>
      <w:r w:rsidRPr="00830275">
        <w:rPr>
          <w:rFonts w:ascii="Times New Roman" w:hAnsi="Times New Roman"/>
        </w:rPr>
        <w:t xml:space="preserve"> </w:t>
      </w:r>
      <w:proofErr w:type="spellStart"/>
      <w:r w:rsidRPr="00830275">
        <w:rPr>
          <w:rFonts w:ascii="Times New Roman" w:hAnsi="Times New Roman"/>
        </w:rPr>
        <w:t>memiliki</w:t>
      </w:r>
      <w:proofErr w:type="spellEnd"/>
      <w:r w:rsidRPr="00830275">
        <w:rPr>
          <w:rFonts w:ascii="Times New Roman" w:hAnsi="Times New Roman"/>
        </w:rPr>
        <w:t xml:space="preserve"> </w:t>
      </w:r>
      <w:proofErr w:type="spellStart"/>
      <w:r w:rsidRPr="00830275">
        <w:rPr>
          <w:rFonts w:ascii="Times New Roman" w:hAnsi="Times New Roman"/>
        </w:rPr>
        <w:t>kewajiban</w:t>
      </w:r>
      <w:proofErr w:type="spellEnd"/>
      <w:r w:rsidRPr="00830275">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mencapai</w:t>
      </w:r>
      <w:proofErr w:type="spellEnd"/>
      <w:r w:rsidRPr="00830275">
        <w:rPr>
          <w:rFonts w:ascii="Times New Roman" w:hAnsi="Times New Roman"/>
        </w:rPr>
        <w:t xml:space="preserve"> </w:t>
      </w:r>
      <w:proofErr w:type="spellStart"/>
      <w:r w:rsidRPr="00830275">
        <w:rPr>
          <w:rFonts w:ascii="Times New Roman" w:hAnsi="Times New Roman"/>
        </w:rPr>
        <w:t>tujuan</w:t>
      </w:r>
      <w:proofErr w:type="spellEnd"/>
      <w:r w:rsidRPr="00830275">
        <w:rPr>
          <w:rFonts w:ascii="Times New Roman" w:hAnsi="Times New Roman"/>
        </w:rPr>
        <w:t xml:space="preserve"> </w:t>
      </w:r>
      <w:proofErr w:type="spellStart"/>
      <w:r w:rsidRPr="00830275">
        <w:rPr>
          <w:rFonts w:ascii="Times New Roman" w:hAnsi="Times New Roman"/>
        </w:rPr>
        <w:t>perusahaan</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tetap</w:t>
      </w:r>
      <w:proofErr w:type="spellEnd"/>
      <w:r w:rsidRPr="00830275">
        <w:rPr>
          <w:rFonts w:ascii="Times New Roman" w:hAnsi="Times New Roman"/>
        </w:rPr>
        <w:t xml:space="preserve"> </w:t>
      </w:r>
      <w:proofErr w:type="spellStart"/>
      <w:r w:rsidRPr="00830275">
        <w:rPr>
          <w:rFonts w:ascii="Times New Roman" w:hAnsi="Times New Roman"/>
        </w:rPr>
        <w:t>memiliki</w:t>
      </w:r>
      <w:proofErr w:type="spellEnd"/>
      <w:r w:rsidRPr="00830275">
        <w:rPr>
          <w:rFonts w:ascii="Times New Roman" w:hAnsi="Times New Roman"/>
        </w:rPr>
        <w:t xml:space="preserve"> </w:t>
      </w:r>
      <w:proofErr w:type="spellStart"/>
      <w:r w:rsidRPr="00830275">
        <w:rPr>
          <w:rFonts w:ascii="Times New Roman" w:hAnsi="Times New Roman"/>
        </w:rPr>
        <w:t>hak</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ikut</w:t>
      </w:r>
      <w:proofErr w:type="spellEnd"/>
      <w:r w:rsidRPr="00830275">
        <w:rPr>
          <w:rFonts w:ascii="Times New Roman" w:hAnsi="Times New Roman"/>
        </w:rPr>
        <w:t xml:space="preserve"> </w:t>
      </w:r>
      <w:proofErr w:type="spellStart"/>
      <w:r w:rsidRPr="00830275">
        <w:rPr>
          <w:rFonts w:ascii="Times New Roman" w:hAnsi="Times New Roman"/>
        </w:rPr>
        <w:t>sert</w:t>
      </w:r>
      <w:r>
        <w:rPr>
          <w:rFonts w:ascii="Times New Roman" w:hAnsi="Times New Roman"/>
        </w:rPr>
        <w:t>a</w:t>
      </w:r>
      <w:proofErr w:type="spellEnd"/>
      <w:r>
        <w:rPr>
          <w:rFonts w:ascii="Times New Roman" w:hAnsi="Times New Roman"/>
        </w:rPr>
        <w:t xml:space="preserve"> </w:t>
      </w:r>
      <w:proofErr w:type="spellStart"/>
      <w:r w:rsidRPr="00830275">
        <w:rPr>
          <w:rFonts w:ascii="Times New Roman" w:hAnsi="Times New Roman"/>
        </w:rPr>
        <w:t>bukan</w:t>
      </w:r>
      <w:proofErr w:type="spellEnd"/>
      <w:r w:rsidRPr="00830275">
        <w:rPr>
          <w:rFonts w:ascii="Times New Roman" w:hAnsi="Times New Roman"/>
        </w:rPr>
        <w:t xml:space="preserve"> </w:t>
      </w:r>
      <w:proofErr w:type="spellStart"/>
      <w:r w:rsidRPr="00830275">
        <w:rPr>
          <w:rFonts w:ascii="Times New Roman" w:hAnsi="Times New Roman"/>
        </w:rPr>
        <w:t>asal</w:t>
      </w:r>
      <w:proofErr w:type="spellEnd"/>
      <w:r w:rsidRPr="00830275">
        <w:rPr>
          <w:rFonts w:ascii="Times New Roman" w:hAnsi="Times New Roman"/>
        </w:rPr>
        <w:t xml:space="preserve"> </w:t>
      </w:r>
      <w:proofErr w:type="spellStart"/>
      <w:r w:rsidRPr="00830275">
        <w:rPr>
          <w:rFonts w:ascii="Times New Roman" w:hAnsi="Times New Roman"/>
        </w:rPr>
        <w:t>mengikuti</w:t>
      </w:r>
      <w:proofErr w:type="spellEnd"/>
      <w:r w:rsidRPr="00830275">
        <w:rPr>
          <w:rFonts w:ascii="Times New Roman" w:hAnsi="Times New Roman"/>
        </w:rPr>
        <w:t xml:space="preserve"> </w:t>
      </w:r>
      <w:proofErr w:type="spellStart"/>
      <w:r w:rsidRPr="00830275">
        <w:rPr>
          <w:rFonts w:ascii="Times New Roman" w:hAnsi="Times New Roman"/>
        </w:rPr>
        <w:t>saja</w:t>
      </w:r>
      <w:proofErr w:type="spellEnd"/>
      <w:r>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langkah-langkah</w:t>
      </w:r>
      <w:proofErr w:type="spellEnd"/>
      <w:r w:rsidRPr="00830275">
        <w:rPr>
          <w:rFonts w:ascii="Times New Roman" w:hAnsi="Times New Roman"/>
        </w:rPr>
        <w:t xml:space="preserve"> yang </w:t>
      </w:r>
      <w:proofErr w:type="spellStart"/>
      <w:r w:rsidRPr="00830275">
        <w:rPr>
          <w:rFonts w:ascii="Times New Roman" w:hAnsi="Times New Roman"/>
        </w:rPr>
        <w:t>akan</w:t>
      </w:r>
      <w:proofErr w:type="spellEnd"/>
      <w:r w:rsidRPr="00830275">
        <w:rPr>
          <w:rFonts w:ascii="Times New Roman" w:hAnsi="Times New Roman"/>
        </w:rPr>
        <w:t xml:space="preserve"> </w:t>
      </w:r>
      <w:proofErr w:type="spellStart"/>
      <w:r w:rsidRPr="00830275">
        <w:rPr>
          <w:rFonts w:ascii="Times New Roman" w:hAnsi="Times New Roman"/>
        </w:rPr>
        <w:t>diambil</w:t>
      </w:r>
      <w:proofErr w:type="spellEnd"/>
      <w:r w:rsidRPr="00830275">
        <w:rPr>
          <w:rFonts w:ascii="Times New Roman" w:hAnsi="Times New Roman"/>
        </w:rPr>
        <w:t xml:space="preserve"> oleh </w:t>
      </w:r>
      <w:proofErr w:type="spellStart"/>
      <w:r w:rsidRPr="00830275">
        <w:rPr>
          <w:rFonts w:ascii="Times New Roman" w:hAnsi="Times New Roman"/>
        </w:rPr>
        <w:t>perusahaan</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mencapai</w:t>
      </w:r>
      <w:proofErr w:type="spellEnd"/>
      <w:r w:rsidRPr="00830275">
        <w:rPr>
          <w:rFonts w:ascii="Times New Roman" w:hAnsi="Times New Roman"/>
        </w:rPr>
        <w:t xml:space="preserve"> </w:t>
      </w:r>
      <w:proofErr w:type="spellStart"/>
      <w:r w:rsidRPr="00830275">
        <w:rPr>
          <w:rFonts w:ascii="Times New Roman" w:hAnsi="Times New Roman"/>
        </w:rPr>
        <w:t>tujuan</w:t>
      </w:r>
      <w:proofErr w:type="spellEnd"/>
      <w:r w:rsidRPr="00830275">
        <w:rPr>
          <w:rFonts w:ascii="Times New Roman" w:hAnsi="Times New Roman"/>
        </w:rPr>
        <w:t xml:space="preserve"> </w:t>
      </w:r>
      <w:proofErr w:type="spellStart"/>
      <w:r w:rsidRPr="00830275">
        <w:rPr>
          <w:rFonts w:ascii="Times New Roman" w:hAnsi="Times New Roman"/>
        </w:rPr>
        <w:t>perusahaan</w:t>
      </w:r>
      <w:proofErr w:type="spellEnd"/>
      <w:r w:rsidRPr="00830275">
        <w:rPr>
          <w:rFonts w:ascii="Times New Roman" w:hAnsi="Times New Roman"/>
        </w:rPr>
        <w:t xml:space="preserve">. </w:t>
      </w:r>
      <w:proofErr w:type="spellStart"/>
      <w:r w:rsidRPr="00830275">
        <w:rPr>
          <w:rFonts w:ascii="Times New Roman" w:hAnsi="Times New Roman"/>
        </w:rPr>
        <w:t>Diantaranya</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dapat</w:t>
      </w:r>
      <w:proofErr w:type="spellEnd"/>
      <w:r w:rsidRPr="00830275">
        <w:rPr>
          <w:rFonts w:ascii="Times New Roman" w:hAnsi="Times New Roman"/>
        </w:rPr>
        <w:t xml:space="preserve"> </w:t>
      </w:r>
      <w:proofErr w:type="spellStart"/>
      <w:r w:rsidRPr="00830275">
        <w:rPr>
          <w:rFonts w:ascii="Times New Roman" w:hAnsi="Times New Roman"/>
        </w:rPr>
        <w:t>memberikan</w:t>
      </w:r>
      <w:proofErr w:type="spellEnd"/>
      <w:r w:rsidRPr="00830275">
        <w:rPr>
          <w:rFonts w:ascii="Times New Roman" w:hAnsi="Times New Roman"/>
        </w:rPr>
        <w:t xml:space="preserve"> </w:t>
      </w:r>
      <w:proofErr w:type="spellStart"/>
      <w:r w:rsidRPr="00830275">
        <w:rPr>
          <w:rFonts w:ascii="Times New Roman" w:hAnsi="Times New Roman"/>
        </w:rPr>
        <w:t>masukan</w:t>
      </w:r>
      <w:proofErr w:type="spellEnd"/>
      <w:r w:rsidRPr="00830275">
        <w:rPr>
          <w:rFonts w:ascii="Times New Roman" w:hAnsi="Times New Roman"/>
        </w:rPr>
        <w:t xml:space="preserve">, saran, </w:t>
      </w:r>
      <w:proofErr w:type="spellStart"/>
      <w:r w:rsidRPr="00830275">
        <w:rPr>
          <w:rFonts w:ascii="Times New Roman" w:hAnsi="Times New Roman"/>
        </w:rPr>
        <w:t>bahkan</w:t>
      </w:r>
      <w:proofErr w:type="spellEnd"/>
      <w:r w:rsidRPr="00830275">
        <w:rPr>
          <w:rFonts w:ascii="Times New Roman" w:hAnsi="Times New Roman"/>
        </w:rPr>
        <w:t xml:space="preserve"> </w:t>
      </w:r>
      <w:proofErr w:type="spellStart"/>
      <w:r w:rsidRPr="00830275">
        <w:rPr>
          <w:rFonts w:ascii="Times New Roman" w:hAnsi="Times New Roman"/>
        </w:rPr>
        <w:t>kritik</w:t>
      </w:r>
      <w:proofErr w:type="spellEnd"/>
      <w:r w:rsidRPr="00830275">
        <w:rPr>
          <w:rFonts w:ascii="Times New Roman" w:hAnsi="Times New Roman"/>
        </w:rPr>
        <w:t xml:space="preserve"> agar </w:t>
      </w:r>
      <w:proofErr w:type="spellStart"/>
      <w:r w:rsidRPr="00830275">
        <w:rPr>
          <w:rFonts w:ascii="Times New Roman" w:hAnsi="Times New Roman"/>
        </w:rPr>
        <w:t>perusahaan</w:t>
      </w:r>
      <w:proofErr w:type="spellEnd"/>
      <w:r w:rsidRPr="00830275">
        <w:rPr>
          <w:rFonts w:ascii="Times New Roman" w:hAnsi="Times New Roman"/>
        </w:rPr>
        <w:t xml:space="preserve"> </w:t>
      </w:r>
      <w:proofErr w:type="spellStart"/>
      <w:r w:rsidRPr="00830275">
        <w:rPr>
          <w:rFonts w:ascii="Times New Roman" w:hAnsi="Times New Roman"/>
        </w:rPr>
        <w:t>dapat</w:t>
      </w:r>
      <w:proofErr w:type="spellEnd"/>
      <w:r w:rsidRPr="00830275">
        <w:rPr>
          <w:rFonts w:ascii="Times New Roman" w:hAnsi="Times New Roman"/>
        </w:rPr>
        <w:t xml:space="preserve"> </w:t>
      </w:r>
      <w:proofErr w:type="spellStart"/>
      <w:r w:rsidRPr="00830275">
        <w:rPr>
          <w:rFonts w:ascii="Times New Roman" w:hAnsi="Times New Roman"/>
        </w:rPr>
        <w:t>beroperasi</w:t>
      </w:r>
      <w:proofErr w:type="spellEnd"/>
      <w:r w:rsidRPr="00830275">
        <w:rPr>
          <w:rFonts w:ascii="Times New Roman" w:hAnsi="Times New Roman"/>
        </w:rPr>
        <w:t xml:space="preserve"> </w:t>
      </w:r>
      <w:proofErr w:type="spellStart"/>
      <w:r w:rsidRPr="00830275">
        <w:rPr>
          <w:rFonts w:ascii="Times New Roman" w:hAnsi="Times New Roman"/>
        </w:rPr>
        <w:t>lebih</w:t>
      </w:r>
      <w:proofErr w:type="spellEnd"/>
      <w:r w:rsidRPr="00830275">
        <w:rPr>
          <w:rFonts w:ascii="Times New Roman" w:hAnsi="Times New Roman"/>
        </w:rPr>
        <w:t xml:space="preserve"> </w:t>
      </w:r>
      <w:proofErr w:type="spellStart"/>
      <w:r w:rsidRPr="00830275">
        <w:rPr>
          <w:rFonts w:ascii="Times New Roman" w:hAnsi="Times New Roman"/>
        </w:rPr>
        <w:t>baik</w:t>
      </w:r>
      <w:proofErr w:type="spellEnd"/>
      <w:r w:rsidRPr="00830275">
        <w:rPr>
          <w:rFonts w:ascii="Times New Roman" w:hAnsi="Times New Roman"/>
        </w:rPr>
        <w:t xml:space="preserve"> </w:t>
      </w:r>
      <w:proofErr w:type="spellStart"/>
      <w:r w:rsidRPr="00830275">
        <w:rPr>
          <w:rFonts w:ascii="Times New Roman" w:hAnsi="Times New Roman"/>
        </w:rPr>
        <w:t>lagi</w:t>
      </w:r>
      <w:proofErr w:type="spellEnd"/>
      <w:r w:rsidRPr="00830275">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mencapai</w:t>
      </w:r>
      <w:proofErr w:type="spellEnd"/>
      <w:r w:rsidRPr="00830275">
        <w:rPr>
          <w:rFonts w:ascii="Times New Roman" w:hAnsi="Times New Roman"/>
        </w:rPr>
        <w:t xml:space="preserve"> </w:t>
      </w:r>
      <w:proofErr w:type="spellStart"/>
      <w:r w:rsidRPr="00830275">
        <w:rPr>
          <w:rFonts w:ascii="Times New Roman" w:hAnsi="Times New Roman"/>
        </w:rPr>
        <w:t>tujuan</w:t>
      </w:r>
      <w:proofErr w:type="spellEnd"/>
      <w:r w:rsidRPr="00830275">
        <w:rPr>
          <w:rFonts w:ascii="Times New Roman" w:hAnsi="Times New Roman"/>
        </w:rPr>
        <w:t>.</w:t>
      </w:r>
    </w:p>
    <w:p w14:paraId="380B489D" w14:textId="77777777" w:rsidR="00324A62" w:rsidRPr="00830275" w:rsidRDefault="00324A62" w:rsidP="00324A62">
      <w:pPr>
        <w:ind w:left="720"/>
        <w:jc w:val="both"/>
        <w:rPr>
          <w:rFonts w:ascii="Times New Roman" w:hAnsi="Times New Roman"/>
        </w:rPr>
      </w:pPr>
      <w:r w:rsidRPr="00830275">
        <w:rPr>
          <w:rFonts w:ascii="Times New Roman" w:hAnsi="Times New Roman"/>
        </w:rPr>
        <w:t>Human Resource Flow (Alur SDM)</w:t>
      </w:r>
    </w:p>
    <w:p w14:paraId="23ED7AF1"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t>Sebagai</w:t>
      </w:r>
      <w:proofErr w:type="spellEnd"/>
      <w:r w:rsidRPr="00830275">
        <w:rPr>
          <w:rFonts w:ascii="Times New Roman" w:hAnsi="Times New Roman"/>
        </w:rPr>
        <w:t xml:space="preserve"> </w:t>
      </w:r>
      <w:proofErr w:type="spellStart"/>
      <w:r w:rsidRPr="00830275">
        <w:rPr>
          <w:rFonts w:ascii="Times New Roman" w:hAnsi="Times New Roman"/>
        </w:rPr>
        <w:t>suatu</w:t>
      </w:r>
      <w:proofErr w:type="spellEnd"/>
      <w:r w:rsidRPr="00830275">
        <w:rPr>
          <w:rFonts w:ascii="Times New Roman" w:hAnsi="Times New Roman"/>
        </w:rPr>
        <w:t xml:space="preserve"> proses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mencapai</w:t>
      </w:r>
      <w:proofErr w:type="spellEnd"/>
      <w:r w:rsidRPr="00830275">
        <w:rPr>
          <w:rFonts w:ascii="Times New Roman" w:hAnsi="Times New Roman"/>
        </w:rPr>
        <w:t xml:space="preserve"> </w:t>
      </w:r>
      <w:proofErr w:type="spellStart"/>
      <w:r w:rsidRPr="00830275">
        <w:rPr>
          <w:rFonts w:ascii="Times New Roman" w:hAnsi="Times New Roman"/>
        </w:rPr>
        <w:t>tujuan</w:t>
      </w:r>
      <w:proofErr w:type="spellEnd"/>
      <w:r w:rsidRPr="00830275">
        <w:rPr>
          <w:rFonts w:ascii="Times New Roman" w:hAnsi="Times New Roman"/>
        </w:rPr>
        <w:t xml:space="preserve">, </w:t>
      </w:r>
      <w:proofErr w:type="spellStart"/>
      <w:r w:rsidRPr="00830275">
        <w:rPr>
          <w:rFonts w:ascii="Times New Roman" w:hAnsi="Times New Roman"/>
        </w:rPr>
        <w:t>perusahaan</w:t>
      </w:r>
      <w:proofErr w:type="spellEnd"/>
      <w:r w:rsidRPr="00830275">
        <w:rPr>
          <w:rFonts w:ascii="Times New Roman" w:hAnsi="Times New Roman"/>
        </w:rPr>
        <w:t xml:space="preserve"> </w:t>
      </w:r>
      <w:proofErr w:type="spellStart"/>
      <w:r w:rsidRPr="00830275">
        <w:rPr>
          <w:rFonts w:ascii="Times New Roman" w:hAnsi="Times New Roman"/>
        </w:rPr>
        <w:t>harus</w:t>
      </w:r>
      <w:proofErr w:type="spellEnd"/>
      <w:r w:rsidRPr="00830275">
        <w:rPr>
          <w:rFonts w:ascii="Times New Roman" w:hAnsi="Times New Roman"/>
        </w:rPr>
        <w:t xml:space="preserve"> </w:t>
      </w:r>
      <w:proofErr w:type="spellStart"/>
      <w:r w:rsidRPr="00830275">
        <w:rPr>
          <w:rFonts w:ascii="Times New Roman" w:hAnsi="Times New Roman"/>
        </w:rPr>
        <w:t>mengorganisasikan</w:t>
      </w:r>
      <w:proofErr w:type="spellEnd"/>
      <w:r w:rsidRPr="00830275">
        <w:rPr>
          <w:rFonts w:ascii="Times New Roman" w:hAnsi="Times New Roman"/>
        </w:rPr>
        <w:t xml:space="preserve"> SDM </w:t>
      </w:r>
      <w:proofErr w:type="spellStart"/>
      <w:r w:rsidRPr="00830275">
        <w:rPr>
          <w:rFonts w:ascii="Times New Roman" w:hAnsi="Times New Roman"/>
        </w:rPr>
        <w:t>ke</w:t>
      </w:r>
      <w:proofErr w:type="spellEnd"/>
      <w:r w:rsidRPr="00830275">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suatu</w:t>
      </w:r>
      <w:proofErr w:type="spellEnd"/>
      <w:r w:rsidRPr="00830275">
        <w:rPr>
          <w:rFonts w:ascii="Times New Roman" w:hAnsi="Times New Roman"/>
        </w:rPr>
        <w:t xml:space="preserve"> </w:t>
      </w:r>
      <w:proofErr w:type="spellStart"/>
      <w:r w:rsidRPr="00830275">
        <w:rPr>
          <w:rFonts w:ascii="Times New Roman" w:hAnsi="Times New Roman"/>
        </w:rPr>
        <w:t>mekanisme</w:t>
      </w:r>
      <w:proofErr w:type="spellEnd"/>
      <w:r w:rsidRPr="00830275">
        <w:rPr>
          <w:rFonts w:ascii="Times New Roman" w:hAnsi="Times New Roman"/>
        </w:rPr>
        <w:t xml:space="preserve"> </w:t>
      </w:r>
      <w:proofErr w:type="spellStart"/>
      <w:r w:rsidRPr="00830275">
        <w:rPr>
          <w:rFonts w:ascii="Times New Roman" w:hAnsi="Times New Roman"/>
        </w:rPr>
        <w:t>sistemik</w:t>
      </w:r>
      <w:proofErr w:type="spellEnd"/>
      <w:r w:rsidRPr="00830275">
        <w:rPr>
          <w:rFonts w:ascii="Times New Roman" w:hAnsi="Times New Roman"/>
        </w:rPr>
        <w:t xml:space="preserve"> </w:t>
      </w:r>
      <w:proofErr w:type="spellStart"/>
      <w:r w:rsidRPr="00830275">
        <w:rPr>
          <w:rFonts w:ascii="Times New Roman" w:hAnsi="Times New Roman"/>
        </w:rPr>
        <w:t>berupa</w:t>
      </w:r>
      <w:proofErr w:type="spellEnd"/>
      <w:r w:rsidRPr="00830275">
        <w:rPr>
          <w:rFonts w:ascii="Times New Roman" w:hAnsi="Times New Roman"/>
        </w:rPr>
        <w:t xml:space="preserve"> </w:t>
      </w:r>
      <w:proofErr w:type="spellStart"/>
      <w:r w:rsidRPr="00830275">
        <w:rPr>
          <w:rFonts w:ascii="Times New Roman" w:hAnsi="Times New Roman"/>
        </w:rPr>
        <w:t>alur</w:t>
      </w:r>
      <w:proofErr w:type="spellEnd"/>
      <w:r w:rsidRPr="00830275">
        <w:rPr>
          <w:rFonts w:ascii="Times New Roman" w:hAnsi="Times New Roman"/>
        </w:rPr>
        <w:t xml:space="preserve"> SDM (human resources flow). </w:t>
      </w:r>
      <w:proofErr w:type="spellStart"/>
      <w:r w:rsidRPr="00830275">
        <w:rPr>
          <w:rFonts w:ascii="Times New Roman" w:hAnsi="Times New Roman"/>
        </w:rPr>
        <w:t>Kegiatan</w:t>
      </w:r>
      <w:proofErr w:type="spellEnd"/>
      <w:r w:rsidRPr="00830275">
        <w:rPr>
          <w:rFonts w:ascii="Times New Roman" w:hAnsi="Times New Roman"/>
        </w:rPr>
        <w:t xml:space="preserve"> human resource flow </w:t>
      </w:r>
      <w:proofErr w:type="spellStart"/>
      <w:r w:rsidRPr="00830275">
        <w:rPr>
          <w:rFonts w:ascii="Times New Roman" w:hAnsi="Times New Roman"/>
        </w:rPr>
        <w:t>ini</w:t>
      </w:r>
      <w:proofErr w:type="spellEnd"/>
      <w:r w:rsidRPr="00830275">
        <w:rPr>
          <w:rFonts w:ascii="Times New Roman" w:hAnsi="Times New Roman"/>
        </w:rPr>
        <w:t xml:space="preserve"> </w:t>
      </w:r>
      <w:proofErr w:type="spellStart"/>
      <w:r w:rsidRPr="00830275">
        <w:rPr>
          <w:rFonts w:ascii="Times New Roman" w:hAnsi="Times New Roman"/>
        </w:rPr>
        <w:t>mencakup</w:t>
      </w:r>
      <w:proofErr w:type="spellEnd"/>
      <w:r w:rsidRPr="00830275">
        <w:rPr>
          <w:rFonts w:ascii="Times New Roman" w:hAnsi="Times New Roman"/>
        </w:rPr>
        <w:t xml:space="preserve"> </w:t>
      </w:r>
      <w:proofErr w:type="spellStart"/>
      <w:r w:rsidRPr="00830275">
        <w:rPr>
          <w:rFonts w:ascii="Times New Roman" w:hAnsi="Times New Roman"/>
        </w:rPr>
        <w:t>perencanaan</w:t>
      </w:r>
      <w:proofErr w:type="spellEnd"/>
      <w:r w:rsidRPr="00830275">
        <w:rPr>
          <w:rFonts w:ascii="Times New Roman" w:hAnsi="Times New Roman"/>
        </w:rPr>
        <w:t xml:space="preserve"> SDM, </w:t>
      </w:r>
      <w:proofErr w:type="spellStart"/>
      <w:r w:rsidRPr="00830275">
        <w:rPr>
          <w:rFonts w:ascii="Times New Roman" w:hAnsi="Times New Roman"/>
        </w:rPr>
        <w:t>rekrutmen</w:t>
      </w:r>
      <w:proofErr w:type="spellEnd"/>
      <w:r w:rsidRPr="00830275">
        <w:rPr>
          <w:rFonts w:ascii="Times New Roman" w:hAnsi="Times New Roman"/>
        </w:rPr>
        <w:t xml:space="preserve"> </w:t>
      </w:r>
      <w:proofErr w:type="spellStart"/>
      <w:r w:rsidRPr="00830275">
        <w:rPr>
          <w:rFonts w:ascii="Times New Roman" w:hAnsi="Times New Roman"/>
        </w:rPr>
        <w:t>serta</w:t>
      </w:r>
      <w:proofErr w:type="spellEnd"/>
      <w:r w:rsidRPr="00830275">
        <w:rPr>
          <w:rFonts w:ascii="Times New Roman" w:hAnsi="Times New Roman"/>
        </w:rPr>
        <w:t xml:space="preserve"> </w:t>
      </w:r>
      <w:proofErr w:type="spellStart"/>
      <w:r w:rsidRPr="00830275">
        <w:rPr>
          <w:rFonts w:ascii="Times New Roman" w:hAnsi="Times New Roman"/>
        </w:rPr>
        <w:t>seleksi</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perumusan</w:t>
      </w:r>
      <w:proofErr w:type="spellEnd"/>
      <w:r w:rsidRPr="00830275">
        <w:rPr>
          <w:rFonts w:ascii="Times New Roman" w:hAnsi="Times New Roman"/>
        </w:rPr>
        <w:t xml:space="preserve"> </w:t>
      </w:r>
      <w:proofErr w:type="spellStart"/>
      <w:r w:rsidRPr="00830275">
        <w:rPr>
          <w:rFonts w:ascii="Times New Roman" w:hAnsi="Times New Roman"/>
        </w:rPr>
        <w:t>analisis</w:t>
      </w:r>
      <w:proofErr w:type="spellEnd"/>
      <w:r w:rsidRPr="00830275">
        <w:rPr>
          <w:rFonts w:ascii="Times New Roman" w:hAnsi="Times New Roman"/>
        </w:rPr>
        <w:t xml:space="preserve"> </w:t>
      </w:r>
      <w:proofErr w:type="spellStart"/>
      <w:r w:rsidRPr="00830275">
        <w:rPr>
          <w:rFonts w:ascii="Times New Roman" w:hAnsi="Times New Roman"/>
        </w:rPr>
        <w:t>jabatan</w:t>
      </w:r>
      <w:proofErr w:type="spellEnd"/>
      <w:r w:rsidRPr="00830275">
        <w:rPr>
          <w:rFonts w:ascii="Times New Roman" w:hAnsi="Times New Roman"/>
        </w:rPr>
        <w:t xml:space="preserve">, dan </w:t>
      </w:r>
      <w:proofErr w:type="spellStart"/>
      <w:r w:rsidRPr="00830275">
        <w:rPr>
          <w:rFonts w:ascii="Times New Roman" w:hAnsi="Times New Roman"/>
        </w:rPr>
        <w:t>seterusnya</w:t>
      </w:r>
      <w:proofErr w:type="spellEnd"/>
      <w:r w:rsidRPr="00830275">
        <w:rPr>
          <w:rFonts w:ascii="Times New Roman" w:hAnsi="Times New Roman"/>
        </w:rPr>
        <w:t>.</w:t>
      </w:r>
    </w:p>
    <w:p w14:paraId="68922319" w14:textId="77777777" w:rsidR="00324A62" w:rsidRPr="00830275" w:rsidRDefault="00324A62" w:rsidP="00324A62">
      <w:pPr>
        <w:ind w:left="720"/>
        <w:jc w:val="both"/>
        <w:rPr>
          <w:rFonts w:ascii="Times New Roman" w:hAnsi="Times New Roman"/>
        </w:rPr>
      </w:pPr>
      <w:r w:rsidRPr="00830275">
        <w:rPr>
          <w:rFonts w:ascii="Times New Roman" w:hAnsi="Times New Roman"/>
        </w:rPr>
        <w:t>Rewards Systems (</w:t>
      </w:r>
      <w:proofErr w:type="spellStart"/>
      <w:r w:rsidRPr="00830275">
        <w:rPr>
          <w:rFonts w:ascii="Times New Roman" w:hAnsi="Times New Roman"/>
        </w:rPr>
        <w:t>Sistem</w:t>
      </w:r>
      <w:proofErr w:type="spellEnd"/>
      <w:r w:rsidRPr="00830275">
        <w:rPr>
          <w:rFonts w:ascii="Times New Roman" w:hAnsi="Times New Roman"/>
        </w:rPr>
        <w:t xml:space="preserve"> </w:t>
      </w:r>
      <w:proofErr w:type="spellStart"/>
      <w:r w:rsidRPr="00830275">
        <w:rPr>
          <w:rFonts w:ascii="Times New Roman" w:hAnsi="Times New Roman"/>
        </w:rPr>
        <w:t>Penghargaan</w:t>
      </w:r>
      <w:proofErr w:type="spellEnd"/>
      <w:r w:rsidRPr="00830275">
        <w:rPr>
          <w:rFonts w:ascii="Times New Roman" w:hAnsi="Times New Roman"/>
        </w:rPr>
        <w:t>)</w:t>
      </w:r>
    </w:p>
    <w:p w14:paraId="49597516"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t>Sistem</w:t>
      </w:r>
      <w:proofErr w:type="spellEnd"/>
      <w:r w:rsidRPr="00830275">
        <w:rPr>
          <w:rFonts w:ascii="Times New Roman" w:hAnsi="Times New Roman"/>
        </w:rPr>
        <w:t xml:space="preserve"> </w:t>
      </w:r>
      <w:proofErr w:type="spellStart"/>
      <w:r w:rsidRPr="00830275">
        <w:rPr>
          <w:rFonts w:ascii="Times New Roman" w:hAnsi="Times New Roman"/>
        </w:rPr>
        <w:t>penghargaan</w:t>
      </w:r>
      <w:proofErr w:type="spellEnd"/>
      <w:r w:rsidRPr="00830275">
        <w:rPr>
          <w:rFonts w:ascii="Times New Roman" w:hAnsi="Times New Roman"/>
        </w:rPr>
        <w:t xml:space="preserve"> </w:t>
      </w:r>
      <w:proofErr w:type="spellStart"/>
      <w:r w:rsidRPr="00830275">
        <w:rPr>
          <w:rFonts w:ascii="Times New Roman" w:hAnsi="Times New Roman"/>
        </w:rPr>
        <w:t>atau</w:t>
      </w:r>
      <w:proofErr w:type="spellEnd"/>
      <w:r w:rsidRPr="00830275">
        <w:rPr>
          <w:rFonts w:ascii="Times New Roman" w:hAnsi="Times New Roman"/>
        </w:rPr>
        <w:t xml:space="preserve"> reward system </w:t>
      </w:r>
      <w:proofErr w:type="spellStart"/>
      <w:r w:rsidRPr="00830275">
        <w:rPr>
          <w:rFonts w:ascii="Times New Roman" w:hAnsi="Times New Roman"/>
        </w:rPr>
        <w:t>berguna</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memotivasi</w:t>
      </w:r>
      <w:proofErr w:type="spellEnd"/>
      <w:r w:rsidRPr="00830275">
        <w:rPr>
          <w:rFonts w:ascii="Times New Roman" w:hAnsi="Times New Roman"/>
        </w:rPr>
        <w:t xml:space="preserve"> </w:t>
      </w:r>
      <w:proofErr w:type="spellStart"/>
      <w:r w:rsidRPr="00830275">
        <w:rPr>
          <w:rFonts w:ascii="Times New Roman" w:hAnsi="Times New Roman"/>
        </w:rPr>
        <w:t>kinerja</w:t>
      </w:r>
      <w:proofErr w:type="spellEnd"/>
      <w:r w:rsidRPr="00830275">
        <w:rPr>
          <w:rFonts w:ascii="Times New Roman" w:hAnsi="Times New Roman"/>
        </w:rPr>
        <w:t xml:space="preserve"> para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dalam</w:t>
      </w:r>
      <w:proofErr w:type="spellEnd"/>
      <w:r w:rsidRPr="00830275">
        <w:rPr>
          <w:rFonts w:ascii="Times New Roman" w:hAnsi="Times New Roman"/>
        </w:rPr>
        <w:t xml:space="preserve"> </w:t>
      </w:r>
      <w:proofErr w:type="spellStart"/>
      <w:r w:rsidRPr="00830275">
        <w:rPr>
          <w:rFonts w:ascii="Times New Roman" w:hAnsi="Times New Roman"/>
        </w:rPr>
        <w:t>memberi</w:t>
      </w:r>
      <w:proofErr w:type="spellEnd"/>
      <w:r w:rsidRPr="00830275">
        <w:rPr>
          <w:rFonts w:ascii="Times New Roman" w:hAnsi="Times New Roman"/>
        </w:rPr>
        <w:t xml:space="preserve"> </w:t>
      </w:r>
      <w:proofErr w:type="spellStart"/>
      <w:r w:rsidRPr="00830275">
        <w:rPr>
          <w:rFonts w:ascii="Times New Roman" w:hAnsi="Times New Roman"/>
        </w:rPr>
        <w:t>hasil</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yang </w:t>
      </w:r>
      <w:proofErr w:type="spellStart"/>
      <w:r w:rsidRPr="00830275">
        <w:rPr>
          <w:rFonts w:ascii="Times New Roman" w:hAnsi="Times New Roman"/>
        </w:rPr>
        <w:t>maksimal</w:t>
      </w:r>
      <w:proofErr w:type="spellEnd"/>
      <w:r w:rsidRPr="00830275">
        <w:rPr>
          <w:rFonts w:ascii="Times New Roman" w:hAnsi="Times New Roman"/>
        </w:rPr>
        <w:t xml:space="preserve"> dan optimal. Reward systems </w:t>
      </w:r>
      <w:proofErr w:type="spellStart"/>
      <w:r w:rsidRPr="00830275">
        <w:rPr>
          <w:rFonts w:ascii="Times New Roman" w:hAnsi="Times New Roman"/>
        </w:rPr>
        <w:t>misalnya</w:t>
      </w:r>
      <w:proofErr w:type="spellEnd"/>
      <w:r w:rsidRPr="00830275">
        <w:rPr>
          <w:rFonts w:ascii="Times New Roman" w:hAnsi="Times New Roman"/>
        </w:rPr>
        <w:t xml:space="preserve"> </w:t>
      </w:r>
      <w:proofErr w:type="spellStart"/>
      <w:r w:rsidRPr="00830275">
        <w:rPr>
          <w:rFonts w:ascii="Times New Roman" w:hAnsi="Times New Roman"/>
        </w:rPr>
        <w:t>dapat</w:t>
      </w:r>
      <w:proofErr w:type="spellEnd"/>
      <w:r w:rsidRPr="00830275">
        <w:rPr>
          <w:rFonts w:ascii="Times New Roman" w:hAnsi="Times New Roman"/>
        </w:rPr>
        <w:t xml:space="preserve"> </w:t>
      </w:r>
      <w:proofErr w:type="spellStart"/>
      <w:r w:rsidRPr="00830275">
        <w:rPr>
          <w:rFonts w:ascii="Times New Roman" w:hAnsi="Times New Roman"/>
        </w:rPr>
        <w:t>dilakukan</w:t>
      </w:r>
      <w:proofErr w:type="spellEnd"/>
      <w:r w:rsidRPr="00830275">
        <w:rPr>
          <w:rFonts w:ascii="Times New Roman" w:hAnsi="Times New Roman"/>
        </w:rPr>
        <w:t xml:space="preserve"> </w:t>
      </w:r>
      <w:proofErr w:type="spellStart"/>
      <w:r w:rsidRPr="00830275">
        <w:rPr>
          <w:rFonts w:ascii="Times New Roman" w:hAnsi="Times New Roman"/>
        </w:rPr>
        <w:t>dengan</w:t>
      </w:r>
      <w:proofErr w:type="spellEnd"/>
      <w:r w:rsidRPr="00830275">
        <w:rPr>
          <w:rFonts w:ascii="Times New Roman" w:hAnsi="Times New Roman"/>
        </w:rPr>
        <w:t xml:space="preserve"> </w:t>
      </w:r>
      <w:proofErr w:type="spellStart"/>
      <w:r w:rsidRPr="00830275">
        <w:rPr>
          <w:rFonts w:ascii="Times New Roman" w:hAnsi="Times New Roman"/>
        </w:rPr>
        <w:t>cara</w:t>
      </w:r>
      <w:proofErr w:type="spellEnd"/>
      <w:r w:rsidRPr="00830275">
        <w:rPr>
          <w:rFonts w:ascii="Times New Roman" w:hAnsi="Times New Roman"/>
        </w:rPr>
        <w:t xml:space="preserve"> </w:t>
      </w:r>
      <w:proofErr w:type="spellStart"/>
      <w:r w:rsidRPr="00830275">
        <w:rPr>
          <w:rFonts w:ascii="Times New Roman" w:hAnsi="Times New Roman"/>
        </w:rPr>
        <w:t>pemberian</w:t>
      </w:r>
      <w:proofErr w:type="spellEnd"/>
      <w:r w:rsidRPr="00830275">
        <w:rPr>
          <w:rFonts w:ascii="Times New Roman" w:hAnsi="Times New Roman"/>
        </w:rPr>
        <w:t xml:space="preserve"> bonus, </w:t>
      </w:r>
      <w:proofErr w:type="spellStart"/>
      <w:r w:rsidRPr="00830275">
        <w:rPr>
          <w:rFonts w:ascii="Times New Roman" w:hAnsi="Times New Roman"/>
        </w:rPr>
        <w:t>insentif</w:t>
      </w:r>
      <w:proofErr w:type="spellEnd"/>
      <w:r w:rsidRPr="00830275">
        <w:rPr>
          <w:rFonts w:ascii="Times New Roman" w:hAnsi="Times New Roman"/>
        </w:rPr>
        <w:t xml:space="preserve"> </w:t>
      </w:r>
      <w:proofErr w:type="spellStart"/>
      <w:r w:rsidRPr="00830275">
        <w:rPr>
          <w:rFonts w:ascii="Times New Roman" w:hAnsi="Times New Roman"/>
        </w:rPr>
        <w:t>tambahan</w:t>
      </w:r>
      <w:proofErr w:type="spellEnd"/>
      <w:r w:rsidRPr="00830275">
        <w:rPr>
          <w:rFonts w:ascii="Times New Roman" w:hAnsi="Times New Roman"/>
        </w:rPr>
        <w:t xml:space="preserve">, </w:t>
      </w:r>
      <w:proofErr w:type="spellStart"/>
      <w:r w:rsidRPr="00830275">
        <w:rPr>
          <w:rFonts w:ascii="Times New Roman" w:hAnsi="Times New Roman"/>
        </w:rPr>
        <w:t>hingga</w:t>
      </w:r>
      <w:proofErr w:type="spellEnd"/>
      <w:r w:rsidRPr="00830275">
        <w:rPr>
          <w:rFonts w:ascii="Times New Roman" w:hAnsi="Times New Roman"/>
        </w:rPr>
        <w:t xml:space="preserve"> </w:t>
      </w:r>
      <w:proofErr w:type="spellStart"/>
      <w:r w:rsidRPr="00830275">
        <w:rPr>
          <w:rFonts w:ascii="Times New Roman" w:hAnsi="Times New Roman"/>
        </w:rPr>
        <w:t>mengadakan</w:t>
      </w:r>
      <w:proofErr w:type="spellEnd"/>
      <w:r w:rsidRPr="00830275">
        <w:rPr>
          <w:rFonts w:ascii="Times New Roman" w:hAnsi="Times New Roman"/>
        </w:rPr>
        <w:t xml:space="preserve"> </w:t>
      </w:r>
      <w:proofErr w:type="spellStart"/>
      <w:r w:rsidRPr="00830275">
        <w:rPr>
          <w:rFonts w:ascii="Times New Roman" w:hAnsi="Times New Roman"/>
        </w:rPr>
        <w:t>penganugerahan</w:t>
      </w:r>
      <w:proofErr w:type="spellEnd"/>
      <w:r w:rsidRPr="00830275">
        <w:rPr>
          <w:rFonts w:ascii="Times New Roman" w:hAnsi="Times New Roman"/>
        </w:rPr>
        <w:t xml:space="preserve"> </w:t>
      </w:r>
      <w:proofErr w:type="spellStart"/>
      <w:r w:rsidRPr="00830275">
        <w:rPr>
          <w:rFonts w:ascii="Times New Roman" w:hAnsi="Times New Roman"/>
        </w:rPr>
        <w:t>penghargaan</w:t>
      </w:r>
      <w:proofErr w:type="spellEnd"/>
      <w:r w:rsidRPr="00830275">
        <w:rPr>
          <w:rFonts w:ascii="Times New Roman" w:hAnsi="Times New Roman"/>
        </w:rPr>
        <w:t xml:space="preserve"> </w:t>
      </w:r>
      <w:proofErr w:type="spellStart"/>
      <w:r w:rsidRPr="00830275">
        <w:rPr>
          <w:rFonts w:ascii="Times New Roman" w:hAnsi="Times New Roman"/>
        </w:rPr>
        <w:t>semacam</w:t>
      </w:r>
      <w:proofErr w:type="spellEnd"/>
      <w:r w:rsidRPr="00830275">
        <w:rPr>
          <w:rFonts w:ascii="Times New Roman" w:hAnsi="Times New Roman"/>
        </w:rPr>
        <w:t xml:space="preserve"> ‘Employee of the Month’.</w:t>
      </w:r>
    </w:p>
    <w:p w14:paraId="07EDA244" w14:textId="77777777" w:rsidR="00324A62" w:rsidRPr="00830275" w:rsidRDefault="00324A62" w:rsidP="00324A62">
      <w:pPr>
        <w:ind w:left="720"/>
        <w:jc w:val="both"/>
        <w:rPr>
          <w:rFonts w:ascii="Times New Roman" w:hAnsi="Times New Roman"/>
        </w:rPr>
      </w:pPr>
      <w:r w:rsidRPr="00830275">
        <w:rPr>
          <w:rFonts w:ascii="Times New Roman" w:hAnsi="Times New Roman"/>
        </w:rPr>
        <w:t>Work Systems (</w:t>
      </w:r>
      <w:proofErr w:type="spellStart"/>
      <w:r w:rsidRPr="00830275">
        <w:rPr>
          <w:rFonts w:ascii="Times New Roman" w:hAnsi="Times New Roman"/>
        </w:rPr>
        <w:t>Sistem</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w:t>
      </w:r>
    </w:p>
    <w:p w14:paraId="4276B2F1" w14:textId="77777777" w:rsidR="00324A62" w:rsidRPr="00830275" w:rsidRDefault="00324A62" w:rsidP="00324A62">
      <w:pPr>
        <w:ind w:left="720"/>
        <w:jc w:val="both"/>
        <w:rPr>
          <w:rFonts w:ascii="Times New Roman" w:hAnsi="Times New Roman"/>
        </w:rPr>
      </w:pPr>
      <w:r w:rsidRPr="00830275">
        <w:rPr>
          <w:rFonts w:ascii="Times New Roman" w:hAnsi="Times New Roman"/>
        </w:rPr>
        <w:t xml:space="preserve">Work system </w:t>
      </w:r>
      <w:proofErr w:type="spellStart"/>
      <w:r w:rsidRPr="00830275">
        <w:rPr>
          <w:rFonts w:ascii="Times New Roman" w:hAnsi="Times New Roman"/>
        </w:rPr>
        <w:t>atau</w:t>
      </w:r>
      <w:proofErr w:type="spellEnd"/>
      <w:r w:rsidRPr="00830275">
        <w:rPr>
          <w:rFonts w:ascii="Times New Roman" w:hAnsi="Times New Roman"/>
        </w:rPr>
        <w:t xml:space="preserve"> </w:t>
      </w:r>
      <w:proofErr w:type="spellStart"/>
      <w:r w:rsidRPr="00830275">
        <w:rPr>
          <w:rFonts w:ascii="Times New Roman" w:hAnsi="Times New Roman"/>
        </w:rPr>
        <w:t>sistem</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diartikan</w:t>
      </w:r>
      <w:proofErr w:type="spellEnd"/>
      <w:r w:rsidRPr="00830275">
        <w:rPr>
          <w:rFonts w:ascii="Times New Roman" w:hAnsi="Times New Roman"/>
        </w:rPr>
        <w:t xml:space="preserve"> </w:t>
      </w:r>
      <w:proofErr w:type="spellStart"/>
      <w:r w:rsidRPr="00830275">
        <w:rPr>
          <w:rFonts w:ascii="Times New Roman" w:hAnsi="Times New Roman"/>
        </w:rPr>
        <w:t>sebagai</w:t>
      </w:r>
      <w:proofErr w:type="spellEnd"/>
      <w:r w:rsidRPr="00830275">
        <w:rPr>
          <w:rFonts w:ascii="Times New Roman" w:hAnsi="Times New Roman"/>
        </w:rPr>
        <w:t xml:space="preserve"> </w:t>
      </w:r>
      <w:proofErr w:type="spellStart"/>
      <w:r w:rsidRPr="00830275">
        <w:rPr>
          <w:rFonts w:ascii="Times New Roman" w:hAnsi="Times New Roman"/>
        </w:rPr>
        <w:t>rangkaian</w:t>
      </w:r>
      <w:proofErr w:type="spellEnd"/>
      <w:r w:rsidRPr="00830275">
        <w:rPr>
          <w:rFonts w:ascii="Times New Roman" w:hAnsi="Times New Roman"/>
        </w:rPr>
        <w:t xml:space="preserve"> </w:t>
      </w:r>
      <w:proofErr w:type="spellStart"/>
      <w:r w:rsidRPr="00830275">
        <w:rPr>
          <w:rFonts w:ascii="Times New Roman" w:hAnsi="Times New Roman"/>
        </w:rPr>
        <w:t>aktivitas</w:t>
      </w:r>
      <w:proofErr w:type="spellEnd"/>
      <w:r w:rsidRPr="00830275">
        <w:rPr>
          <w:rFonts w:ascii="Times New Roman" w:hAnsi="Times New Roman"/>
        </w:rPr>
        <w:t xml:space="preserve"> yang </w:t>
      </w:r>
      <w:proofErr w:type="spellStart"/>
      <w:r w:rsidRPr="00830275">
        <w:rPr>
          <w:rFonts w:ascii="Times New Roman" w:hAnsi="Times New Roman"/>
        </w:rPr>
        <w:t>dipadukan</w:t>
      </w:r>
      <w:proofErr w:type="spellEnd"/>
      <w:r w:rsidRPr="00830275">
        <w:rPr>
          <w:rFonts w:ascii="Times New Roman" w:hAnsi="Times New Roman"/>
        </w:rPr>
        <w:t xml:space="preserve"> </w:t>
      </w:r>
      <w:proofErr w:type="spellStart"/>
      <w:r w:rsidRPr="00830275">
        <w:rPr>
          <w:rFonts w:ascii="Times New Roman" w:hAnsi="Times New Roman"/>
        </w:rPr>
        <w:t>untuk</w:t>
      </w:r>
      <w:proofErr w:type="spellEnd"/>
      <w:r w:rsidRPr="00830275">
        <w:rPr>
          <w:rFonts w:ascii="Times New Roman" w:hAnsi="Times New Roman"/>
        </w:rPr>
        <w:t xml:space="preserve"> </w:t>
      </w:r>
      <w:proofErr w:type="spellStart"/>
      <w:r w:rsidRPr="00830275">
        <w:rPr>
          <w:rFonts w:ascii="Times New Roman" w:hAnsi="Times New Roman"/>
        </w:rPr>
        <w:t>menghasilkan</w:t>
      </w:r>
      <w:proofErr w:type="spellEnd"/>
      <w:r w:rsidRPr="00830275">
        <w:rPr>
          <w:rFonts w:ascii="Times New Roman" w:hAnsi="Times New Roman"/>
        </w:rPr>
        <w:t xml:space="preserve"> </w:t>
      </w:r>
      <w:proofErr w:type="spellStart"/>
      <w:r w:rsidRPr="00830275">
        <w:rPr>
          <w:rFonts w:ascii="Times New Roman" w:hAnsi="Times New Roman"/>
        </w:rPr>
        <w:t>suatu</w:t>
      </w:r>
      <w:proofErr w:type="spellEnd"/>
      <w:r w:rsidRPr="00830275">
        <w:rPr>
          <w:rFonts w:ascii="Times New Roman" w:hAnsi="Times New Roman"/>
        </w:rPr>
        <w:t xml:space="preserve"> </w:t>
      </w:r>
      <w:proofErr w:type="spellStart"/>
      <w:r w:rsidRPr="00830275">
        <w:rPr>
          <w:rFonts w:ascii="Times New Roman" w:hAnsi="Times New Roman"/>
        </w:rPr>
        <w:t>benda</w:t>
      </w:r>
      <w:proofErr w:type="spellEnd"/>
      <w:r w:rsidRPr="00830275">
        <w:rPr>
          <w:rFonts w:ascii="Times New Roman" w:hAnsi="Times New Roman"/>
        </w:rPr>
        <w:t xml:space="preserve"> </w:t>
      </w:r>
      <w:proofErr w:type="spellStart"/>
      <w:r w:rsidRPr="00830275">
        <w:rPr>
          <w:rFonts w:ascii="Times New Roman" w:hAnsi="Times New Roman"/>
        </w:rPr>
        <w:t>atau</w:t>
      </w:r>
      <w:proofErr w:type="spellEnd"/>
      <w:r w:rsidRPr="00830275">
        <w:rPr>
          <w:rFonts w:ascii="Times New Roman" w:hAnsi="Times New Roman"/>
        </w:rPr>
        <w:t xml:space="preserve"> </w:t>
      </w:r>
      <w:proofErr w:type="spellStart"/>
      <w:r w:rsidRPr="00830275">
        <w:rPr>
          <w:rFonts w:ascii="Times New Roman" w:hAnsi="Times New Roman"/>
        </w:rPr>
        <w:t>jasa</w:t>
      </w:r>
      <w:proofErr w:type="spellEnd"/>
      <w:r w:rsidRPr="00830275">
        <w:rPr>
          <w:rFonts w:ascii="Times New Roman" w:hAnsi="Times New Roman"/>
        </w:rPr>
        <w:t xml:space="preserve"> yang </w:t>
      </w:r>
      <w:proofErr w:type="spellStart"/>
      <w:r w:rsidRPr="00830275">
        <w:rPr>
          <w:rFonts w:ascii="Times New Roman" w:hAnsi="Times New Roman"/>
        </w:rPr>
        <w:t>menghasilkan</w:t>
      </w:r>
      <w:proofErr w:type="spellEnd"/>
      <w:r w:rsidRPr="00830275">
        <w:rPr>
          <w:rFonts w:ascii="Times New Roman" w:hAnsi="Times New Roman"/>
        </w:rPr>
        <w:t xml:space="preserve"> </w:t>
      </w:r>
      <w:proofErr w:type="spellStart"/>
      <w:r w:rsidRPr="00830275">
        <w:rPr>
          <w:rFonts w:ascii="Times New Roman" w:hAnsi="Times New Roman"/>
        </w:rPr>
        <w:t>keuntungan</w:t>
      </w:r>
      <w:proofErr w:type="spellEnd"/>
      <w:r w:rsidRPr="00830275">
        <w:rPr>
          <w:rFonts w:ascii="Times New Roman" w:hAnsi="Times New Roman"/>
        </w:rPr>
        <w:t xml:space="preserve"> </w:t>
      </w:r>
      <w:proofErr w:type="spellStart"/>
      <w:r w:rsidRPr="00830275">
        <w:rPr>
          <w:rFonts w:ascii="Times New Roman" w:hAnsi="Times New Roman"/>
        </w:rPr>
        <w:t>perusahaan</w:t>
      </w:r>
      <w:proofErr w:type="spellEnd"/>
      <w:r w:rsidRPr="00830275">
        <w:rPr>
          <w:rFonts w:ascii="Times New Roman" w:hAnsi="Times New Roman"/>
        </w:rPr>
        <w:t>.</w:t>
      </w:r>
    </w:p>
    <w:p w14:paraId="5EBB8FC8" w14:textId="77777777" w:rsidR="00324A62" w:rsidRPr="00830275" w:rsidRDefault="00324A62" w:rsidP="00324A62">
      <w:pPr>
        <w:ind w:left="720"/>
        <w:jc w:val="both"/>
        <w:rPr>
          <w:rFonts w:ascii="Times New Roman" w:hAnsi="Times New Roman"/>
        </w:rPr>
      </w:pPr>
      <w:proofErr w:type="spellStart"/>
      <w:r w:rsidRPr="00830275">
        <w:rPr>
          <w:rFonts w:ascii="Times New Roman" w:hAnsi="Times New Roman"/>
        </w:rPr>
        <w:lastRenderedPageBreak/>
        <w:t>Wewenang</w:t>
      </w:r>
      <w:proofErr w:type="spellEnd"/>
      <w:r w:rsidRPr="00830275">
        <w:rPr>
          <w:rFonts w:ascii="Times New Roman" w:hAnsi="Times New Roman"/>
        </w:rPr>
        <w:t xml:space="preserve"> dan Peran </w:t>
      </w:r>
      <w:proofErr w:type="spellStart"/>
      <w:r w:rsidRPr="00830275">
        <w:rPr>
          <w:rFonts w:ascii="Times New Roman" w:hAnsi="Times New Roman"/>
        </w:rPr>
        <w:t>Manajer</w:t>
      </w:r>
      <w:proofErr w:type="spellEnd"/>
      <w:r w:rsidRPr="00830275">
        <w:rPr>
          <w:rFonts w:ascii="Times New Roman" w:hAnsi="Times New Roman"/>
        </w:rPr>
        <w:t xml:space="preserve"> </w:t>
      </w:r>
      <w:proofErr w:type="spellStart"/>
      <w:r w:rsidRPr="00830275">
        <w:rPr>
          <w:rFonts w:ascii="Times New Roman" w:hAnsi="Times New Roman"/>
        </w:rPr>
        <w:t>Sumber</w:t>
      </w:r>
      <w:proofErr w:type="spellEnd"/>
      <w:r w:rsidRPr="00830275">
        <w:rPr>
          <w:rFonts w:ascii="Times New Roman" w:hAnsi="Times New Roman"/>
        </w:rPr>
        <w:t xml:space="preserve"> </w:t>
      </w:r>
      <w:proofErr w:type="spellStart"/>
      <w:r w:rsidRPr="00830275">
        <w:rPr>
          <w:rFonts w:ascii="Times New Roman" w:hAnsi="Times New Roman"/>
        </w:rPr>
        <w:t>Daya</w:t>
      </w:r>
      <w:proofErr w:type="spellEnd"/>
      <w:r w:rsidRPr="00830275">
        <w:rPr>
          <w:rFonts w:ascii="Times New Roman" w:hAnsi="Times New Roman"/>
        </w:rPr>
        <w:t xml:space="preserve"> </w:t>
      </w:r>
      <w:proofErr w:type="spellStart"/>
      <w:r w:rsidRPr="00830275">
        <w:rPr>
          <w:rFonts w:ascii="Times New Roman" w:hAnsi="Times New Roman"/>
        </w:rPr>
        <w:t>Manusia</w:t>
      </w:r>
      <w:proofErr w:type="spellEnd"/>
      <w:r>
        <w:rPr>
          <w:rFonts w:ascii="Times New Roman" w:hAnsi="Times New Roman"/>
        </w:rPr>
        <w:t xml:space="preserve"> d</w:t>
      </w:r>
      <w:r w:rsidRPr="00830275">
        <w:rPr>
          <w:rFonts w:ascii="Times New Roman" w:hAnsi="Times New Roman"/>
        </w:rPr>
        <w:t xml:space="preserve">i </w:t>
      </w:r>
      <w:proofErr w:type="spellStart"/>
      <w:r w:rsidRPr="00830275">
        <w:rPr>
          <w:rFonts w:ascii="Times New Roman" w:hAnsi="Times New Roman"/>
        </w:rPr>
        <w:t>antaranya</w:t>
      </w:r>
      <w:proofErr w:type="spellEnd"/>
      <w:r w:rsidRPr="00830275">
        <w:rPr>
          <w:rFonts w:ascii="Times New Roman" w:hAnsi="Times New Roman"/>
        </w:rPr>
        <w:t xml:space="preserve"> </w:t>
      </w:r>
      <w:proofErr w:type="spellStart"/>
      <w:r w:rsidRPr="00830275">
        <w:rPr>
          <w:rFonts w:ascii="Times New Roman" w:hAnsi="Times New Roman"/>
        </w:rPr>
        <w:t>sebagai</w:t>
      </w:r>
      <w:proofErr w:type="spellEnd"/>
      <w:r w:rsidRPr="00830275">
        <w:rPr>
          <w:rFonts w:ascii="Times New Roman" w:hAnsi="Times New Roman"/>
        </w:rPr>
        <w:t xml:space="preserve"> </w:t>
      </w:r>
      <w:proofErr w:type="spellStart"/>
      <w:r w:rsidRPr="00830275">
        <w:rPr>
          <w:rFonts w:ascii="Times New Roman" w:hAnsi="Times New Roman"/>
        </w:rPr>
        <w:t>berikut</w:t>
      </w:r>
      <w:proofErr w:type="spellEnd"/>
      <w:r w:rsidRPr="00830275">
        <w:rPr>
          <w:rFonts w:ascii="Times New Roman" w:hAnsi="Times New Roman"/>
        </w:rPr>
        <w:t>:</w:t>
      </w:r>
    </w:p>
    <w:p w14:paraId="5C87C964" w14:textId="77777777" w:rsidR="00324A62" w:rsidRPr="00830275" w:rsidRDefault="00324A62" w:rsidP="00324A62">
      <w:pPr>
        <w:ind w:left="720"/>
        <w:jc w:val="both"/>
        <w:rPr>
          <w:rFonts w:ascii="Times New Roman" w:hAnsi="Times New Roman"/>
        </w:rPr>
      </w:pPr>
    </w:p>
    <w:p w14:paraId="6045E415" w14:textId="77777777" w:rsidR="00324A62" w:rsidRDefault="00324A62" w:rsidP="00324A62">
      <w:pPr>
        <w:ind w:left="720"/>
        <w:jc w:val="both"/>
        <w:rPr>
          <w:rFonts w:ascii="Times New Roman" w:hAnsi="Times New Roman"/>
        </w:rPr>
      </w:pPr>
      <w:r w:rsidRPr="00830275">
        <w:rPr>
          <w:rFonts w:ascii="Times New Roman" w:hAnsi="Times New Roman"/>
        </w:rPr>
        <w:t xml:space="preserve">1. </w:t>
      </w:r>
      <w:proofErr w:type="spellStart"/>
      <w:r w:rsidRPr="00830275">
        <w:rPr>
          <w:rFonts w:ascii="Times New Roman" w:hAnsi="Times New Roman"/>
        </w:rPr>
        <w:t>Merencanakan</w:t>
      </w:r>
      <w:proofErr w:type="spellEnd"/>
      <w:r w:rsidRPr="00830275">
        <w:rPr>
          <w:rFonts w:ascii="Times New Roman" w:hAnsi="Times New Roman"/>
        </w:rPr>
        <w:t xml:space="preserve"> dan </w:t>
      </w:r>
      <w:proofErr w:type="spellStart"/>
      <w:r w:rsidRPr="00830275">
        <w:rPr>
          <w:rFonts w:ascii="Times New Roman" w:hAnsi="Times New Roman"/>
        </w:rPr>
        <w:t>mengkordinasikan</w:t>
      </w:r>
      <w:proofErr w:type="spellEnd"/>
      <w:r w:rsidRPr="00830275">
        <w:rPr>
          <w:rFonts w:ascii="Times New Roman" w:hAnsi="Times New Roman"/>
        </w:rPr>
        <w:t xml:space="preserve"> </w:t>
      </w:r>
      <w:proofErr w:type="spellStart"/>
      <w:r w:rsidRPr="00830275">
        <w:rPr>
          <w:rFonts w:ascii="Times New Roman" w:hAnsi="Times New Roman"/>
        </w:rPr>
        <w:t>tenaga</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perusahaan</w:t>
      </w:r>
      <w:proofErr w:type="spellEnd"/>
      <w:r w:rsidRPr="00830275">
        <w:rPr>
          <w:rFonts w:ascii="Times New Roman" w:hAnsi="Times New Roman"/>
        </w:rPr>
        <w:t xml:space="preserve"> yang </w:t>
      </w:r>
      <w:proofErr w:type="spellStart"/>
      <w:r w:rsidRPr="00830275">
        <w:rPr>
          <w:rFonts w:ascii="Times New Roman" w:hAnsi="Times New Roman"/>
        </w:rPr>
        <w:t>hanya</w:t>
      </w:r>
      <w:proofErr w:type="spellEnd"/>
      <w:r w:rsidRPr="00830275">
        <w:rPr>
          <w:rFonts w:ascii="Times New Roman" w:hAnsi="Times New Roman"/>
        </w:rPr>
        <w:t xml:space="preserve"> </w:t>
      </w:r>
      <w:proofErr w:type="spellStart"/>
      <w:r w:rsidRPr="00830275">
        <w:rPr>
          <w:rFonts w:ascii="Times New Roman" w:hAnsi="Times New Roman"/>
        </w:rPr>
        <w:t>mempekerjakan</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yang </w:t>
      </w:r>
      <w:proofErr w:type="spellStart"/>
      <w:r w:rsidRPr="00830275">
        <w:rPr>
          <w:rFonts w:ascii="Times New Roman" w:hAnsi="Times New Roman"/>
        </w:rPr>
        <w:t>berbakat</w:t>
      </w:r>
      <w:proofErr w:type="spellEnd"/>
    </w:p>
    <w:p w14:paraId="744BE2E6" w14:textId="77777777" w:rsidR="00324A62" w:rsidRPr="00830275" w:rsidRDefault="00324A62" w:rsidP="00324A62">
      <w:pPr>
        <w:ind w:left="720"/>
        <w:jc w:val="both"/>
        <w:rPr>
          <w:rFonts w:ascii="Times New Roman" w:hAnsi="Times New Roman"/>
        </w:rPr>
      </w:pPr>
      <w:r w:rsidRPr="00830275">
        <w:rPr>
          <w:rFonts w:ascii="Times New Roman" w:hAnsi="Times New Roman"/>
        </w:rPr>
        <w:t xml:space="preserve">2. </w:t>
      </w:r>
      <w:proofErr w:type="spellStart"/>
      <w:r w:rsidRPr="00830275">
        <w:rPr>
          <w:rFonts w:ascii="Times New Roman" w:hAnsi="Times New Roman"/>
        </w:rPr>
        <w:t>Menjadi</w:t>
      </w:r>
      <w:proofErr w:type="spellEnd"/>
      <w:r w:rsidRPr="00830275">
        <w:rPr>
          <w:rFonts w:ascii="Times New Roman" w:hAnsi="Times New Roman"/>
        </w:rPr>
        <w:t xml:space="preserve"> </w:t>
      </w:r>
      <w:proofErr w:type="spellStart"/>
      <w:r w:rsidRPr="00830275">
        <w:rPr>
          <w:rFonts w:ascii="Times New Roman" w:hAnsi="Times New Roman"/>
        </w:rPr>
        <w:t>penghubung</w:t>
      </w:r>
      <w:proofErr w:type="spellEnd"/>
      <w:r w:rsidRPr="00830275">
        <w:rPr>
          <w:rFonts w:ascii="Times New Roman" w:hAnsi="Times New Roman"/>
        </w:rPr>
        <w:t xml:space="preserve"> </w:t>
      </w:r>
      <w:proofErr w:type="spellStart"/>
      <w:r w:rsidRPr="00830275">
        <w:rPr>
          <w:rFonts w:ascii="Times New Roman" w:hAnsi="Times New Roman"/>
        </w:rPr>
        <w:t>antara</w:t>
      </w:r>
      <w:proofErr w:type="spellEnd"/>
      <w:r w:rsidRPr="00830275">
        <w:rPr>
          <w:rFonts w:ascii="Times New Roman" w:hAnsi="Times New Roman"/>
        </w:rPr>
        <w:t xml:space="preserve"> </w:t>
      </w:r>
      <w:proofErr w:type="spellStart"/>
      <w:r w:rsidRPr="00830275">
        <w:rPr>
          <w:rFonts w:ascii="Times New Roman" w:hAnsi="Times New Roman"/>
        </w:rPr>
        <w:t>Manajemen</w:t>
      </w:r>
      <w:proofErr w:type="spellEnd"/>
      <w:r w:rsidRPr="00830275">
        <w:rPr>
          <w:rFonts w:ascii="Times New Roman" w:hAnsi="Times New Roman"/>
        </w:rPr>
        <w:t xml:space="preserve"> </w:t>
      </w:r>
      <w:proofErr w:type="spellStart"/>
      <w:r w:rsidRPr="00830275">
        <w:rPr>
          <w:rFonts w:ascii="Times New Roman" w:hAnsi="Times New Roman"/>
        </w:rPr>
        <w:t>dengan</w:t>
      </w:r>
      <w:proofErr w:type="spellEnd"/>
      <w:r w:rsidRPr="00830275">
        <w:rPr>
          <w:rFonts w:ascii="Times New Roman" w:hAnsi="Times New Roman"/>
        </w:rPr>
        <w:t xml:space="preserve"> </w:t>
      </w:r>
      <w:proofErr w:type="spellStart"/>
      <w:r w:rsidRPr="00830275">
        <w:rPr>
          <w:rFonts w:ascii="Times New Roman" w:hAnsi="Times New Roman"/>
        </w:rPr>
        <w:t>karyawannya</w:t>
      </w:r>
      <w:proofErr w:type="spellEnd"/>
    </w:p>
    <w:p w14:paraId="1E4C99A0" w14:textId="77777777" w:rsidR="00324A62" w:rsidRPr="00830275" w:rsidRDefault="00324A62" w:rsidP="00324A62">
      <w:pPr>
        <w:ind w:left="720"/>
        <w:jc w:val="both"/>
        <w:rPr>
          <w:rFonts w:ascii="Times New Roman" w:hAnsi="Times New Roman"/>
        </w:rPr>
      </w:pPr>
      <w:r w:rsidRPr="00830275">
        <w:rPr>
          <w:rFonts w:ascii="Times New Roman" w:hAnsi="Times New Roman"/>
        </w:rPr>
        <w:t xml:space="preserve">3. </w:t>
      </w:r>
      <w:proofErr w:type="spellStart"/>
      <w:r w:rsidRPr="00830275">
        <w:rPr>
          <w:rFonts w:ascii="Times New Roman" w:hAnsi="Times New Roman"/>
        </w:rPr>
        <w:t>Melakukan</w:t>
      </w:r>
      <w:proofErr w:type="spellEnd"/>
      <w:r w:rsidRPr="00830275">
        <w:rPr>
          <w:rFonts w:ascii="Times New Roman" w:hAnsi="Times New Roman"/>
        </w:rPr>
        <w:t xml:space="preserve"> </w:t>
      </w:r>
      <w:proofErr w:type="spellStart"/>
      <w:r w:rsidRPr="00830275">
        <w:rPr>
          <w:rFonts w:ascii="Times New Roman" w:hAnsi="Times New Roman"/>
        </w:rPr>
        <w:t>pelayanan</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p>
    <w:p w14:paraId="7BAE6391" w14:textId="77777777" w:rsidR="00324A62" w:rsidRPr="00830275" w:rsidRDefault="00324A62" w:rsidP="00324A62">
      <w:pPr>
        <w:ind w:left="720"/>
        <w:jc w:val="both"/>
        <w:rPr>
          <w:rFonts w:ascii="Times New Roman" w:hAnsi="Times New Roman"/>
        </w:rPr>
      </w:pPr>
      <w:r w:rsidRPr="00830275">
        <w:rPr>
          <w:rFonts w:ascii="Times New Roman" w:hAnsi="Times New Roman"/>
        </w:rPr>
        <w:t xml:space="preserve">4. </w:t>
      </w:r>
      <w:proofErr w:type="spellStart"/>
      <w:r w:rsidRPr="00830275">
        <w:rPr>
          <w:rFonts w:ascii="Times New Roman" w:hAnsi="Times New Roman"/>
        </w:rPr>
        <w:t>Memberi</w:t>
      </w:r>
      <w:proofErr w:type="spellEnd"/>
      <w:r w:rsidRPr="00830275">
        <w:rPr>
          <w:rFonts w:ascii="Times New Roman" w:hAnsi="Times New Roman"/>
        </w:rPr>
        <w:t xml:space="preserve"> </w:t>
      </w:r>
      <w:proofErr w:type="spellStart"/>
      <w:r w:rsidRPr="00830275">
        <w:rPr>
          <w:rFonts w:ascii="Times New Roman" w:hAnsi="Times New Roman"/>
        </w:rPr>
        <w:t>masukan</w:t>
      </w:r>
      <w:proofErr w:type="spellEnd"/>
      <w:r w:rsidRPr="00830275">
        <w:rPr>
          <w:rFonts w:ascii="Times New Roman" w:hAnsi="Times New Roman"/>
        </w:rPr>
        <w:t xml:space="preserve"> pada </w:t>
      </w:r>
      <w:proofErr w:type="spellStart"/>
      <w:r w:rsidRPr="00830275">
        <w:rPr>
          <w:rFonts w:ascii="Times New Roman" w:hAnsi="Times New Roman"/>
        </w:rPr>
        <w:t>manajer</w:t>
      </w:r>
      <w:proofErr w:type="spellEnd"/>
      <w:r w:rsidRPr="00830275">
        <w:rPr>
          <w:rFonts w:ascii="Times New Roman" w:hAnsi="Times New Roman"/>
        </w:rPr>
        <w:t xml:space="preserve"> </w:t>
      </w:r>
      <w:proofErr w:type="spellStart"/>
      <w:r w:rsidRPr="00830275">
        <w:rPr>
          <w:rFonts w:ascii="Times New Roman" w:hAnsi="Times New Roman"/>
        </w:rPr>
        <w:t>mengenai</w:t>
      </w:r>
      <w:proofErr w:type="spellEnd"/>
      <w:r w:rsidRPr="00830275">
        <w:rPr>
          <w:rFonts w:ascii="Times New Roman" w:hAnsi="Times New Roman"/>
        </w:rPr>
        <w:t xml:space="preserve"> </w:t>
      </w:r>
      <w:proofErr w:type="spellStart"/>
      <w:r w:rsidRPr="00830275">
        <w:rPr>
          <w:rFonts w:ascii="Times New Roman" w:hAnsi="Times New Roman"/>
        </w:rPr>
        <w:t>kebijakan</w:t>
      </w:r>
      <w:proofErr w:type="spellEnd"/>
      <w:r w:rsidRPr="00830275">
        <w:rPr>
          <w:rFonts w:ascii="Times New Roman" w:hAnsi="Times New Roman"/>
        </w:rPr>
        <w:t xml:space="preserve"> </w:t>
      </w:r>
      <w:proofErr w:type="spellStart"/>
      <w:r w:rsidRPr="00830275">
        <w:rPr>
          <w:rFonts w:ascii="Times New Roman" w:hAnsi="Times New Roman"/>
        </w:rPr>
        <w:t>perusahaan</w:t>
      </w:r>
      <w:proofErr w:type="spellEnd"/>
      <w:r w:rsidRPr="00830275">
        <w:rPr>
          <w:rFonts w:ascii="Times New Roman" w:hAnsi="Times New Roman"/>
        </w:rPr>
        <w:t xml:space="preserve">, </w:t>
      </w:r>
      <w:proofErr w:type="spellStart"/>
      <w:r w:rsidRPr="00830275">
        <w:rPr>
          <w:rFonts w:ascii="Times New Roman" w:hAnsi="Times New Roman"/>
        </w:rPr>
        <w:t>seperti</w:t>
      </w:r>
      <w:proofErr w:type="spellEnd"/>
      <w:r w:rsidRPr="00830275">
        <w:rPr>
          <w:rFonts w:ascii="Times New Roman" w:hAnsi="Times New Roman"/>
        </w:rPr>
        <w:t xml:space="preserve"> </w:t>
      </w:r>
      <w:proofErr w:type="spellStart"/>
      <w:r w:rsidRPr="00830275">
        <w:rPr>
          <w:rFonts w:ascii="Times New Roman" w:hAnsi="Times New Roman"/>
        </w:rPr>
        <w:t>kesempatan</w:t>
      </w:r>
      <w:proofErr w:type="spellEnd"/>
      <w:r w:rsidRPr="00830275">
        <w:rPr>
          <w:rFonts w:ascii="Times New Roman" w:hAnsi="Times New Roman"/>
        </w:rPr>
        <w:t xml:space="preserve"> yang </w:t>
      </w:r>
      <w:proofErr w:type="spellStart"/>
      <w:r w:rsidRPr="00830275">
        <w:rPr>
          <w:rFonts w:ascii="Times New Roman" w:hAnsi="Times New Roman"/>
        </w:rPr>
        <w:t>sama</w:t>
      </w:r>
      <w:proofErr w:type="spellEnd"/>
      <w:r w:rsidRPr="00830275">
        <w:rPr>
          <w:rFonts w:ascii="Times New Roman" w:hAnsi="Times New Roman"/>
        </w:rPr>
        <w:t xml:space="preserve"> pada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atau</w:t>
      </w:r>
      <w:proofErr w:type="spellEnd"/>
      <w:r w:rsidRPr="00830275">
        <w:rPr>
          <w:rFonts w:ascii="Times New Roman" w:hAnsi="Times New Roman"/>
        </w:rPr>
        <w:t xml:space="preserve"> </w:t>
      </w:r>
      <w:proofErr w:type="spellStart"/>
      <w:r w:rsidRPr="00830275">
        <w:rPr>
          <w:rFonts w:ascii="Times New Roman" w:hAnsi="Times New Roman"/>
        </w:rPr>
        <w:t>apabila</w:t>
      </w:r>
      <w:proofErr w:type="spellEnd"/>
      <w:r w:rsidRPr="00830275">
        <w:rPr>
          <w:rFonts w:ascii="Times New Roman" w:hAnsi="Times New Roman"/>
        </w:rPr>
        <w:t xml:space="preserve"> </w:t>
      </w:r>
      <w:proofErr w:type="spellStart"/>
      <w:r w:rsidRPr="00830275">
        <w:rPr>
          <w:rFonts w:ascii="Times New Roman" w:hAnsi="Times New Roman"/>
        </w:rPr>
        <w:t>terjadi</w:t>
      </w:r>
      <w:proofErr w:type="spellEnd"/>
      <w:r w:rsidRPr="00830275">
        <w:rPr>
          <w:rFonts w:ascii="Times New Roman" w:hAnsi="Times New Roman"/>
        </w:rPr>
        <w:t xml:space="preserve"> </w:t>
      </w:r>
      <w:proofErr w:type="spellStart"/>
      <w:r w:rsidRPr="00830275">
        <w:rPr>
          <w:rFonts w:ascii="Times New Roman" w:hAnsi="Times New Roman"/>
        </w:rPr>
        <w:t>pelecehan</w:t>
      </w:r>
      <w:proofErr w:type="spellEnd"/>
      <w:r w:rsidRPr="00830275">
        <w:rPr>
          <w:rFonts w:ascii="Times New Roman" w:hAnsi="Times New Roman"/>
        </w:rPr>
        <w:t xml:space="preserve"> </w:t>
      </w:r>
      <w:proofErr w:type="spellStart"/>
      <w:r w:rsidRPr="00830275">
        <w:rPr>
          <w:rFonts w:ascii="Times New Roman" w:hAnsi="Times New Roman"/>
        </w:rPr>
        <w:t>seksual</w:t>
      </w:r>
      <w:proofErr w:type="spellEnd"/>
      <w:r w:rsidRPr="00830275">
        <w:rPr>
          <w:rFonts w:ascii="Times New Roman" w:hAnsi="Times New Roman"/>
        </w:rPr>
        <w:t>.</w:t>
      </w:r>
    </w:p>
    <w:p w14:paraId="6C2EA6B6" w14:textId="77777777" w:rsidR="00324A62" w:rsidRPr="00830275" w:rsidRDefault="00324A62" w:rsidP="00324A62">
      <w:pPr>
        <w:ind w:left="720"/>
        <w:jc w:val="both"/>
        <w:rPr>
          <w:rFonts w:ascii="Times New Roman" w:hAnsi="Times New Roman"/>
        </w:rPr>
      </w:pPr>
      <w:r w:rsidRPr="00830275">
        <w:rPr>
          <w:rFonts w:ascii="Times New Roman" w:hAnsi="Times New Roman"/>
        </w:rPr>
        <w:t xml:space="preserve">5. </w:t>
      </w:r>
      <w:proofErr w:type="spellStart"/>
      <w:r w:rsidRPr="00830275">
        <w:rPr>
          <w:rFonts w:ascii="Times New Roman" w:hAnsi="Times New Roman"/>
        </w:rPr>
        <w:t>Mengkordinir</w:t>
      </w:r>
      <w:proofErr w:type="spellEnd"/>
      <w:r w:rsidRPr="00830275">
        <w:rPr>
          <w:rFonts w:ascii="Times New Roman" w:hAnsi="Times New Roman"/>
        </w:rPr>
        <w:t xml:space="preserve"> dan </w:t>
      </w:r>
      <w:proofErr w:type="spellStart"/>
      <w:r w:rsidRPr="00830275">
        <w:rPr>
          <w:rFonts w:ascii="Times New Roman" w:hAnsi="Times New Roman"/>
        </w:rPr>
        <w:t>mengawasi</w:t>
      </w:r>
      <w:proofErr w:type="spellEnd"/>
      <w:r w:rsidRPr="00830275">
        <w:rPr>
          <w:rFonts w:ascii="Times New Roman" w:hAnsi="Times New Roman"/>
        </w:rPr>
        <w:t xml:space="preserve"> </w:t>
      </w:r>
      <w:proofErr w:type="spellStart"/>
      <w:r w:rsidRPr="00830275">
        <w:rPr>
          <w:rFonts w:ascii="Times New Roman" w:hAnsi="Times New Roman"/>
        </w:rPr>
        <w:t>pekerjaan</w:t>
      </w:r>
      <w:proofErr w:type="spellEnd"/>
      <w:r w:rsidRPr="00830275">
        <w:rPr>
          <w:rFonts w:ascii="Times New Roman" w:hAnsi="Times New Roman"/>
        </w:rPr>
        <w:t xml:space="preserve"> para </w:t>
      </w:r>
      <w:proofErr w:type="spellStart"/>
      <w:r w:rsidRPr="00830275">
        <w:rPr>
          <w:rFonts w:ascii="Times New Roman" w:hAnsi="Times New Roman"/>
        </w:rPr>
        <w:t>pegawai</w:t>
      </w:r>
      <w:proofErr w:type="spellEnd"/>
      <w:r w:rsidRPr="00830275">
        <w:rPr>
          <w:rFonts w:ascii="Times New Roman" w:hAnsi="Times New Roman"/>
        </w:rPr>
        <w:t xml:space="preserve"> </w:t>
      </w:r>
      <w:proofErr w:type="spellStart"/>
      <w:r w:rsidRPr="00830275">
        <w:rPr>
          <w:rFonts w:ascii="Times New Roman" w:hAnsi="Times New Roman"/>
        </w:rPr>
        <w:t>khusus</w:t>
      </w:r>
      <w:proofErr w:type="spellEnd"/>
      <w:r w:rsidRPr="00830275">
        <w:rPr>
          <w:rFonts w:ascii="Times New Roman" w:hAnsi="Times New Roman"/>
        </w:rPr>
        <w:t xml:space="preserve"> dan </w:t>
      </w:r>
      <w:proofErr w:type="spellStart"/>
      <w:r w:rsidRPr="00830275">
        <w:rPr>
          <w:rFonts w:ascii="Times New Roman" w:hAnsi="Times New Roman"/>
        </w:rPr>
        <w:t>staf</w:t>
      </w:r>
      <w:proofErr w:type="spellEnd"/>
      <w:r w:rsidRPr="00830275">
        <w:rPr>
          <w:rFonts w:ascii="Times New Roman" w:hAnsi="Times New Roman"/>
        </w:rPr>
        <w:t xml:space="preserve"> </w:t>
      </w:r>
      <w:proofErr w:type="spellStart"/>
      <w:r w:rsidRPr="00830275">
        <w:rPr>
          <w:rFonts w:ascii="Times New Roman" w:hAnsi="Times New Roman"/>
        </w:rPr>
        <w:t>pendukung</w:t>
      </w:r>
      <w:proofErr w:type="spellEnd"/>
    </w:p>
    <w:p w14:paraId="54BE89D4" w14:textId="77777777" w:rsidR="00324A62" w:rsidRPr="00830275" w:rsidRDefault="00324A62" w:rsidP="00324A62">
      <w:pPr>
        <w:ind w:left="720"/>
        <w:jc w:val="both"/>
        <w:rPr>
          <w:rFonts w:ascii="Times New Roman" w:hAnsi="Times New Roman"/>
        </w:rPr>
      </w:pPr>
      <w:r w:rsidRPr="00830275">
        <w:rPr>
          <w:rFonts w:ascii="Times New Roman" w:hAnsi="Times New Roman"/>
        </w:rPr>
        <w:t xml:space="preserve">6. </w:t>
      </w:r>
      <w:proofErr w:type="spellStart"/>
      <w:r w:rsidRPr="00830275">
        <w:rPr>
          <w:rFonts w:ascii="Times New Roman" w:hAnsi="Times New Roman"/>
        </w:rPr>
        <w:t>Mengawasi</w:t>
      </w:r>
      <w:proofErr w:type="spellEnd"/>
      <w:r w:rsidRPr="00830275">
        <w:rPr>
          <w:rFonts w:ascii="Times New Roman" w:hAnsi="Times New Roman"/>
        </w:rPr>
        <w:t xml:space="preserve"> proses </w:t>
      </w:r>
      <w:proofErr w:type="spellStart"/>
      <w:r w:rsidRPr="00830275">
        <w:rPr>
          <w:rFonts w:ascii="Times New Roman" w:hAnsi="Times New Roman"/>
        </w:rPr>
        <w:t>perekrutan</w:t>
      </w:r>
      <w:proofErr w:type="spellEnd"/>
      <w:r w:rsidRPr="00830275">
        <w:rPr>
          <w:rFonts w:ascii="Times New Roman" w:hAnsi="Times New Roman"/>
        </w:rPr>
        <w:t xml:space="preserve">, </w:t>
      </w:r>
      <w:proofErr w:type="spellStart"/>
      <w:r w:rsidRPr="00830275">
        <w:rPr>
          <w:rFonts w:ascii="Times New Roman" w:hAnsi="Times New Roman"/>
        </w:rPr>
        <w:t>wawancara</w:t>
      </w:r>
      <w:proofErr w:type="spellEnd"/>
      <w:r w:rsidRPr="00830275">
        <w:rPr>
          <w:rFonts w:ascii="Times New Roman" w:hAnsi="Times New Roman"/>
        </w:rPr>
        <w:t xml:space="preserve"> </w:t>
      </w:r>
      <w:proofErr w:type="spellStart"/>
      <w:r w:rsidRPr="00830275">
        <w:rPr>
          <w:rFonts w:ascii="Times New Roman" w:hAnsi="Times New Roman"/>
        </w:rPr>
        <w:t>kerja</w:t>
      </w:r>
      <w:proofErr w:type="spellEnd"/>
      <w:r w:rsidRPr="00830275">
        <w:rPr>
          <w:rFonts w:ascii="Times New Roman" w:hAnsi="Times New Roman"/>
        </w:rPr>
        <w:t xml:space="preserve">, </w:t>
      </w:r>
      <w:proofErr w:type="spellStart"/>
      <w:r w:rsidRPr="00830275">
        <w:rPr>
          <w:rFonts w:ascii="Times New Roman" w:hAnsi="Times New Roman"/>
        </w:rPr>
        <w:t>seleksi</w:t>
      </w:r>
      <w:proofErr w:type="spellEnd"/>
      <w:r w:rsidRPr="00830275">
        <w:rPr>
          <w:rFonts w:ascii="Times New Roman" w:hAnsi="Times New Roman"/>
        </w:rPr>
        <w:t xml:space="preserve">, dan </w:t>
      </w:r>
      <w:proofErr w:type="spellStart"/>
      <w:r w:rsidRPr="00830275">
        <w:rPr>
          <w:rFonts w:ascii="Times New Roman" w:hAnsi="Times New Roman"/>
        </w:rPr>
        <w:t>penempatan</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w:t>
      </w:r>
      <w:proofErr w:type="spellStart"/>
      <w:r w:rsidRPr="00830275">
        <w:rPr>
          <w:rFonts w:ascii="Times New Roman" w:hAnsi="Times New Roman"/>
        </w:rPr>
        <w:t>baru</w:t>
      </w:r>
      <w:proofErr w:type="spellEnd"/>
      <w:r w:rsidRPr="00830275">
        <w:rPr>
          <w:rFonts w:ascii="Times New Roman" w:hAnsi="Times New Roman"/>
        </w:rPr>
        <w:t>.</w:t>
      </w:r>
    </w:p>
    <w:p w14:paraId="2CBA71A5" w14:textId="77777777" w:rsidR="00324A62" w:rsidRPr="00830275" w:rsidRDefault="00324A62" w:rsidP="00324A62">
      <w:pPr>
        <w:ind w:left="720"/>
        <w:jc w:val="both"/>
        <w:rPr>
          <w:rFonts w:ascii="Times New Roman" w:hAnsi="Times New Roman"/>
        </w:rPr>
      </w:pPr>
      <w:r w:rsidRPr="00830275">
        <w:rPr>
          <w:rFonts w:ascii="Times New Roman" w:hAnsi="Times New Roman"/>
        </w:rPr>
        <w:t xml:space="preserve">7. </w:t>
      </w:r>
      <w:proofErr w:type="spellStart"/>
      <w:r w:rsidRPr="00830275">
        <w:rPr>
          <w:rFonts w:ascii="Times New Roman" w:hAnsi="Times New Roman"/>
        </w:rPr>
        <w:t>Menangani</w:t>
      </w:r>
      <w:proofErr w:type="spellEnd"/>
      <w:r w:rsidRPr="00830275">
        <w:rPr>
          <w:rFonts w:ascii="Times New Roman" w:hAnsi="Times New Roman"/>
        </w:rPr>
        <w:t xml:space="preserve"> </w:t>
      </w:r>
      <w:proofErr w:type="spellStart"/>
      <w:r w:rsidRPr="00830275">
        <w:rPr>
          <w:rFonts w:ascii="Times New Roman" w:hAnsi="Times New Roman"/>
        </w:rPr>
        <w:t>isu-isu</w:t>
      </w:r>
      <w:proofErr w:type="spellEnd"/>
      <w:r w:rsidRPr="00830275">
        <w:rPr>
          <w:rFonts w:ascii="Times New Roman" w:hAnsi="Times New Roman"/>
        </w:rPr>
        <w:t xml:space="preserve"> </w:t>
      </w:r>
      <w:proofErr w:type="spellStart"/>
      <w:r w:rsidRPr="00830275">
        <w:rPr>
          <w:rFonts w:ascii="Times New Roman" w:hAnsi="Times New Roman"/>
        </w:rPr>
        <w:t>ketenagakerjaan</w:t>
      </w:r>
      <w:proofErr w:type="spellEnd"/>
      <w:r w:rsidRPr="00830275">
        <w:rPr>
          <w:rFonts w:ascii="Times New Roman" w:hAnsi="Times New Roman"/>
        </w:rPr>
        <w:t xml:space="preserve">, </w:t>
      </w:r>
      <w:proofErr w:type="spellStart"/>
      <w:r w:rsidRPr="00830275">
        <w:rPr>
          <w:rFonts w:ascii="Times New Roman" w:hAnsi="Times New Roman"/>
        </w:rPr>
        <w:t>seperti</w:t>
      </w:r>
      <w:proofErr w:type="spellEnd"/>
      <w:r w:rsidRPr="00830275">
        <w:rPr>
          <w:rFonts w:ascii="Times New Roman" w:hAnsi="Times New Roman"/>
        </w:rPr>
        <w:t xml:space="preserve"> </w:t>
      </w:r>
      <w:proofErr w:type="spellStart"/>
      <w:r w:rsidRPr="00830275">
        <w:rPr>
          <w:rFonts w:ascii="Times New Roman" w:hAnsi="Times New Roman"/>
        </w:rPr>
        <w:t>memediasi</w:t>
      </w:r>
      <w:proofErr w:type="spellEnd"/>
      <w:r w:rsidRPr="00830275">
        <w:rPr>
          <w:rFonts w:ascii="Times New Roman" w:hAnsi="Times New Roman"/>
        </w:rPr>
        <w:t xml:space="preserve"> </w:t>
      </w:r>
      <w:proofErr w:type="spellStart"/>
      <w:r w:rsidRPr="00830275">
        <w:rPr>
          <w:rFonts w:ascii="Times New Roman" w:hAnsi="Times New Roman"/>
        </w:rPr>
        <w:t>pertikaian</w:t>
      </w:r>
      <w:proofErr w:type="spellEnd"/>
      <w:r w:rsidRPr="00830275">
        <w:rPr>
          <w:rFonts w:ascii="Times New Roman" w:hAnsi="Times New Roman"/>
        </w:rPr>
        <w:t xml:space="preserve"> dan </w:t>
      </w:r>
      <w:proofErr w:type="spellStart"/>
      <w:r w:rsidRPr="00830275">
        <w:rPr>
          <w:rFonts w:ascii="Times New Roman" w:hAnsi="Times New Roman"/>
        </w:rPr>
        <w:t>mengarahkan</w:t>
      </w:r>
      <w:proofErr w:type="spellEnd"/>
      <w:r w:rsidRPr="00830275">
        <w:rPr>
          <w:rFonts w:ascii="Times New Roman" w:hAnsi="Times New Roman"/>
        </w:rPr>
        <w:t xml:space="preserve"> </w:t>
      </w:r>
      <w:proofErr w:type="spellStart"/>
      <w:r w:rsidRPr="00830275">
        <w:rPr>
          <w:rFonts w:ascii="Times New Roman" w:hAnsi="Times New Roman"/>
        </w:rPr>
        <w:t>prosedur</w:t>
      </w:r>
      <w:proofErr w:type="spellEnd"/>
      <w:r w:rsidRPr="00830275">
        <w:rPr>
          <w:rFonts w:ascii="Times New Roman" w:hAnsi="Times New Roman"/>
        </w:rPr>
        <w:t xml:space="preserve"> </w:t>
      </w:r>
      <w:proofErr w:type="spellStart"/>
      <w:r w:rsidRPr="00830275">
        <w:rPr>
          <w:rFonts w:ascii="Times New Roman" w:hAnsi="Times New Roman"/>
        </w:rPr>
        <w:t>kedisiplinan</w:t>
      </w:r>
      <w:proofErr w:type="spellEnd"/>
      <w:r w:rsidRPr="00830275">
        <w:rPr>
          <w:rFonts w:ascii="Times New Roman" w:hAnsi="Times New Roman"/>
        </w:rPr>
        <w:t>.</w:t>
      </w:r>
    </w:p>
    <w:p w14:paraId="07A68270" w14:textId="77777777" w:rsidR="00324A62" w:rsidRPr="006939E2" w:rsidRDefault="00324A62" w:rsidP="00324A62">
      <w:pPr>
        <w:ind w:left="720"/>
        <w:jc w:val="both"/>
        <w:rPr>
          <w:rFonts w:ascii="Times New Roman" w:hAnsi="Times New Roman"/>
        </w:rPr>
      </w:pPr>
      <w:proofErr w:type="spellStart"/>
      <w:r w:rsidRPr="00830275">
        <w:rPr>
          <w:rFonts w:ascii="Times New Roman" w:hAnsi="Times New Roman"/>
        </w:rPr>
        <w:t>Setiap</w:t>
      </w:r>
      <w:proofErr w:type="spellEnd"/>
      <w:r w:rsidRPr="00830275">
        <w:rPr>
          <w:rFonts w:ascii="Times New Roman" w:hAnsi="Times New Roman"/>
        </w:rPr>
        <w:t xml:space="preserve"> </w:t>
      </w:r>
      <w:proofErr w:type="spellStart"/>
      <w:r w:rsidRPr="00830275">
        <w:rPr>
          <w:rFonts w:ascii="Times New Roman" w:hAnsi="Times New Roman"/>
        </w:rPr>
        <w:t>perusahaan</w:t>
      </w:r>
      <w:proofErr w:type="spellEnd"/>
      <w:r w:rsidRPr="00830275">
        <w:rPr>
          <w:rFonts w:ascii="Times New Roman" w:hAnsi="Times New Roman"/>
        </w:rPr>
        <w:t xml:space="preserve"> </w:t>
      </w:r>
      <w:proofErr w:type="spellStart"/>
      <w:r w:rsidRPr="00830275">
        <w:rPr>
          <w:rFonts w:ascii="Times New Roman" w:hAnsi="Times New Roman"/>
        </w:rPr>
        <w:t>atau</w:t>
      </w:r>
      <w:proofErr w:type="spellEnd"/>
      <w:r w:rsidRPr="00830275">
        <w:rPr>
          <w:rFonts w:ascii="Times New Roman" w:hAnsi="Times New Roman"/>
        </w:rPr>
        <w:t xml:space="preserve"> </w:t>
      </w:r>
      <w:proofErr w:type="spellStart"/>
      <w:r w:rsidRPr="00830275">
        <w:rPr>
          <w:rFonts w:ascii="Times New Roman" w:hAnsi="Times New Roman"/>
        </w:rPr>
        <w:t>organisasi</w:t>
      </w:r>
      <w:proofErr w:type="spellEnd"/>
      <w:r w:rsidRPr="00830275">
        <w:rPr>
          <w:rFonts w:ascii="Times New Roman" w:hAnsi="Times New Roman"/>
        </w:rPr>
        <w:t xml:space="preserve"> </w:t>
      </w:r>
      <w:proofErr w:type="spellStart"/>
      <w:r w:rsidRPr="00830275">
        <w:rPr>
          <w:rFonts w:ascii="Times New Roman" w:hAnsi="Times New Roman"/>
        </w:rPr>
        <w:t>tentu</w:t>
      </w:r>
      <w:proofErr w:type="spellEnd"/>
      <w:r w:rsidRPr="00830275">
        <w:rPr>
          <w:rFonts w:ascii="Times New Roman" w:hAnsi="Times New Roman"/>
        </w:rPr>
        <w:t xml:space="preserve"> </w:t>
      </w:r>
      <w:proofErr w:type="spellStart"/>
      <w:r w:rsidRPr="00830275">
        <w:rPr>
          <w:rFonts w:ascii="Times New Roman" w:hAnsi="Times New Roman"/>
        </w:rPr>
        <w:t>ingin</w:t>
      </w:r>
      <w:proofErr w:type="spellEnd"/>
      <w:r w:rsidRPr="00830275">
        <w:rPr>
          <w:rFonts w:ascii="Times New Roman" w:hAnsi="Times New Roman"/>
        </w:rPr>
        <w:t xml:space="preserve"> </w:t>
      </w:r>
      <w:proofErr w:type="spellStart"/>
      <w:r w:rsidRPr="00830275">
        <w:rPr>
          <w:rFonts w:ascii="Times New Roman" w:hAnsi="Times New Roman"/>
        </w:rPr>
        <w:t>menarik</w:t>
      </w:r>
      <w:proofErr w:type="spellEnd"/>
      <w:r w:rsidRPr="00830275">
        <w:rPr>
          <w:rFonts w:ascii="Times New Roman" w:hAnsi="Times New Roman"/>
        </w:rPr>
        <w:t xml:space="preserve">, </w:t>
      </w:r>
      <w:proofErr w:type="spellStart"/>
      <w:r w:rsidRPr="00830275">
        <w:rPr>
          <w:rFonts w:ascii="Times New Roman" w:hAnsi="Times New Roman"/>
        </w:rPr>
        <w:t>memotivasi</w:t>
      </w:r>
      <w:proofErr w:type="spellEnd"/>
      <w:r w:rsidRPr="00830275">
        <w:rPr>
          <w:rFonts w:ascii="Times New Roman" w:hAnsi="Times New Roman"/>
        </w:rPr>
        <w:t xml:space="preserve"> dan </w:t>
      </w:r>
      <w:proofErr w:type="spellStart"/>
      <w:r w:rsidRPr="00830275">
        <w:rPr>
          <w:rFonts w:ascii="Times New Roman" w:hAnsi="Times New Roman"/>
        </w:rPr>
        <w:t>menjaga</w:t>
      </w:r>
      <w:proofErr w:type="spellEnd"/>
      <w:r w:rsidRPr="00830275">
        <w:rPr>
          <w:rFonts w:ascii="Times New Roman" w:hAnsi="Times New Roman"/>
        </w:rPr>
        <w:t xml:space="preserve"> </w:t>
      </w:r>
      <w:proofErr w:type="spellStart"/>
      <w:r w:rsidRPr="00830275">
        <w:rPr>
          <w:rFonts w:ascii="Times New Roman" w:hAnsi="Times New Roman"/>
        </w:rPr>
        <w:t>karyawan</w:t>
      </w:r>
      <w:proofErr w:type="spellEnd"/>
      <w:r w:rsidRPr="00830275">
        <w:rPr>
          <w:rFonts w:ascii="Times New Roman" w:hAnsi="Times New Roman"/>
        </w:rPr>
        <w:t xml:space="preserve"> yang </w:t>
      </w:r>
      <w:proofErr w:type="spellStart"/>
      <w:r w:rsidRPr="00830275">
        <w:rPr>
          <w:rFonts w:ascii="Times New Roman" w:hAnsi="Times New Roman"/>
        </w:rPr>
        <w:t>berkualitas</w:t>
      </w:r>
      <w:proofErr w:type="spellEnd"/>
      <w:r w:rsidRPr="00830275">
        <w:rPr>
          <w:rFonts w:ascii="Times New Roman" w:hAnsi="Times New Roman"/>
        </w:rPr>
        <w:t xml:space="preserve"> dan </w:t>
      </w:r>
      <w:proofErr w:type="spellStart"/>
      <w:r w:rsidRPr="00830275">
        <w:rPr>
          <w:rFonts w:ascii="Times New Roman" w:hAnsi="Times New Roman"/>
        </w:rPr>
        <w:t>menempatkan</w:t>
      </w:r>
      <w:proofErr w:type="spellEnd"/>
      <w:r w:rsidRPr="00830275">
        <w:rPr>
          <w:rFonts w:ascii="Times New Roman" w:hAnsi="Times New Roman"/>
        </w:rPr>
        <w:t xml:space="preserve"> </w:t>
      </w:r>
      <w:proofErr w:type="spellStart"/>
      <w:r w:rsidRPr="00830275">
        <w:rPr>
          <w:rFonts w:ascii="Times New Roman" w:hAnsi="Times New Roman"/>
        </w:rPr>
        <w:t>mereka</w:t>
      </w:r>
      <w:proofErr w:type="spellEnd"/>
      <w:r w:rsidRPr="00830275">
        <w:rPr>
          <w:rFonts w:ascii="Times New Roman" w:hAnsi="Times New Roman"/>
        </w:rPr>
        <w:t xml:space="preserve"> pada </w:t>
      </w:r>
      <w:proofErr w:type="spellStart"/>
      <w:r w:rsidRPr="00830275">
        <w:rPr>
          <w:rFonts w:ascii="Times New Roman" w:hAnsi="Times New Roman"/>
        </w:rPr>
        <w:t>pekerjaan</w:t>
      </w:r>
      <w:proofErr w:type="spellEnd"/>
      <w:r w:rsidRPr="00830275">
        <w:rPr>
          <w:rFonts w:ascii="Times New Roman" w:hAnsi="Times New Roman"/>
        </w:rPr>
        <w:t xml:space="preserve"> yang </w:t>
      </w:r>
      <w:proofErr w:type="spellStart"/>
      <w:r w:rsidRPr="00830275">
        <w:rPr>
          <w:rFonts w:ascii="Times New Roman" w:hAnsi="Times New Roman"/>
        </w:rPr>
        <w:t>sesuai</w:t>
      </w:r>
      <w:proofErr w:type="spellEnd"/>
      <w:r w:rsidRPr="00830275">
        <w:rPr>
          <w:rFonts w:ascii="Times New Roman" w:hAnsi="Times New Roman"/>
        </w:rPr>
        <w:t xml:space="preserve">. </w:t>
      </w:r>
      <w:proofErr w:type="spellStart"/>
      <w:r w:rsidRPr="00830275">
        <w:rPr>
          <w:rFonts w:ascii="Times New Roman" w:hAnsi="Times New Roman"/>
        </w:rPr>
        <w:t>Manajer</w:t>
      </w:r>
      <w:proofErr w:type="spellEnd"/>
      <w:r w:rsidRPr="00830275">
        <w:rPr>
          <w:rFonts w:ascii="Times New Roman" w:hAnsi="Times New Roman"/>
        </w:rPr>
        <w:t xml:space="preserve"> SDM </w:t>
      </w:r>
      <w:proofErr w:type="spellStart"/>
      <w:r w:rsidRPr="00830275">
        <w:rPr>
          <w:rFonts w:ascii="Times New Roman" w:hAnsi="Times New Roman"/>
        </w:rPr>
        <w:t>melakukan</w:t>
      </w:r>
      <w:proofErr w:type="spellEnd"/>
      <w:r w:rsidRPr="00830275">
        <w:rPr>
          <w:rFonts w:ascii="Times New Roman" w:hAnsi="Times New Roman"/>
        </w:rPr>
        <w:t xml:space="preserve"> </w:t>
      </w:r>
      <w:proofErr w:type="spellStart"/>
      <w:r w:rsidRPr="00830275">
        <w:rPr>
          <w:rFonts w:ascii="Times New Roman" w:hAnsi="Times New Roman"/>
        </w:rPr>
        <w:t>ini</w:t>
      </w:r>
      <w:proofErr w:type="spellEnd"/>
      <w:r w:rsidRPr="00830275">
        <w:rPr>
          <w:rFonts w:ascii="Times New Roman" w:hAnsi="Times New Roman"/>
        </w:rPr>
        <w:t xml:space="preserve"> </w:t>
      </w:r>
      <w:proofErr w:type="spellStart"/>
      <w:r w:rsidRPr="00830275">
        <w:rPr>
          <w:rFonts w:ascii="Times New Roman" w:hAnsi="Times New Roman"/>
        </w:rPr>
        <w:t>dengan</w:t>
      </w:r>
      <w:proofErr w:type="spellEnd"/>
      <w:r w:rsidRPr="00830275">
        <w:rPr>
          <w:rFonts w:ascii="Times New Roman" w:hAnsi="Times New Roman"/>
        </w:rPr>
        <w:t xml:space="preserve"> </w:t>
      </w:r>
      <w:proofErr w:type="spellStart"/>
      <w:r w:rsidRPr="00830275">
        <w:rPr>
          <w:rFonts w:ascii="Times New Roman" w:hAnsi="Times New Roman"/>
        </w:rPr>
        <w:t>mengarahkan</w:t>
      </w:r>
      <w:proofErr w:type="spellEnd"/>
      <w:r w:rsidRPr="00830275">
        <w:rPr>
          <w:rFonts w:ascii="Times New Roman" w:hAnsi="Times New Roman"/>
        </w:rPr>
        <w:t xml:space="preserve"> </w:t>
      </w:r>
      <w:proofErr w:type="spellStart"/>
      <w:r w:rsidRPr="00830275">
        <w:rPr>
          <w:rFonts w:ascii="Times New Roman" w:hAnsi="Times New Roman"/>
        </w:rPr>
        <w:t>fungsi</w:t>
      </w:r>
      <w:proofErr w:type="spellEnd"/>
      <w:r w:rsidRPr="00830275">
        <w:rPr>
          <w:rFonts w:ascii="Times New Roman" w:hAnsi="Times New Roman"/>
        </w:rPr>
        <w:t xml:space="preserve"> </w:t>
      </w:r>
      <w:proofErr w:type="spellStart"/>
      <w:r w:rsidRPr="00830275">
        <w:rPr>
          <w:rFonts w:ascii="Times New Roman" w:hAnsi="Times New Roman"/>
        </w:rPr>
        <w:t>administrasi</w:t>
      </w:r>
      <w:proofErr w:type="spellEnd"/>
      <w:r w:rsidRPr="00830275">
        <w:rPr>
          <w:rFonts w:ascii="Times New Roman" w:hAnsi="Times New Roman"/>
        </w:rPr>
        <w:t xml:space="preserve"> </w:t>
      </w:r>
      <w:proofErr w:type="spellStart"/>
      <w:r w:rsidRPr="00830275">
        <w:rPr>
          <w:rFonts w:ascii="Times New Roman" w:hAnsi="Times New Roman"/>
        </w:rPr>
        <w:t>departemen</w:t>
      </w:r>
      <w:proofErr w:type="spellEnd"/>
      <w:r w:rsidRPr="00830275">
        <w:rPr>
          <w:rFonts w:ascii="Times New Roman" w:hAnsi="Times New Roman"/>
        </w:rPr>
        <w:t xml:space="preserve"> SDM.</w:t>
      </w:r>
    </w:p>
    <w:p w14:paraId="19E6BEB5" w14:textId="77777777" w:rsidR="00324A62" w:rsidRPr="006939E2" w:rsidRDefault="00324A62" w:rsidP="00324A62">
      <w:pPr>
        <w:pStyle w:val="ListParagraph"/>
        <w:numPr>
          <w:ilvl w:val="0"/>
          <w:numId w:val="8"/>
        </w:numPr>
        <w:spacing w:line="276" w:lineRule="auto"/>
        <w:ind w:hanging="720"/>
        <w:jc w:val="both"/>
        <w:rPr>
          <w:rFonts w:ascii="Times New Roman" w:hAnsi="Times New Roman"/>
          <w:b/>
          <w:color w:val="000000"/>
        </w:rPr>
      </w:pPr>
      <w:proofErr w:type="spellStart"/>
      <w:r w:rsidRPr="00830275">
        <w:rPr>
          <w:rFonts w:ascii="Times New Roman" w:hAnsi="Times New Roman"/>
          <w:b/>
          <w:color w:val="000000"/>
        </w:rPr>
        <w:t>Buatkan</w:t>
      </w:r>
      <w:proofErr w:type="spellEnd"/>
      <w:r w:rsidRPr="00830275">
        <w:rPr>
          <w:rFonts w:ascii="Times New Roman" w:hAnsi="Times New Roman"/>
          <w:b/>
          <w:color w:val="000000"/>
        </w:rPr>
        <w:t xml:space="preserve"> Daftar </w:t>
      </w:r>
      <w:proofErr w:type="spellStart"/>
      <w:r w:rsidRPr="00830275">
        <w:rPr>
          <w:rFonts w:ascii="Times New Roman" w:hAnsi="Times New Roman"/>
          <w:b/>
          <w:color w:val="000000"/>
        </w:rPr>
        <w:t>Gaji</w:t>
      </w:r>
      <w:proofErr w:type="spellEnd"/>
      <w:r w:rsidRPr="00830275">
        <w:rPr>
          <w:rFonts w:ascii="Times New Roman" w:hAnsi="Times New Roman"/>
          <w:b/>
          <w:color w:val="000000"/>
        </w:rPr>
        <w:t xml:space="preserve"> dan </w:t>
      </w:r>
      <w:proofErr w:type="spellStart"/>
      <w:r w:rsidRPr="00830275">
        <w:rPr>
          <w:rFonts w:ascii="Times New Roman" w:hAnsi="Times New Roman"/>
          <w:b/>
          <w:color w:val="000000"/>
        </w:rPr>
        <w:t>tunjangan</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lainnya</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sesuai</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dengan</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golongan</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pangkat</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jabatan</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dia</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seorang</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kepala</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Bidang</w:t>
      </w:r>
      <w:proofErr w:type="spellEnd"/>
      <w:r w:rsidRPr="00830275">
        <w:rPr>
          <w:rFonts w:ascii="Times New Roman" w:hAnsi="Times New Roman"/>
          <w:b/>
          <w:color w:val="000000"/>
        </w:rPr>
        <w:t>/</w:t>
      </w:r>
      <w:proofErr w:type="spellStart"/>
      <w:r w:rsidRPr="00830275">
        <w:rPr>
          <w:rFonts w:ascii="Times New Roman" w:hAnsi="Times New Roman"/>
          <w:b/>
          <w:color w:val="000000"/>
        </w:rPr>
        <w:t>pimpinan</w:t>
      </w:r>
      <w:proofErr w:type="spellEnd"/>
      <w:r w:rsidRPr="00830275">
        <w:rPr>
          <w:rFonts w:ascii="Times New Roman" w:hAnsi="Times New Roman"/>
          <w:b/>
          <w:color w:val="000000"/>
        </w:rPr>
        <w:t>/</w:t>
      </w:r>
      <w:proofErr w:type="spellStart"/>
      <w:r w:rsidRPr="00830275">
        <w:rPr>
          <w:rFonts w:ascii="Times New Roman" w:hAnsi="Times New Roman"/>
          <w:b/>
          <w:color w:val="000000"/>
        </w:rPr>
        <w:t>Ketua</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khususnya</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untuk</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Apatur</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Sipil</w:t>
      </w:r>
      <w:proofErr w:type="spellEnd"/>
      <w:r w:rsidRPr="00830275">
        <w:rPr>
          <w:rFonts w:ascii="Times New Roman" w:hAnsi="Times New Roman"/>
          <w:b/>
          <w:color w:val="000000"/>
        </w:rPr>
        <w:t xml:space="preserve"> Negara (ASN) di </w:t>
      </w:r>
      <w:proofErr w:type="spellStart"/>
      <w:r w:rsidRPr="00830275">
        <w:rPr>
          <w:rFonts w:ascii="Times New Roman" w:hAnsi="Times New Roman"/>
          <w:b/>
          <w:color w:val="000000"/>
        </w:rPr>
        <w:t>tempat</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kamu</w:t>
      </w:r>
      <w:proofErr w:type="spellEnd"/>
      <w:r w:rsidRPr="00830275">
        <w:rPr>
          <w:rFonts w:ascii="Times New Roman" w:hAnsi="Times New Roman"/>
          <w:b/>
          <w:color w:val="000000"/>
        </w:rPr>
        <w:t xml:space="preserve"> </w:t>
      </w:r>
      <w:proofErr w:type="spellStart"/>
      <w:r w:rsidRPr="00830275">
        <w:rPr>
          <w:rFonts w:ascii="Times New Roman" w:hAnsi="Times New Roman"/>
          <w:b/>
          <w:color w:val="000000"/>
        </w:rPr>
        <w:t>tinggal</w:t>
      </w:r>
      <w:proofErr w:type="spellEnd"/>
      <w:r w:rsidRPr="00830275">
        <w:rPr>
          <w:rFonts w:ascii="Times New Roman" w:hAnsi="Times New Roman"/>
          <w:b/>
          <w:color w:val="000000"/>
        </w:rPr>
        <w:t>/</w:t>
      </w:r>
      <w:proofErr w:type="spellStart"/>
      <w:r w:rsidRPr="00830275">
        <w:rPr>
          <w:rFonts w:ascii="Times New Roman" w:hAnsi="Times New Roman"/>
          <w:b/>
          <w:color w:val="000000"/>
        </w:rPr>
        <w:t>berada</w:t>
      </w:r>
      <w:proofErr w:type="spellEnd"/>
      <w:r w:rsidRPr="00830275">
        <w:rPr>
          <w:rFonts w:ascii="Times New Roman" w:hAnsi="Times New Roman"/>
          <w:b/>
          <w:color w:val="000000"/>
        </w:rPr>
        <w:t xml:space="preserve">: </w:t>
      </w:r>
      <w:r w:rsidRPr="00830275">
        <w:rPr>
          <w:rFonts w:ascii="Times New Roman" w:hAnsi="Times New Roman"/>
          <w:color w:val="000000"/>
        </w:rPr>
        <w:t>(</w:t>
      </w:r>
      <w:proofErr w:type="spellStart"/>
      <w:r w:rsidRPr="00830275">
        <w:rPr>
          <w:rFonts w:ascii="Times New Roman" w:hAnsi="Times New Roman"/>
          <w:color w:val="000000"/>
        </w:rPr>
        <w:t>buat</w:t>
      </w:r>
      <w:proofErr w:type="spellEnd"/>
      <w:r w:rsidRPr="00830275">
        <w:rPr>
          <w:rFonts w:ascii="Times New Roman" w:hAnsi="Times New Roman"/>
          <w:color w:val="000000"/>
        </w:rPr>
        <w:t xml:space="preserve"> </w:t>
      </w:r>
      <w:proofErr w:type="spellStart"/>
      <w:r w:rsidRPr="00830275">
        <w:rPr>
          <w:rFonts w:ascii="Times New Roman" w:hAnsi="Times New Roman"/>
          <w:color w:val="000000"/>
        </w:rPr>
        <w:t>dalam</w:t>
      </w:r>
      <w:proofErr w:type="spellEnd"/>
      <w:r w:rsidRPr="00830275">
        <w:rPr>
          <w:rFonts w:ascii="Times New Roman" w:hAnsi="Times New Roman"/>
          <w:color w:val="000000"/>
        </w:rPr>
        <w:t xml:space="preserve"> </w:t>
      </w:r>
      <w:proofErr w:type="spellStart"/>
      <w:r w:rsidRPr="00830275">
        <w:rPr>
          <w:rFonts w:ascii="Times New Roman" w:hAnsi="Times New Roman"/>
          <w:color w:val="000000"/>
        </w:rPr>
        <w:t>bentul</w:t>
      </w:r>
      <w:proofErr w:type="spellEnd"/>
      <w:r w:rsidRPr="00830275">
        <w:rPr>
          <w:rFonts w:ascii="Times New Roman" w:hAnsi="Times New Roman"/>
          <w:color w:val="000000"/>
        </w:rPr>
        <w:t xml:space="preserve"> </w:t>
      </w:r>
      <w:proofErr w:type="spellStart"/>
      <w:r w:rsidRPr="00830275">
        <w:rPr>
          <w:rFonts w:ascii="Times New Roman" w:hAnsi="Times New Roman"/>
          <w:color w:val="000000"/>
        </w:rPr>
        <w:t>tabel</w:t>
      </w:r>
      <w:proofErr w:type="spellEnd"/>
      <w:r w:rsidRPr="00830275">
        <w:rPr>
          <w:rFonts w:ascii="Times New Roman" w:hAnsi="Times New Roman"/>
          <w:color w:val="000000"/>
        </w:rPr>
        <w:t>/</w:t>
      </w:r>
      <w:proofErr w:type="spellStart"/>
      <w:r w:rsidRPr="00830275">
        <w:rPr>
          <w:rFonts w:ascii="Times New Roman" w:hAnsi="Times New Roman"/>
          <w:color w:val="000000"/>
        </w:rPr>
        <w:t>Referensi</w:t>
      </w:r>
      <w:proofErr w:type="spellEnd"/>
      <w:r w:rsidRPr="00830275">
        <w:rPr>
          <w:rFonts w:ascii="Times New Roman" w:hAnsi="Times New Roman"/>
          <w:color w:val="000000"/>
        </w:rPr>
        <w:t xml:space="preserve"> </w:t>
      </w:r>
      <w:proofErr w:type="spellStart"/>
      <w:r w:rsidRPr="00830275">
        <w:rPr>
          <w:rFonts w:ascii="Times New Roman" w:hAnsi="Times New Roman"/>
          <w:color w:val="000000"/>
        </w:rPr>
        <w:t>dari</w:t>
      </w:r>
      <w:proofErr w:type="spellEnd"/>
      <w:r w:rsidRPr="00830275">
        <w:rPr>
          <w:rFonts w:ascii="Times New Roman" w:hAnsi="Times New Roman"/>
          <w:color w:val="000000"/>
        </w:rPr>
        <w:t xml:space="preserve"> mana </w:t>
      </w:r>
      <w:proofErr w:type="spellStart"/>
      <w:r w:rsidRPr="00830275">
        <w:rPr>
          <w:rFonts w:ascii="Times New Roman" w:hAnsi="Times New Roman"/>
          <w:color w:val="000000"/>
        </w:rPr>
        <w:t>saja</w:t>
      </w:r>
      <w:proofErr w:type="spellEnd"/>
      <w:r w:rsidRPr="00830275">
        <w:rPr>
          <w:rFonts w:ascii="Times New Roman" w:hAnsi="Times New Roman"/>
          <w:color w:val="000000"/>
        </w:rPr>
        <w:t xml:space="preserve">, </w:t>
      </w:r>
      <w:proofErr w:type="spellStart"/>
      <w:r w:rsidRPr="00830275">
        <w:rPr>
          <w:rFonts w:ascii="Times New Roman" w:hAnsi="Times New Roman"/>
          <w:color w:val="000000"/>
        </w:rPr>
        <w:t>skor</w:t>
      </w:r>
      <w:proofErr w:type="spellEnd"/>
      <w:r w:rsidRPr="00830275">
        <w:rPr>
          <w:rFonts w:ascii="Times New Roman" w:hAnsi="Times New Roman"/>
          <w:color w:val="000000"/>
        </w:rPr>
        <w:t xml:space="preserve"> </w:t>
      </w:r>
      <w:proofErr w:type="spellStart"/>
      <w:r w:rsidRPr="00830275">
        <w:rPr>
          <w:rFonts w:ascii="Times New Roman" w:hAnsi="Times New Roman"/>
          <w:color w:val="000000"/>
        </w:rPr>
        <w:t>nilai</w:t>
      </w:r>
      <w:proofErr w:type="spellEnd"/>
      <w:r w:rsidRPr="00830275">
        <w:rPr>
          <w:rFonts w:ascii="Times New Roman" w:hAnsi="Times New Roman"/>
          <w:color w:val="000000"/>
        </w:rPr>
        <w:t xml:space="preserve"> 10)</w:t>
      </w:r>
    </w:p>
    <w:p w14:paraId="442EEC30" w14:textId="77777777" w:rsidR="00324A62" w:rsidRPr="006939E2" w:rsidRDefault="00324A62" w:rsidP="00324A62">
      <w:pPr>
        <w:pStyle w:val="ListParagraph"/>
        <w:ind w:left="567" w:firstLine="153"/>
        <w:jc w:val="both"/>
        <w:rPr>
          <w:rFonts w:ascii="Times New Roman" w:hAnsi="Times New Roman"/>
          <w:bCs/>
          <w:color w:val="000000"/>
        </w:rPr>
      </w:pPr>
      <w:proofErr w:type="spellStart"/>
      <w:r w:rsidRPr="006939E2">
        <w:rPr>
          <w:rFonts w:ascii="Times New Roman" w:hAnsi="Times New Roman"/>
          <w:bCs/>
          <w:color w:val="000000"/>
        </w:rPr>
        <w:t>Jawaban</w:t>
      </w:r>
      <w:proofErr w:type="spellEnd"/>
      <w:r w:rsidRPr="006939E2">
        <w:rPr>
          <w:rFonts w:ascii="Times New Roman" w:hAnsi="Times New Roman"/>
          <w:bCs/>
          <w:color w:val="000000"/>
        </w:rPr>
        <w:t>:</w:t>
      </w:r>
    </w:p>
    <w:tbl>
      <w:tblPr>
        <w:tblW w:w="7498" w:type="dxa"/>
        <w:tblInd w:w="1523" w:type="dxa"/>
        <w:tblLook w:val="04A0" w:firstRow="1" w:lastRow="0" w:firstColumn="1" w:lastColumn="0" w:noHBand="0" w:noVBand="1"/>
      </w:tblPr>
      <w:tblGrid>
        <w:gridCol w:w="567"/>
        <w:gridCol w:w="1736"/>
        <w:gridCol w:w="963"/>
        <w:gridCol w:w="1601"/>
        <w:gridCol w:w="1480"/>
        <w:gridCol w:w="1480"/>
      </w:tblGrid>
      <w:tr w:rsidR="00324A62" w:rsidRPr="006939E2" w14:paraId="25D1F9AA" w14:textId="77777777" w:rsidTr="003A02A8">
        <w:trPr>
          <w:trHeight w:val="115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7BD63"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No</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2A99518A" w14:textId="77777777" w:rsidR="00324A62" w:rsidRPr="006939E2" w:rsidRDefault="00324A62" w:rsidP="003A02A8">
            <w:pPr>
              <w:jc w:val="center"/>
              <w:rPr>
                <w:rFonts w:eastAsia="Times New Roman" w:cs="Calibri"/>
                <w:color w:val="000000"/>
                <w:lang w:eastAsia="id-ID"/>
              </w:rPr>
            </w:pPr>
            <w:proofErr w:type="spellStart"/>
            <w:r w:rsidRPr="006939E2">
              <w:rPr>
                <w:rFonts w:eastAsia="Times New Roman" w:cs="Calibri"/>
                <w:color w:val="000000"/>
                <w:lang w:eastAsia="id-ID"/>
              </w:rPr>
              <w:t>Jabatan</w:t>
            </w:r>
            <w:proofErr w:type="spellEnd"/>
          </w:p>
        </w:tc>
        <w:tc>
          <w:tcPr>
            <w:tcW w:w="908" w:type="dxa"/>
            <w:tcBorders>
              <w:top w:val="single" w:sz="4" w:space="0" w:color="auto"/>
              <w:left w:val="nil"/>
              <w:bottom w:val="single" w:sz="4" w:space="0" w:color="auto"/>
              <w:right w:val="single" w:sz="4" w:space="0" w:color="auto"/>
            </w:tcBorders>
            <w:shd w:val="clear" w:color="000000" w:fill="FFFF00"/>
            <w:vAlign w:val="center"/>
            <w:hideMark/>
          </w:tcPr>
          <w:p w14:paraId="56D9D50D"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 xml:space="preserve">Kode </w:t>
            </w:r>
            <w:proofErr w:type="spellStart"/>
            <w:r w:rsidRPr="006939E2">
              <w:rPr>
                <w:rFonts w:eastAsia="Times New Roman" w:cs="Calibri"/>
                <w:color w:val="000000"/>
                <w:lang w:eastAsia="id-ID"/>
              </w:rPr>
              <w:t>Jabatan</w:t>
            </w:r>
            <w:proofErr w:type="spellEnd"/>
          </w:p>
        </w:tc>
        <w:tc>
          <w:tcPr>
            <w:tcW w:w="1498" w:type="dxa"/>
            <w:tcBorders>
              <w:top w:val="single" w:sz="4" w:space="0" w:color="auto"/>
              <w:left w:val="nil"/>
              <w:bottom w:val="single" w:sz="4" w:space="0" w:color="auto"/>
              <w:right w:val="single" w:sz="4" w:space="0" w:color="auto"/>
            </w:tcBorders>
            <w:shd w:val="clear" w:color="000000" w:fill="FFFF00"/>
            <w:vAlign w:val="center"/>
            <w:hideMark/>
          </w:tcPr>
          <w:p w14:paraId="7DCF3D38" w14:textId="77777777" w:rsidR="00324A62" w:rsidRPr="006939E2" w:rsidRDefault="00324A62" w:rsidP="003A02A8">
            <w:pPr>
              <w:jc w:val="center"/>
              <w:rPr>
                <w:rFonts w:eastAsia="Times New Roman" w:cs="Calibri"/>
                <w:color w:val="000000"/>
                <w:lang w:eastAsia="id-ID"/>
              </w:rPr>
            </w:pPr>
            <w:proofErr w:type="spellStart"/>
            <w:r w:rsidRPr="006939E2">
              <w:rPr>
                <w:rFonts w:eastAsia="Times New Roman" w:cs="Calibri"/>
                <w:color w:val="000000"/>
                <w:lang w:eastAsia="id-ID"/>
              </w:rPr>
              <w:t>Gaji</w:t>
            </w:r>
            <w:proofErr w:type="spellEnd"/>
            <w:r w:rsidRPr="006939E2">
              <w:rPr>
                <w:rFonts w:eastAsia="Times New Roman" w:cs="Calibri"/>
                <w:color w:val="000000"/>
                <w:lang w:eastAsia="id-ID"/>
              </w:rPr>
              <w:t xml:space="preserve"> </w:t>
            </w:r>
            <w:proofErr w:type="spellStart"/>
            <w:r w:rsidRPr="006939E2">
              <w:rPr>
                <w:rFonts w:eastAsia="Times New Roman" w:cs="Calibri"/>
                <w:color w:val="000000"/>
                <w:lang w:eastAsia="id-ID"/>
              </w:rPr>
              <w:t>Pokok</w:t>
            </w:r>
            <w:proofErr w:type="spellEnd"/>
          </w:p>
        </w:tc>
        <w:tc>
          <w:tcPr>
            <w:tcW w:w="1386" w:type="dxa"/>
            <w:tcBorders>
              <w:top w:val="single" w:sz="4" w:space="0" w:color="auto"/>
              <w:left w:val="nil"/>
              <w:bottom w:val="single" w:sz="4" w:space="0" w:color="auto"/>
              <w:right w:val="single" w:sz="4" w:space="0" w:color="auto"/>
            </w:tcBorders>
            <w:shd w:val="clear" w:color="000000" w:fill="FFFF00"/>
            <w:vAlign w:val="center"/>
            <w:hideMark/>
          </w:tcPr>
          <w:p w14:paraId="126C83F5" w14:textId="77777777" w:rsidR="00324A62" w:rsidRPr="006939E2" w:rsidRDefault="00324A62" w:rsidP="003A02A8">
            <w:pPr>
              <w:jc w:val="center"/>
              <w:rPr>
                <w:rFonts w:eastAsia="Times New Roman" w:cs="Calibri"/>
                <w:color w:val="000000"/>
                <w:lang w:eastAsia="id-ID"/>
              </w:rPr>
            </w:pPr>
            <w:proofErr w:type="spellStart"/>
            <w:r w:rsidRPr="006939E2">
              <w:rPr>
                <w:rFonts w:eastAsia="Times New Roman" w:cs="Calibri"/>
                <w:color w:val="000000"/>
                <w:lang w:eastAsia="id-ID"/>
              </w:rPr>
              <w:t>Tunjangan</w:t>
            </w:r>
            <w:proofErr w:type="spellEnd"/>
            <w:r w:rsidRPr="006939E2">
              <w:rPr>
                <w:rFonts w:eastAsia="Times New Roman" w:cs="Calibri"/>
                <w:color w:val="000000"/>
                <w:lang w:eastAsia="id-ID"/>
              </w:rPr>
              <w:t xml:space="preserve"> </w:t>
            </w:r>
            <w:proofErr w:type="spellStart"/>
            <w:r w:rsidRPr="006939E2">
              <w:rPr>
                <w:rFonts w:eastAsia="Times New Roman" w:cs="Calibri"/>
                <w:color w:val="000000"/>
                <w:lang w:eastAsia="id-ID"/>
              </w:rPr>
              <w:t>Jabatan</w:t>
            </w:r>
            <w:proofErr w:type="spellEnd"/>
          </w:p>
        </w:tc>
        <w:tc>
          <w:tcPr>
            <w:tcW w:w="1386" w:type="dxa"/>
            <w:tcBorders>
              <w:top w:val="single" w:sz="4" w:space="0" w:color="auto"/>
              <w:left w:val="nil"/>
              <w:bottom w:val="single" w:sz="4" w:space="0" w:color="auto"/>
              <w:right w:val="single" w:sz="4" w:space="0" w:color="auto"/>
            </w:tcBorders>
            <w:shd w:val="clear" w:color="000000" w:fill="FFFF00"/>
            <w:vAlign w:val="center"/>
            <w:hideMark/>
          </w:tcPr>
          <w:p w14:paraId="680F1628" w14:textId="77777777" w:rsidR="00324A62" w:rsidRPr="006939E2" w:rsidRDefault="00324A62" w:rsidP="003A02A8">
            <w:pPr>
              <w:jc w:val="center"/>
              <w:rPr>
                <w:rFonts w:eastAsia="Times New Roman" w:cs="Calibri"/>
                <w:color w:val="000000"/>
                <w:lang w:eastAsia="id-ID"/>
              </w:rPr>
            </w:pPr>
            <w:proofErr w:type="spellStart"/>
            <w:r w:rsidRPr="006939E2">
              <w:rPr>
                <w:rFonts w:eastAsia="Times New Roman" w:cs="Calibri"/>
                <w:color w:val="000000"/>
                <w:lang w:eastAsia="id-ID"/>
              </w:rPr>
              <w:t>Tunjangan</w:t>
            </w:r>
            <w:proofErr w:type="spellEnd"/>
            <w:r w:rsidRPr="006939E2">
              <w:rPr>
                <w:rFonts w:eastAsia="Times New Roman" w:cs="Calibri"/>
                <w:color w:val="000000"/>
                <w:lang w:eastAsia="id-ID"/>
              </w:rPr>
              <w:t xml:space="preserve"> </w:t>
            </w:r>
            <w:proofErr w:type="spellStart"/>
            <w:r w:rsidRPr="006939E2">
              <w:rPr>
                <w:rFonts w:eastAsia="Times New Roman" w:cs="Calibri"/>
                <w:color w:val="000000"/>
                <w:lang w:eastAsia="id-ID"/>
              </w:rPr>
              <w:t>Kersehatan</w:t>
            </w:r>
            <w:proofErr w:type="spellEnd"/>
            <w:r w:rsidRPr="006939E2">
              <w:rPr>
                <w:rFonts w:eastAsia="Times New Roman" w:cs="Calibri"/>
                <w:color w:val="000000"/>
                <w:lang w:eastAsia="id-ID"/>
              </w:rPr>
              <w:t xml:space="preserve">  </w:t>
            </w:r>
          </w:p>
        </w:tc>
      </w:tr>
      <w:tr w:rsidR="00324A62" w:rsidRPr="006939E2" w14:paraId="35A551FB" w14:textId="77777777" w:rsidTr="003A02A8">
        <w:trPr>
          <w:trHeight w:val="288"/>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363AF46"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w:t>
            </w:r>
          </w:p>
        </w:tc>
        <w:tc>
          <w:tcPr>
            <w:tcW w:w="1750" w:type="dxa"/>
            <w:tcBorders>
              <w:top w:val="nil"/>
              <w:left w:val="nil"/>
              <w:bottom w:val="single" w:sz="4" w:space="0" w:color="auto"/>
              <w:right w:val="single" w:sz="4" w:space="0" w:color="auto"/>
            </w:tcBorders>
            <w:shd w:val="clear" w:color="auto" w:fill="auto"/>
            <w:vAlign w:val="bottom"/>
            <w:hideMark/>
          </w:tcPr>
          <w:p w14:paraId="2247D2F8"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(2)</w:t>
            </w:r>
          </w:p>
        </w:tc>
        <w:tc>
          <w:tcPr>
            <w:tcW w:w="908" w:type="dxa"/>
            <w:tcBorders>
              <w:top w:val="nil"/>
              <w:left w:val="nil"/>
              <w:bottom w:val="single" w:sz="4" w:space="0" w:color="auto"/>
              <w:right w:val="single" w:sz="4" w:space="0" w:color="auto"/>
            </w:tcBorders>
            <w:shd w:val="clear" w:color="auto" w:fill="auto"/>
            <w:vAlign w:val="bottom"/>
            <w:hideMark/>
          </w:tcPr>
          <w:p w14:paraId="387532F6"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(3)</w:t>
            </w:r>
          </w:p>
        </w:tc>
        <w:tc>
          <w:tcPr>
            <w:tcW w:w="1498" w:type="dxa"/>
            <w:tcBorders>
              <w:top w:val="nil"/>
              <w:left w:val="nil"/>
              <w:bottom w:val="single" w:sz="4" w:space="0" w:color="auto"/>
              <w:right w:val="single" w:sz="4" w:space="0" w:color="auto"/>
            </w:tcBorders>
            <w:shd w:val="clear" w:color="auto" w:fill="auto"/>
            <w:vAlign w:val="bottom"/>
            <w:hideMark/>
          </w:tcPr>
          <w:p w14:paraId="0330CA0F"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(4)</w:t>
            </w:r>
          </w:p>
        </w:tc>
        <w:tc>
          <w:tcPr>
            <w:tcW w:w="1386" w:type="dxa"/>
            <w:tcBorders>
              <w:top w:val="nil"/>
              <w:left w:val="nil"/>
              <w:bottom w:val="single" w:sz="4" w:space="0" w:color="auto"/>
              <w:right w:val="single" w:sz="4" w:space="0" w:color="auto"/>
            </w:tcBorders>
            <w:shd w:val="clear" w:color="auto" w:fill="auto"/>
            <w:vAlign w:val="bottom"/>
            <w:hideMark/>
          </w:tcPr>
          <w:p w14:paraId="01C447E4"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(5)</w:t>
            </w:r>
          </w:p>
        </w:tc>
        <w:tc>
          <w:tcPr>
            <w:tcW w:w="1386" w:type="dxa"/>
            <w:tcBorders>
              <w:top w:val="nil"/>
              <w:left w:val="nil"/>
              <w:bottom w:val="single" w:sz="4" w:space="0" w:color="auto"/>
              <w:right w:val="single" w:sz="4" w:space="0" w:color="auto"/>
            </w:tcBorders>
            <w:shd w:val="clear" w:color="auto" w:fill="auto"/>
            <w:vAlign w:val="bottom"/>
            <w:hideMark/>
          </w:tcPr>
          <w:p w14:paraId="6206B046"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(6)</w:t>
            </w:r>
          </w:p>
        </w:tc>
      </w:tr>
      <w:tr w:rsidR="00324A62" w:rsidRPr="006939E2" w14:paraId="2AFA0A3C" w14:textId="77777777" w:rsidTr="003A02A8">
        <w:trPr>
          <w:trHeight w:val="2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246D33E"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w:t>
            </w:r>
          </w:p>
        </w:tc>
        <w:tc>
          <w:tcPr>
            <w:tcW w:w="1750" w:type="dxa"/>
            <w:tcBorders>
              <w:top w:val="nil"/>
              <w:left w:val="nil"/>
              <w:bottom w:val="single" w:sz="4" w:space="0" w:color="auto"/>
              <w:right w:val="single" w:sz="4" w:space="0" w:color="auto"/>
            </w:tcBorders>
            <w:shd w:val="clear" w:color="auto" w:fill="auto"/>
            <w:noWrap/>
            <w:vAlign w:val="bottom"/>
            <w:hideMark/>
          </w:tcPr>
          <w:p w14:paraId="1222A8D3" w14:textId="77777777" w:rsidR="00324A62" w:rsidRPr="006939E2" w:rsidRDefault="00324A62" w:rsidP="003A02A8">
            <w:pPr>
              <w:rPr>
                <w:rFonts w:eastAsia="Times New Roman" w:cs="Calibri"/>
                <w:color w:val="000000"/>
                <w:lang w:eastAsia="id-ID"/>
              </w:rPr>
            </w:pPr>
            <w:proofErr w:type="spellStart"/>
            <w:r w:rsidRPr="006939E2">
              <w:rPr>
                <w:rFonts w:eastAsia="Times New Roman" w:cs="Calibri"/>
                <w:color w:val="000000"/>
                <w:lang w:eastAsia="id-ID"/>
              </w:rPr>
              <w:t>Directur</w:t>
            </w:r>
            <w:proofErr w:type="spellEnd"/>
          </w:p>
        </w:tc>
        <w:tc>
          <w:tcPr>
            <w:tcW w:w="908" w:type="dxa"/>
            <w:tcBorders>
              <w:top w:val="nil"/>
              <w:left w:val="nil"/>
              <w:bottom w:val="single" w:sz="4" w:space="0" w:color="auto"/>
              <w:right w:val="single" w:sz="4" w:space="0" w:color="auto"/>
            </w:tcBorders>
            <w:shd w:val="clear" w:color="000000" w:fill="00B0F0"/>
            <w:noWrap/>
            <w:vAlign w:val="bottom"/>
            <w:hideMark/>
          </w:tcPr>
          <w:p w14:paraId="56B35C13"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A</w:t>
            </w:r>
          </w:p>
        </w:tc>
        <w:tc>
          <w:tcPr>
            <w:tcW w:w="1498" w:type="dxa"/>
            <w:tcBorders>
              <w:top w:val="nil"/>
              <w:left w:val="nil"/>
              <w:bottom w:val="single" w:sz="4" w:space="0" w:color="auto"/>
              <w:right w:val="single" w:sz="4" w:space="0" w:color="auto"/>
            </w:tcBorders>
            <w:shd w:val="clear" w:color="000000" w:fill="00B0F0"/>
            <w:noWrap/>
            <w:vAlign w:val="bottom"/>
            <w:hideMark/>
          </w:tcPr>
          <w:p w14:paraId="39E0324C"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10.000.000,00 </w:t>
            </w:r>
          </w:p>
        </w:tc>
        <w:tc>
          <w:tcPr>
            <w:tcW w:w="1386" w:type="dxa"/>
            <w:tcBorders>
              <w:top w:val="nil"/>
              <w:left w:val="nil"/>
              <w:bottom w:val="single" w:sz="4" w:space="0" w:color="auto"/>
              <w:right w:val="single" w:sz="4" w:space="0" w:color="auto"/>
            </w:tcBorders>
            <w:shd w:val="clear" w:color="000000" w:fill="00B0F0"/>
            <w:noWrap/>
            <w:vAlign w:val="bottom"/>
            <w:hideMark/>
          </w:tcPr>
          <w:p w14:paraId="68F66EF0"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5.000.000,00 </w:t>
            </w:r>
          </w:p>
        </w:tc>
        <w:tc>
          <w:tcPr>
            <w:tcW w:w="1386" w:type="dxa"/>
            <w:tcBorders>
              <w:top w:val="nil"/>
              <w:left w:val="nil"/>
              <w:bottom w:val="single" w:sz="4" w:space="0" w:color="auto"/>
              <w:right w:val="single" w:sz="4" w:space="0" w:color="auto"/>
            </w:tcBorders>
            <w:shd w:val="clear" w:color="000000" w:fill="00B0F0"/>
            <w:noWrap/>
            <w:vAlign w:val="bottom"/>
            <w:hideMark/>
          </w:tcPr>
          <w:p w14:paraId="510AEB84"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1.000.000,00 </w:t>
            </w:r>
          </w:p>
        </w:tc>
      </w:tr>
      <w:tr w:rsidR="00324A62" w:rsidRPr="006939E2" w14:paraId="67809FD9" w14:textId="77777777" w:rsidTr="003A02A8">
        <w:trPr>
          <w:trHeight w:val="2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5676D1F"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2</w:t>
            </w:r>
          </w:p>
        </w:tc>
        <w:tc>
          <w:tcPr>
            <w:tcW w:w="1750" w:type="dxa"/>
            <w:tcBorders>
              <w:top w:val="nil"/>
              <w:left w:val="nil"/>
              <w:bottom w:val="single" w:sz="4" w:space="0" w:color="auto"/>
              <w:right w:val="single" w:sz="4" w:space="0" w:color="auto"/>
            </w:tcBorders>
            <w:shd w:val="clear" w:color="auto" w:fill="auto"/>
            <w:noWrap/>
            <w:vAlign w:val="bottom"/>
            <w:hideMark/>
          </w:tcPr>
          <w:p w14:paraId="7BD2297B"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Manager</w:t>
            </w:r>
          </w:p>
        </w:tc>
        <w:tc>
          <w:tcPr>
            <w:tcW w:w="908" w:type="dxa"/>
            <w:tcBorders>
              <w:top w:val="nil"/>
              <w:left w:val="nil"/>
              <w:bottom w:val="single" w:sz="4" w:space="0" w:color="auto"/>
              <w:right w:val="single" w:sz="4" w:space="0" w:color="auto"/>
            </w:tcBorders>
            <w:shd w:val="clear" w:color="000000" w:fill="00B0F0"/>
            <w:noWrap/>
            <w:vAlign w:val="bottom"/>
            <w:hideMark/>
          </w:tcPr>
          <w:p w14:paraId="488E511D"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B</w:t>
            </w:r>
          </w:p>
        </w:tc>
        <w:tc>
          <w:tcPr>
            <w:tcW w:w="1498" w:type="dxa"/>
            <w:tcBorders>
              <w:top w:val="nil"/>
              <w:left w:val="nil"/>
              <w:bottom w:val="single" w:sz="4" w:space="0" w:color="auto"/>
              <w:right w:val="single" w:sz="4" w:space="0" w:color="auto"/>
            </w:tcBorders>
            <w:shd w:val="clear" w:color="000000" w:fill="00B0F0"/>
            <w:noWrap/>
            <w:vAlign w:val="bottom"/>
            <w:hideMark/>
          </w:tcPr>
          <w:p w14:paraId="16CAA213"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7.500.000,00 </w:t>
            </w:r>
          </w:p>
        </w:tc>
        <w:tc>
          <w:tcPr>
            <w:tcW w:w="1386" w:type="dxa"/>
            <w:tcBorders>
              <w:top w:val="nil"/>
              <w:left w:val="nil"/>
              <w:bottom w:val="single" w:sz="4" w:space="0" w:color="auto"/>
              <w:right w:val="single" w:sz="4" w:space="0" w:color="auto"/>
            </w:tcBorders>
            <w:shd w:val="clear" w:color="000000" w:fill="00B0F0"/>
            <w:noWrap/>
            <w:vAlign w:val="bottom"/>
            <w:hideMark/>
          </w:tcPr>
          <w:p w14:paraId="76B872E3"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3.750.000,00 </w:t>
            </w:r>
          </w:p>
        </w:tc>
        <w:tc>
          <w:tcPr>
            <w:tcW w:w="1386" w:type="dxa"/>
            <w:tcBorders>
              <w:top w:val="nil"/>
              <w:left w:val="nil"/>
              <w:bottom w:val="single" w:sz="4" w:space="0" w:color="auto"/>
              <w:right w:val="single" w:sz="4" w:space="0" w:color="auto"/>
            </w:tcBorders>
            <w:shd w:val="clear" w:color="000000" w:fill="00B0F0"/>
            <w:noWrap/>
            <w:vAlign w:val="bottom"/>
            <w:hideMark/>
          </w:tcPr>
          <w:p w14:paraId="1D1C7351"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750.000,00 </w:t>
            </w:r>
          </w:p>
        </w:tc>
      </w:tr>
      <w:tr w:rsidR="00324A62" w:rsidRPr="006939E2" w14:paraId="1A4EFA6F" w14:textId="77777777" w:rsidTr="003A02A8">
        <w:trPr>
          <w:trHeight w:val="2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C81353A"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3</w:t>
            </w:r>
          </w:p>
        </w:tc>
        <w:tc>
          <w:tcPr>
            <w:tcW w:w="1750" w:type="dxa"/>
            <w:tcBorders>
              <w:top w:val="nil"/>
              <w:left w:val="nil"/>
              <w:bottom w:val="single" w:sz="4" w:space="0" w:color="auto"/>
              <w:right w:val="single" w:sz="4" w:space="0" w:color="auto"/>
            </w:tcBorders>
            <w:shd w:val="clear" w:color="auto" w:fill="auto"/>
            <w:noWrap/>
            <w:vAlign w:val="bottom"/>
            <w:hideMark/>
          </w:tcPr>
          <w:p w14:paraId="13E3D368"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Ass Manager</w:t>
            </w:r>
          </w:p>
        </w:tc>
        <w:tc>
          <w:tcPr>
            <w:tcW w:w="908" w:type="dxa"/>
            <w:tcBorders>
              <w:top w:val="nil"/>
              <w:left w:val="nil"/>
              <w:bottom w:val="single" w:sz="4" w:space="0" w:color="auto"/>
              <w:right w:val="single" w:sz="4" w:space="0" w:color="auto"/>
            </w:tcBorders>
            <w:shd w:val="clear" w:color="000000" w:fill="00B0F0"/>
            <w:noWrap/>
            <w:vAlign w:val="bottom"/>
            <w:hideMark/>
          </w:tcPr>
          <w:p w14:paraId="2631EE63"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C</w:t>
            </w:r>
          </w:p>
        </w:tc>
        <w:tc>
          <w:tcPr>
            <w:tcW w:w="1498" w:type="dxa"/>
            <w:tcBorders>
              <w:top w:val="nil"/>
              <w:left w:val="nil"/>
              <w:bottom w:val="single" w:sz="4" w:space="0" w:color="auto"/>
              <w:right w:val="single" w:sz="4" w:space="0" w:color="auto"/>
            </w:tcBorders>
            <w:shd w:val="clear" w:color="000000" w:fill="00B0F0"/>
            <w:noWrap/>
            <w:vAlign w:val="bottom"/>
            <w:hideMark/>
          </w:tcPr>
          <w:p w14:paraId="649308E1"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5.625.000,00 </w:t>
            </w:r>
          </w:p>
        </w:tc>
        <w:tc>
          <w:tcPr>
            <w:tcW w:w="1386" w:type="dxa"/>
            <w:tcBorders>
              <w:top w:val="nil"/>
              <w:left w:val="nil"/>
              <w:bottom w:val="single" w:sz="4" w:space="0" w:color="auto"/>
              <w:right w:val="single" w:sz="4" w:space="0" w:color="auto"/>
            </w:tcBorders>
            <w:shd w:val="clear" w:color="000000" w:fill="00B0F0"/>
            <w:noWrap/>
            <w:vAlign w:val="bottom"/>
            <w:hideMark/>
          </w:tcPr>
          <w:p w14:paraId="77C8936D"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2.812.500,00 </w:t>
            </w:r>
          </w:p>
        </w:tc>
        <w:tc>
          <w:tcPr>
            <w:tcW w:w="1386" w:type="dxa"/>
            <w:tcBorders>
              <w:top w:val="nil"/>
              <w:left w:val="nil"/>
              <w:bottom w:val="single" w:sz="4" w:space="0" w:color="auto"/>
              <w:right w:val="single" w:sz="4" w:space="0" w:color="auto"/>
            </w:tcBorders>
            <w:shd w:val="clear" w:color="000000" w:fill="00B0F0"/>
            <w:noWrap/>
            <w:vAlign w:val="bottom"/>
            <w:hideMark/>
          </w:tcPr>
          <w:p w14:paraId="64CCA7D1"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562.500,00 </w:t>
            </w:r>
          </w:p>
        </w:tc>
      </w:tr>
      <w:tr w:rsidR="00324A62" w:rsidRPr="006939E2" w14:paraId="2DD3CEF5" w14:textId="77777777" w:rsidTr="003A02A8">
        <w:trPr>
          <w:trHeight w:val="2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2EA3150"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4</w:t>
            </w:r>
          </w:p>
        </w:tc>
        <w:tc>
          <w:tcPr>
            <w:tcW w:w="1750" w:type="dxa"/>
            <w:tcBorders>
              <w:top w:val="nil"/>
              <w:left w:val="nil"/>
              <w:bottom w:val="single" w:sz="4" w:space="0" w:color="auto"/>
              <w:right w:val="single" w:sz="4" w:space="0" w:color="auto"/>
            </w:tcBorders>
            <w:shd w:val="clear" w:color="auto" w:fill="auto"/>
            <w:noWrap/>
            <w:vAlign w:val="bottom"/>
            <w:hideMark/>
          </w:tcPr>
          <w:p w14:paraId="4D72C4B8" w14:textId="77777777" w:rsidR="00324A62" w:rsidRPr="006939E2" w:rsidRDefault="00324A62" w:rsidP="003A02A8">
            <w:pPr>
              <w:rPr>
                <w:rFonts w:eastAsia="Times New Roman" w:cs="Calibri"/>
                <w:color w:val="000000"/>
                <w:lang w:eastAsia="id-ID"/>
              </w:rPr>
            </w:pPr>
            <w:proofErr w:type="spellStart"/>
            <w:r w:rsidRPr="006939E2">
              <w:rPr>
                <w:rFonts w:eastAsia="Times New Roman" w:cs="Calibri"/>
                <w:color w:val="000000"/>
                <w:lang w:eastAsia="id-ID"/>
              </w:rPr>
              <w:t>Groub</w:t>
            </w:r>
            <w:proofErr w:type="spellEnd"/>
            <w:r w:rsidRPr="006939E2">
              <w:rPr>
                <w:rFonts w:eastAsia="Times New Roman" w:cs="Calibri"/>
                <w:color w:val="000000"/>
                <w:lang w:eastAsia="id-ID"/>
              </w:rPr>
              <w:t xml:space="preserve"> Leader</w:t>
            </w:r>
          </w:p>
        </w:tc>
        <w:tc>
          <w:tcPr>
            <w:tcW w:w="908" w:type="dxa"/>
            <w:tcBorders>
              <w:top w:val="nil"/>
              <w:left w:val="nil"/>
              <w:bottom w:val="single" w:sz="4" w:space="0" w:color="auto"/>
              <w:right w:val="single" w:sz="4" w:space="0" w:color="auto"/>
            </w:tcBorders>
            <w:shd w:val="clear" w:color="000000" w:fill="00B0F0"/>
            <w:noWrap/>
            <w:vAlign w:val="bottom"/>
            <w:hideMark/>
          </w:tcPr>
          <w:p w14:paraId="46F1ADF2"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D</w:t>
            </w:r>
          </w:p>
        </w:tc>
        <w:tc>
          <w:tcPr>
            <w:tcW w:w="1498" w:type="dxa"/>
            <w:tcBorders>
              <w:top w:val="nil"/>
              <w:left w:val="nil"/>
              <w:bottom w:val="single" w:sz="4" w:space="0" w:color="auto"/>
              <w:right w:val="single" w:sz="4" w:space="0" w:color="auto"/>
            </w:tcBorders>
            <w:shd w:val="clear" w:color="000000" w:fill="00B0F0"/>
            <w:noWrap/>
            <w:vAlign w:val="bottom"/>
            <w:hideMark/>
          </w:tcPr>
          <w:p w14:paraId="40AAF45B"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4.218.750,00 </w:t>
            </w:r>
          </w:p>
        </w:tc>
        <w:tc>
          <w:tcPr>
            <w:tcW w:w="1386" w:type="dxa"/>
            <w:tcBorders>
              <w:top w:val="nil"/>
              <w:left w:val="nil"/>
              <w:bottom w:val="single" w:sz="4" w:space="0" w:color="auto"/>
              <w:right w:val="single" w:sz="4" w:space="0" w:color="auto"/>
            </w:tcBorders>
            <w:shd w:val="clear" w:color="000000" w:fill="00B0F0"/>
            <w:noWrap/>
            <w:vAlign w:val="bottom"/>
            <w:hideMark/>
          </w:tcPr>
          <w:p w14:paraId="796D1FEC"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2.109.375,00 </w:t>
            </w:r>
          </w:p>
        </w:tc>
        <w:tc>
          <w:tcPr>
            <w:tcW w:w="1386" w:type="dxa"/>
            <w:tcBorders>
              <w:top w:val="nil"/>
              <w:left w:val="nil"/>
              <w:bottom w:val="single" w:sz="4" w:space="0" w:color="auto"/>
              <w:right w:val="single" w:sz="4" w:space="0" w:color="auto"/>
            </w:tcBorders>
            <w:shd w:val="clear" w:color="000000" w:fill="00B0F0"/>
            <w:noWrap/>
            <w:vAlign w:val="bottom"/>
            <w:hideMark/>
          </w:tcPr>
          <w:p w14:paraId="6A6E8AE8"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421.875,00 </w:t>
            </w:r>
          </w:p>
        </w:tc>
      </w:tr>
      <w:tr w:rsidR="00324A62" w:rsidRPr="006939E2" w14:paraId="09383FBA" w14:textId="77777777" w:rsidTr="003A02A8">
        <w:trPr>
          <w:trHeight w:val="2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1B75D54"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5</w:t>
            </w:r>
          </w:p>
        </w:tc>
        <w:tc>
          <w:tcPr>
            <w:tcW w:w="1750" w:type="dxa"/>
            <w:tcBorders>
              <w:top w:val="nil"/>
              <w:left w:val="nil"/>
              <w:bottom w:val="single" w:sz="4" w:space="0" w:color="auto"/>
              <w:right w:val="single" w:sz="4" w:space="0" w:color="auto"/>
            </w:tcBorders>
            <w:shd w:val="clear" w:color="auto" w:fill="auto"/>
            <w:noWrap/>
            <w:vAlign w:val="bottom"/>
            <w:hideMark/>
          </w:tcPr>
          <w:p w14:paraId="62842E90"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Ass GL</w:t>
            </w:r>
          </w:p>
        </w:tc>
        <w:tc>
          <w:tcPr>
            <w:tcW w:w="908" w:type="dxa"/>
            <w:tcBorders>
              <w:top w:val="nil"/>
              <w:left w:val="nil"/>
              <w:bottom w:val="single" w:sz="4" w:space="0" w:color="auto"/>
              <w:right w:val="single" w:sz="4" w:space="0" w:color="auto"/>
            </w:tcBorders>
            <w:shd w:val="clear" w:color="000000" w:fill="00B0F0"/>
            <w:noWrap/>
            <w:vAlign w:val="bottom"/>
            <w:hideMark/>
          </w:tcPr>
          <w:p w14:paraId="03FB3C5B"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E</w:t>
            </w:r>
          </w:p>
        </w:tc>
        <w:tc>
          <w:tcPr>
            <w:tcW w:w="1498" w:type="dxa"/>
            <w:tcBorders>
              <w:top w:val="nil"/>
              <w:left w:val="nil"/>
              <w:bottom w:val="single" w:sz="4" w:space="0" w:color="auto"/>
              <w:right w:val="single" w:sz="4" w:space="0" w:color="auto"/>
            </w:tcBorders>
            <w:shd w:val="clear" w:color="000000" w:fill="00B0F0"/>
            <w:noWrap/>
            <w:vAlign w:val="bottom"/>
            <w:hideMark/>
          </w:tcPr>
          <w:p w14:paraId="58473411"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3.164.062,50 </w:t>
            </w:r>
          </w:p>
        </w:tc>
        <w:tc>
          <w:tcPr>
            <w:tcW w:w="1386" w:type="dxa"/>
            <w:tcBorders>
              <w:top w:val="nil"/>
              <w:left w:val="nil"/>
              <w:bottom w:val="single" w:sz="4" w:space="0" w:color="auto"/>
              <w:right w:val="single" w:sz="4" w:space="0" w:color="auto"/>
            </w:tcBorders>
            <w:shd w:val="clear" w:color="000000" w:fill="00B0F0"/>
            <w:noWrap/>
            <w:vAlign w:val="bottom"/>
            <w:hideMark/>
          </w:tcPr>
          <w:p w14:paraId="3EA5552E"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1.582.031,25 </w:t>
            </w:r>
          </w:p>
        </w:tc>
        <w:tc>
          <w:tcPr>
            <w:tcW w:w="1386" w:type="dxa"/>
            <w:tcBorders>
              <w:top w:val="nil"/>
              <w:left w:val="nil"/>
              <w:bottom w:val="single" w:sz="4" w:space="0" w:color="auto"/>
              <w:right w:val="single" w:sz="4" w:space="0" w:color="auto"/>
            </w:tcBorders>
            <w:shd w:val="clear" w:color="000000" w:fill="00B0F0"/>
            <w:noWrap/>
            <w:vAlign w:val="bottom"/>
            <w:hideMark/>
          </w:tcPr>
          <w:p w14:paraId="67C199DA"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316.406,25 </w:t>
            </w:r>
          </w:p>
        </w:tc>
      </w:tr>
      <w:tr w:rsidR="00324A62" w:rsidRPr="006939E2" w14:paraId="5CDFDB77" w14:textId="77777777" w:rsidTr="003A02A8">
        <w:trPr>
          <w:trHeight w:val="2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DF17BE4"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6</w:t>
            </w:r>
          </w:p>
        </w:tc>
        <w:tc>
          <w:tcPr>
            <w:tcW w:w="1750" w:type="dxa"/>
            <w:tcBorders>
              <w:top w:val="nil"/>
              <w:left w:val="nil"/>
              <w:bottom w:val="single" w:sz="4" w:space="0" w:color="auto"/>
              <w:right w:val="single" w:sz="4" w:space="0" w:color="auto"/>
            </w:tcBorders>
            <w:shd w:val="clear" w:color="auto" w:fill="auto"/>
            <w:noWrap/>
            <w:vAlign w:val="bottom"/>
            <w:hideMark/>
          </w:tcPr>
          <w:p w14:paraId="442AB1F2"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Senior Worker</w:t>
            </w:r>
          </w:p>
        </w:tc>
        <w:tc>
          <w:tcPr>
            <w:tcW w:w="908" w:type="dxa"/>
            <w:tcBorders>
              <w:top w:val="nil"/>
              <w:left w:val="nil"/>
              <w:bottom w:val="single" w:sz="4" w:space="0" w:color="auto"/>
              <w:right w:val="single" w:sz="4" w:space="0" w:color="auto"/>
            </w:tcBorders>
            <w:shd w:val="clear" w:color="000000" w:fill="00B0F0"/>
            <w:noWrap/>
            <w:vAlign w:val="bottom"/>
            <w:hideMark/>
          </w:tcPr>
          <w:p w14:paraId="34F95BC5"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F</w:t>
            </w:r>
          </w:p>
        </w:tc>
        <w:tc>
          <w:tcPr>
            <w:tcW w:w="1498" w:type="dxa"/>
            <w:tcBorders>
              <w:top w:val="nil"/>
              <w:left w:val="nil"/>
              <w:bottom w:val="single" w:sz="4" w:space="0" w:color="auto"/>
              <w:right w:val="single" w:sz="4" w:space="0" w:color="auto"/>
            </w:tcBorders>
            <w:shd w:val="clear" w:color="000000" w:fill="00B0F0"/>
            <w:noWrap/>
            <w:vAlign w:val="bottom"/>
            <w:hideMark/>
          </w:tcPr>
          <w:p w14:paraId="5D4259A6"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2.373.046,88 </w:t>
            </w:r>
          </w:p>
        </w:tc>
        <w:tc>
          <w:tcPr>
            <w:tcW w:w="1386" w:type="dxa"/>
            <w:tcBorders>
              <w:top w:val="nil"/>
              <w:left w:val="nil"/>
              <w:bottom w:val="single" w:sz="4" w:space="0" w:color="auto"/>
              <w:right w:val="single" w:sz="4" w:space="0" w:color="auto"/>
            </w:tcBorders>
            <w:shd w:val="clear" w:color="000000" w:fill="00B0F0"/>
            <w:noWrap/>
            <w:vAlign w:val="bottom"/>
            <w:hideMark/>
          </w:tcPr>
          <w:p w14:paraId="55762146"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1.186.523,44 </w:t>
            </w:r>
          </w:p>
        </w:tc>
        <w:tc>
          <w:tcPr>
            <w:tcW w:w="1386" w:type="dxa"/>
            <w:tcBorders>
              <w:top w:val="nil"/>
              <w:left w:val="nil"/>
              <w:bottom w:val="single" w:sz="4" w:space="0" w:color="auto"/>
              <w:right w:val="single" w:sz="4" w:space="0" w:color="auto"/>
            </w:tcBorders>
            <w:shd w:val="clear" w:color="000000" w:fill="00B0F0"/>
            <w:noWrap/>
            <w:vAlign w:val="bottom"/>
            <w:hideMark/>
          </w:tcPr>
          <w:p w14:paraId="2FE770D1"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237.304,69 </w:t>
            </w:r>
          </w:p>
        </w:tc>
      </w:tr>
      <w:tr w:rsidR="00324A62" w:rsidRPr="006939E2" w14:paraId="26DFFCCB" w14:textId="77777777" w:rsidTr="003A02A8">
        <w:trPr>
          <w:trHeight w:val="2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2F34065"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lastRenderedPageBreak/>
              <w:t>7</w:t>
            </w:r>
          </w:p>
        </w:tc>
        <w:tc>
          <w:tcPr>
            <w:tcW w:w="1750" w:type="dxa"/>
            <w:tcBorders>
              <w:top w:val="nil"/>
              <w:left w:val="nil"/>
              <w:bottom w:val="single" w:sz="4" w:space="0" w:color="auto"/>
              <w:right w:val="single" w:sz="4" w:space="0" w:color="auto"/>
            </w:tcBorders>
            <w:shd w:val="clear" w:color="auto" w:fill="auto"/>
            <w:noWrap/>
            <w:vAlign w:val="bottom"/>
            <w:hideMark/>
          </w:tcPr>
          <w:p w14:paraId="18FA2634"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Worker</w:t>
            </w:r>
          </w:p>
        </w:tc>
        <w:tc>
          <w:tcPr>
            <w:tcW w:w="908" w:type="dxa"/>
            <w:tcBorders>
              <w:top w:val="nil"/>
              <w:left w:val="nil"/>
              <w:bottom w:val="single" w:sz="4" w:space="0" w:color="auto"/>
              <w:right w:val="single" w:sz="4" w:space="0" w:color="auto"/>
            </w:tcBorders>
            <w:shd w:val="clear" w:color="000000" w:fill="00B0F0"/>
            <w:noWrap/>
            <w:vAlign w:val="bottom"/>
            <w:hideMark/>
          </w:tcPr>
          <w:p w14:paraId="4F98659E"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G</w:t>
            </w:r>
          </w:p>
        </w:tc>
        <w:tc>
          <w:tcPr>
            <w:tcW w:w="1498" w:type="dxa"/>
            <w:tcBorders>
              <w:top w:val="nil"/>
              <w:left w:val="nil"/>
              <w:bottom w:val="single" w:sz="4" w:space="0" w:color="auto"/>
              <w:right w:val="single" w:sz="4" w:space="0" w:color="auto"/>
            </w:tcBorders>
            <w:shd w:val="clear" w:color="000000" w:fill="00B0F0"/>
            <w:noWrap/>
            <w:vAlign w:val="bottom"/>
            <w:hideMark/>
          </w:tcPr>
          <w:p w14:paraId="247F383D"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1.779.785,16 </w:t>
            </w:r>
          </w:p>
        </w:tc>
        <w:tc>
          <w:tcPr>
            <w:tcW w:w="1386" w:type="dxa"/>
            <w:tcBorders>
              <w:top w:val="nil"/>
              <w:left w:val="nil"/>
              <w:bottom w:val="single" w:sz="4" w:space="0" w:color="auto"/>
              <w:right w:val="single" w:sz="4" w:space="0" w:color="auto"/>
            </w:tcBorders>
            <w:shd w:val="clear" w:color="000000" w:fill="00B0F0"/>
            <w:noWrap/>
            <w:vAlign w:val="bottom"/>
            <w:hideMark/>
          </w:tcPr>
          <w:p w14:paraId="3F9D4DD5"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889.892,58 </w:t>
            </w:r>
          </w:p>
        </w:tc>
        <w:tc>
          <w:tcPr>
            <w:tcW w:w="1386" w:type="dxa"/>
            <w:tcBorders>
              <w:top w:val="nil"/>
              <w:left w:val="nil"/>
              <w:bottom w:val="single" w:sz="4" w:space="0" w:color="auto"/>
              <w:right w:val="single" w:sz="4" w:space="0" w:color="auto"/>
            </w:tcBorders>
            <w:shd w:val="clear" w:color="000000" w:fill="00B0F0"/>
            <w:noWrap/>
            <w:vAlign w:val="bottom"/>
            <w:hideMark/>
          </w:tcPr>
          <w:p w14:paraId="10BFBDC6"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177.978,52 </w:t>
            </w:r>
          </w:p>
        </w:tc>
      </w:tr>
      <w:tr w:rsidR="00324A62" w:rsidRPr="006939E2" w14:paraId="003CA540" w14:textId="77777777" w:rsidTr="003A02A8">
        <w:trPr>
          <w:trHeight w:val="2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9F1C37F"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8</w:t>
            </w:r>
          </w:p>
        </w:tc>
        <w:tc>
          <w:tcPr>
            <w:tcW w:w="1750" w:type="dxa"/>
            <w:tcBorders>
              <w:top w:val="nil"/>
              <w:left w:val="nil"/>
              <w:bottom w:val="single" w:sz="4" w:space="0" w:color="auto"/>
              <w:right w:val="single" w:sz="4" w:space="0" w:color="auto"/>
            </w:tcBorders>
            <w:shd w:val="clear" w:color="auto" w:fill="auto"/>
            <w:noWrap/>
            <w:vAlign w:val="bottom"/>
            <w:hideMark/>
          </w:tcPr>
          <w:p w14:paraId="4AE5D17A"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Security</w:t>
            </w:r>
          </w:p>
        </w:tc>
        <w:tc>
          <w:tcPr>
            <w:tcW w:w="908" w:type="dxa"/>
            <w:tcBorders>
              <w:top w:val="nil"/>
              <w:left w:val="nil"/>
              <w:bottom w:val="single" w:sz="4" w:space="0" w:color="auto"/>
              <w:right w:val="single" w:sz="4" w:space="0" w:color="auto"/>
            </w:tcBorders>
            <w:shd w:val="clear" w:color="000000" w:fill="00B0F0"/>
            <w:noWrap/>
            <w:vAlign w:val="bottom"/>
            <w:hideMark/>
          </w:tcPr>
          <w:p w14:paraId="6DA2165A"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H</w:t>
            </w:r>
          </w:p>
        </w:tc>
        <w:tc>
          <w:tcPr>
            <w:tcW w:w="1498" w:type="dxa"/>
            <w:tcBorders>
              <w:top w:val="nil"/>
              <w:left w:val="nil"/>
              <w:bottom w:val="single" w:sz="4" w:space="0" w:color="auto"/>
              <w:right w:val="single" w:sz="4" w:space="0" w:color="auto"/>
            </w:tcBorders>
            <w:shd w:val="clear" w:color="000000" w:fill="00B0F0"/>
            <w:noWrap/>
            <w:vAlign w:val="bottom"/>
            <w:hideMark/>
          </w:tcPr>
          <w:p w14:paraId="7E405D26"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1.334.838,87 </w:t>
            </w:r>
          </w:p>
        </w:tc>
        <w:tc>
          <w:tcPr>
            <w:tcW w:w="1386" w:type="dxa"/>
            <w:tcBorders>
              <w:top w:val="nil"/>
              <w:left w:val="nil"/>
              <w:bottom w:val="single" w:sz="4" w:space="0" w:color="auto"/>
              <w:right w:val="single" w:sz="4" w:space="0" w:color="auto"/>
            </w:tcBorders>
            <w:shd w:val="clear" w:color="000000" w:fill="00B0F0"/>
            <w:noWrap/>
            <w:vAlign w:val="bottom"/>
            <w:hideMark/>
          </w:tcPr>
          <w:p w14:paraId="06426EB9"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667.419,43 </w:t>
            </w:r>
          </w:p>
        </w:tc>
        <w:tc>
          <w:tcPr>
            <w:tcW w:w="1386" w:type="dxa"/>
            <w:tcBorders>
              <w:top w:val="nil"/>
              <w:left w:val="nil"/>
              <w:bottom w:val="single" w:sz="4" w:space="0" w:color="auto"/>
              <w:right w:val="single" w:sz="4" w:space="0" w:color="auto"/>
            </w:tcBorders>
            <w:shd w:val="clear" w:color="000000" w:fill="00B0F0"/>
            <w:noWrap/>
            <w:vAlign w:val="bottom"/>
            <w:hideMark/>
          </w:tcPr>
          <w:p w14:paraId="3D9E62AF"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 xml:space="preserve">     133.483,89 </w:t>
            </w:r>
          </w:p>
        </w:tc>
      </w:tr>
    </w:tbl>
    <w:p w14:paraId="319C3B47" w14:textId="77777777" w:rsidR="00324A62" w:rsidRDefault="00324A62" w:rsidP="00324A62">
      <w:pPr>
        <w:pStyle w:val="ListParagraph"/>
        <w:jc w:val="both"/>
        <w:rPr>
          <w:rFonts w:ascii="Times New Roman" w:hAnsi="Times New Roman"/>
          <w:color w:val="000000"/>
        </w:rPr>
      </w:pPr>
    </w:p>
    <w:tbl>
      <w:tblPr>
        <w:tblW w:w="9165" w:type="dxa"/>
        <w:tblInd w:w="113" w:type="dxa"/>
        <w:tblLook w:val="04A0" w:firstRow="1" w:lastRow="0" w:firstColumn="1" w:lastColumn="0" w:noHBand="0" w:noVBand="1"/>
      </w:tblPr>
      <w:tblGrid>
        <w:gridCol w:w="845"/>
        <w:gridCol w:w="1736"/>
        <w:gridCol w:w="854"/>
        <w:gridCol w:w="1502"/>
        <w:gridCol w:w="1399"/>
        <w:gridCol w:w="1399"/>
        <w:gridCol w:w="1502"/>
      </w:tblGrid>
      <w:tr w:rsidR="00324A62" w:rsidRPr="006939E2" w14:paraId="7ABDFF44" w14:textId="77777777" w:rsidTr="003A02A8">
        <w:trPr>
          <w:trHeight w:val="115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AE105"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No</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14:paraId="3DB756F5"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Nama</w:t>
            </w:r>
          </w:p>
        </w:tc>
        <w:tc>
          <w:tcPr>
            <w:tcW w:w="722" w:type="dxa"/>
            <w:tcBorders>
              <w:top w:val="single" w:sz="4" w:space="0" w:color="auto"/>
              <w:left w:val="nil"/>
              <w:bottom w:val="single" w:sz="4" w:space="0" w:color="auto"/>
              <w:right w:val="single" w:sz="4" w:space="0" w:color="auto"/>
            </w:tcBorders>
            <w:shd w:val="clear" w:color="000000" w:fill="FFFF00"/>
            <w:vAlign w:val="center"/>
            <w:hideMark/>
          </w:tcPr>
          <w:p w14:paraId="3D8FBC30"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 xml:space="preserve">Kode </w:t>
            </w:r>
            <w:proofErr w:type="spellStart"/>
            <w:r w:rsidRPr="006939E2">
              <w:rPr>
                <w:rFonts w:eastAsia="Times New Roman" w:cs="Calibri"/>
                <w:color w:val="000000"/>
                <w:lang w:eastAsia="id-ID"/>
              </w:rPr>
              <w:t>Jabatan</w:t>
            </w:r>
            <w:proofErr w:type="spellEnd"/>
          </w:p>
        </w:tc>
        <w:tc>
          <w:tcPr>
            <w:tcW w:w="1423" w:type="dxa"/>
            <w:tcBorders>
              <w:top w:val="single" w:sz="4" w:space="0" w:color="auto"/>
              <w:left w:val="nil"/>
              <w:bottom w:val="single" w:sz="4" w:space="0" w:color="auto"/>
              <w:right w:val="single" w:sz="4" w:space="0" w:color="auto"/>
            </w:tcBorders>
            <w:shd w:val="clear" w:color="000000" w:fill="FFFF00"/>
            <w:vAlign w:val="center"/>
            <w:hideMark/>
          </w:tcPr>
          <w:p w14:paraId="4E334658" w14:textId="77777777" w:rsidR="00324A62" w:rsidRPr="006939E2" w:rsidRDefault="00324A62" w:rsidP="003A02A8">
            <w:pPr>
              <w:jc w:val="center"/>
              <w:rPr>
                <w:rFonts w:eastAsia="Times New Roman" w:cs="Calibri"/>
                <w:color w:val="000000"/>
                <w:lang w:eastAsia="id-ID"/>
              </w:rPr>
            </w:pPr>
            <w:proofErr w:type="spellStart"/>
            <w:r w:rsidRPr="006939E2">
              <w:rPr>
                <w:rFonts w:eastAsia="Times New Roman" w:cs="Calibri"/>
                <w:color w:val="000000"/>
                <w:lang w:eastAsia="id-ID"/>
              </w:rPr>
              <w:t>Gaji</w:t>
            </w:r>
            <w:proofErr w:type="spellEnd"/>
            <w:r w:rsidRPr="006939E2">
              <w:rPr>
                <w:rFonts w:eastAsia="Times New Roman" w:cs="Calibri"/>
                <w:color w:val="000000"/>
                <w:lang w:eastAsia="id-ID"/>
              </w:rPr>
              <w:t xml:space="preserve"> </w:t>
            </w:r>
            <w:proofErr w:type="spellStart"/>
            <w:r w:rsidRPr="006939E2">
              <w:rPr>
                <w:rFonts w:eastAsia="Times New Roman" w:cs="Calibri"/>
                <w:color w:val="000000"/>
                <w:lang w:eastAsia="id-ID"/>
              </w:rPr>
              <w:t>Pokok</w:t>
            </w:r>
            <w:proofErr w:type="spellEnd"/>
          </w:p>
        </w:tc>
        <w:tc>
          <w:tcPr>
            <w:tcW w:w="1312" w:type="dxa"/>
            <w:tcBorders>
              <w:top w:val="single" w:sz="4" w:space="0" w:color="auto"/>
              <w:left w:val="nil"/>
              <w:bottom w:val="single" w:sz="4" w:space="0" w:color="auto"/>
              <w:right w:val="single" w:sz="4" w:space="0" w:color="auto"/>
            </w:tcBorders>
            <w:shd w:val="clear" w:color="000000" w:fill="FFFF00"/>
            <w:vAlign w:val="center"/>
            <w:hideMark/>
          </w:tcPr>
          <w:p w14:paraId="201E6DB2" w14:textId="77777777" w:rsidR="00324A62" w:rsidRPr="006939E2" w:rsidRDefault="00324A62" w:rsidP="003A02A8">
            <w:pPr>
              <w:jc w:val="center"/>
              <w:rPr>
                <w:rFonts w:eastAsia="Times New Roman" w:cs="Calibri"/>
                <w:color w:val="000000"/>
                <w:lang w:eastAsia="id-ID"/>
              </w:rPr>
            </w:pPr>
            <w:proofErr w:type="spellStart"/>
            <w:r w:rsidRPr="006939E2">
              <w:rPr>
                <w:rFonts w:eastAsia="Times New Roman" w:cs="Calibri"/>
                <w:color w:val="000000"/>
                <w:lang w:eastAsia="id-ID"/>
              </w:rPr>
              <w:t>Tunjangan</w:t>
            </w:r>
            <w:proofErr w:type="spellEnd"/>
            <w:r w:rsidRPr="006939E2">
              <w:rPr>
                <w:rFonts w:eastAsia="Times New Roman" w:cs="Calibri"/>
                <w:color w:val="000000"/>
                <w:lang w:eastAsia="id-ID"/>
              </w:rPr>
              <w:t xml:space="preserve"> </w:t>
            </w:r>
            <w:proofErr w:type="spellStart"/>
            <w:r w:rsidRPr="006939E2">
              <w:rPr>
                <w:rFonts w:eastAsia="Times New Roman" w:cs="Calibri"/>
                <w:color w:val="000000"/>
                <w:lang w:eastAsia="id-ID"/>
              </w:rPr>
              <w:t>Jabatan</w:t>
            </w:r>
            <w:proofErr w:type="spellEnd"/>
          </w:p>
        </w:tc>
        <w:tc>
          <w:tcPr>
            <w:tcW w:w="1312" w:type="dxa"/>
            <w:tcBorders>
              <w:top w:val="single" w:sz="4" w:space="0" w:color="auto"/>
              <w:left w:val="nil"/>
              <w:bottom w:val="single" w:sz="4" w:space="0" w:color="auto"/>
              <w:right w:val="single" w:sz="4" w:space="0" w:color="auto"/>
            </w:tcBorders>
            <w:shd w:val="clear" w:color="000000" w:fill="FFFF00"/>
            <w:vAlign w:val="center"/>
            <w:hideMark/>
          </w:tcPr>
          <w:p w14:paraId="4A630354" w14:textId="77777777" w:rsidR="00324A62" w:rsidRPr="006939E2" w:rsidRDefault="00324A62" w:rsidP="003A02A8">
            <w:pPr>
              <w:jc w:val="center"/>
              <w:rPr>
                <w:rFonts w:eastAsia="Times New Roman" w:cs="Calibri"/>
                <w:color w:val="000000"/>
                <w:lang w:eastAsia="id-ID"/>
              </w:rPr>
            </w:pPr>
            <w:proofErr w:type="spellStart"/>
            <w:r w:rsidRPr="006939E2">
              <w:rPr>
                <w:rFonts w:eastAsia="Times New Roman" w:cs="Calibri"/>
                <w:color w:val="000000"/>
                <w:lang w:eastAsia="id-ID"/>
              </w:rPr>
              <w:t>Tunjangan</w:t>
            </w:r>
            <w:proofErr w:type="spellEnd"/>
            <w:r w:rsidRPr="006939E2">
              <w:rPr>
                <w:rFonts w:eastAsia="Times New Roman" w:cs="Calibri"/>
                <w:color w:val="000000"/>
                <w:lang w:eastAsia="id-ID"/>
              </w:rPr>
              <w:t xml:space="preserve"> </w:t>
            </w:r>
            <w:proofErr w:type="spellStart"/>
            <w:r w:rsidRPr="006939E2">
              <w:rPr>
                <w:rFonts w:eastAsia="Times New Roman" w:cs="Calibri"/>
                <w:color w:val="000000"/>
                <w:lang w:eastAsia="id-ID"/>
              </w:rPr>
              <w:t>Kersehatan</w:t>
            </w:r>
            <w:proofErr w:type="spellEnd"/>
            <w:r w:rsidRPr="006939E2">
              <w:rPr>
                <w:rFonts w:eastAsia="Times New Roman" w:cs="Calibri"/>
                <w:color w:val="000000"/>
                <w:lang w:eastAsia="id-ID"/>
              </w:rPr>
              <w:t xml:space="preserve">  </w:t>
            </w:r>
          </w:p>
        </w:tc>
        <w:tc>
          <w:tcPr>
            <w:tcW w:w="1423" w:type="dxa"/>
            <w:tcBorders>
              <w:top w:val="single" w:sz="4" w:space="0" w:color="auto"/>
              <w:left w:val="nil"/>
              <w:bottom w:val="single" w:sz="4" w:space="0" w:color="auto"/>
              <w:right w:val="single" w:sz="4" w:space="0" w:color="auto"/>
            </w:tcBorders>
            <w:shd w:val="clear" w:color="000000" w:fill="FFFF00"/>
            <w:vAlign w:val="bottom"/>
            <w:hideMark/>
          </w:tcPr>
          <w:p w14:paraId="53839A29" w14:textId="77777777" w:rsidR="00324A62" w:rsidRPr="006939E2" w:rsidRDefault="00324A62" w:rsidP="003A02A8">
            <w:pPr>
              <w:jc w:val="center"/>
              <w:rPr>
                <w:rFonts w:eastAsia="Times New Roman" w:cs="Calibri"/>
                <w:color w:val="000000"/>
                <w:lang w:eastAsia="id-ID"/>
              </w:rPr>
            </w:pPr>
            <w:proofErr w:type="spellStart"/>
            <w:r w:rsidRPr="006939E2">
              <w:rPr>
                <w:rFonts w:eastAsia="Times New Roman" w:cs="Calibri"/>
                <w:color w:val="000000"/>
                <w:lang w:eastAsia="id-ID"/>
              </w:rPr>
              <w:t>Jumlah</w:t>
            </w:r>
            <w:proofErr w:type="spellEnd"/>
            <w:r w:rsidRPr="006939E2">
              <w:rPr>
                <w:rFonts w:eastAsia="Times New Roman" w:cs="Calibri"/>
                <w:color w:val="000000"/>
                <w:lang w:eastAsia="id-ID"/>
              </w:rPr>
              <w:t xml:space="preserve"> </w:t>
            </w:r>
            <w:proofErr w:type="spellStart"/>
            <w:r w:rsidRPr="006939E2">
              <w:rPr>
                <w:rFonts w:eastAsia="Times New Roman" w:cs="Calibri"/>
                <w:color w:val="000000"/>
                <w:lang w:eastAsia="id-ID"/>
              </w:rPr>
              <w:t>Penghasilan</w:t>
            </w:r>
            <w:proofErr w:type="spellEnd"/>
          </w:p>
        </w:tc>
      </w:tr>
      <w:tr w:rsidR="00324A62" w:rsidRPr="006939E2" w14:paraId="4E5FEF70"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F6D4E1"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w:t>
            </w:r>
          </w:p>
        </w:tc>
        <w:tc>
          <w:tcPr>
            <w:tcW w:w="2013" w:type="dxa"/>
            <w:tcBorders>
              <w:top w:val="nil"/>
              <w:left w:val="nil"/>
              <w:bottom w:val="single" w:sz="4" w:space="0" w:color="auto"/>
              <w:right w:val="single" w:sz="4" w:space="0" w:color="auto"/>
            </w:tcBorders>
            <w:shd w:val="clear" w:color="auto" w:fill="auto"/>
            <w:noWrap/>
            <w:vAlign w:val="bottom"/>
            <w:hideMark/>
          </w:tcPr>
          <w:p w14:paraId="49519B46"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A RIYANDI ELVANDAR</w:t>
            </w:r>
          </w:p>
        </w:tc>
        <w:tc>
          <w:tcPr>
            <w:tcW w:w="722" w:type="dxa"/>
            <w:tcBorders>
              <w:top w:val="nil"/>
              <w:left w:val="nil"/>
              <w:bottom w:val="single" w:sz="4" w:space="0" w:color="auto"/>
              <w:right w:val="single" w:sz="4" w:space="0" w:color="auto"/>
            </w:tcBorders>
            <w:shd w:val="clear" w:color="auto" w:fill="auto"/>
            <w:noWrap/>
            <w:vAlign w:val="bottom"/>
            <w:hideMark/>
          </w:tcPr>
          <w:p w14:paraId="5ABE969B"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A</w:t>
            </w:r>
          </w:p>
        </w:tc>
        <w:tc>
          <w:tcPr>
            <w:tcW w:w="1423" w:type="dxa"/>
            <w:tcBorders>
              <w:top w:val="nil"/>
              <w:left w:val="nil"/>
              <w:bottom w:val="single" w:sz="4" w:space="0" w:color="auto"/>
              <w:right w:val="single" w:sz="4" w:space="0" w:color="auto"/>
            </w:tcBorders>
            <w:shd w:val="clear" w:color="000000" w:fill="00B0F0"/>
            <w:noWrap/>
            <w:vAlign w:val="bottom"/>
            <w:hideMark/>
          </w:tcPr>
          <w:p w14:paraId="5CA4B1C4"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10.000.000,00</w:t>
            </w:r>
          </w:p>
        </w:tc>
        <w:tc>
          <w:tcPr>
            <w:tcW w:w="1312" w:type="dxa"/>
            <w:tcBorders>
              <w:top w:val="nil"/>
              <w:left w:val="nil"/>
              <w:bottom w:val="single" w:sz="4" w:space="0" w:color="auto"/>
              <w:right w:val="single" w:sz="4" w:space="0" w:color="auto"/>
            </w:tcBorders>
            <w:shd w:val="clear" w:color="000000" w:fill="00B0F0"/>
            <w:noWrap/>
            <w:vAlign w:val="bottom"/>
            <w:hideMark/>
          </w:tcPr>
          <w:p w14:paraId="354496E7"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5.000.000,00</w:t>
            </w:r>
          </w:p>
        </w:tc>
        <w:tc>
          <w:tcPr>
            <w:tcW w:w="1312" w:type="dxa"/>
            <w:tcBorders>
              <w:top w:val="nil"/>
              <w:left w:val="nil"/>
              <w:bottom w:val="single" w:sz="4" w:space="0" w:color="auto"/>
              <w:right w:val="single" w:sz="4" w:space="0" w:color="auto"/>
            </w:tcBorders>
            <w:shd w:val="clear" w:color="000000" w:fill="00B0F0"/>
            <w:noWrap/>
            <w:vAlign w:val="bottom"/>
            <w:hideMark/>
          </w:tcPr>
          <w:p w14:paraId="235DE892"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1.000.000,00</w:t>
            </w:r>
          </w:p>
        </w:tc>
        <w:tc>
          <w:tcPr>
            <w:tcW w:w="1423" w:type="dxa"/>
            <w:tcBorders>
              <w:top w:val="nil"/>
              <w:left w:val="nil"/>
              <w:bottom w:val="single" w:sz="4" w:space="0" w:color="auto"/>
              <w:right w:val="single" w:sz="4" w:space="0" w:color="auto"/>
            </w:tcBorders>
            <w:shd w:val="clear" w:color="000000" w:fill="00B0F0"/>
            <w:noWrap/>
            <w:vAlign w:val="bottom"/>
            <w:hideMark/>
          </w:tcPr>
          <w:p w14:paraId="64AFFBE8"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16.000.000,00</w:t>
            </w:r>
          </w:p>
        </w:tc>
      </w:tr>
      <w:tr w:rsidR="00324A62" w:rsidRPr="006939E2" w14:paraId="34570C54"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7174B4"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2</w:t>
            </w:r>
          </w:p>
        </w:tc>
        <w:tc>
          <w:tcPr>
            <w:tcW w:w="2013" w:type="dxa"/>
            <w:tcBorders>
              <w:top w:val="nil"/>
              <w:left w:val="nil"/>
              <w:bottom w:val="single" w:sz="4" w:space="0" w:color="auto"/>
              <w:right w:val="single" w:sz="4" w:space="0" w:color="auto"/>
            </w:tcBorders>
            <w:shd w:val="clear" w:color="auto" w:fill="auto"/>
            <w:noWrap/>
            <w:vAlign w:val="bottom"/>
            <w:hideMark/>
          </w:tcPr>
          <w:p w14:paraId="0896EF24"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SAHARUDDIN</w:t>
            </w:r>
          </w:p>
        </w:tc>
        <w:tc>
          <w:tcPr>
            <w:tcW w:w="722" w:type="dxa"/>
            <w:tcBorders>
              <w:top w:val="nil"/>
              <w:left w:val="nil"/>
              <w:bottom w:val="single" w:sz="4" w:space="0" w:color="auto"/>
              <w:right w:val="single" w:sz="4" w:space="0" w:color="auto"/>
            </w:tcBorders>
            <w:shd w:val="clear" w:color="auto" w:fill="auto"/>
            <w:noWrap/>
            <w:vAlign w:val="bottom"/>
            <w:hideMark/>
          </w:tcPr>
          <w:p w14:paraId="2160F213"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B</w:t>
            </w:r>
          </w:p>
        </w:tc>
        <w:tc>
          <w:tcPr>
            <w:tcW w:w="1423" w:type="dxa"/>
            <w:tcBorders>
              <w:top w:val="nil"/>
              <w:left w:val="nil"/>
              <w:bottom w:val="single" w:sz="4" w:space="0" w:color="auto"/>
              <w:right w:val="single" w:sz="4" w:space="0" w:color="auto"/>
            </w:tcBorders>
            <w:shd w:val="clear" w:color="000000" w:fill="00B0F0"/>
            <w:noWrap/>
            <w:vAlign w:val="bottom"/>
            <w:hideMark/>
          </w:tcPr>
          <w:p w14:paraId="1F338D02"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7.500.000,00</w:t>
            </w:r>
          </w:p>
        </w:tc>
        <w:tc>
          <w:tcPr>
            <w:tcW w:w="1312" w:type="dxa"/>
            <w:tcBorders>
              <w:top w:val="nil"/>
              <w:left w:val="nil"/>
              <w:bottom w:val="single" w:sz="4" w:space="0" w:color="auto"/>
              <w:right w:val="single" w:sz="4" w:space="0" w:color="auto"/>
            </w:tcBorders>
            <w:shd w:val="clear" w:color="000000" w:fill="00B0F0"/>
            <w:noWrap/>
            <w:vAlign w:val="bottom"/>
            <w:hideMark/>
          </w:tcPr>
          <w:p w14:paraId="17B551DB"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3.750.000,00</w:t>
            </w:r>
          </w:p>
        </w:tc>
        <w:tc>
          <w:tcPr>
            <w:tcW w:w="1312" w:type="dxa"/>
            <w:tcBorders>
              <w:top w:val="nil"/>
              <w:left w:val="nil"/>
              <w:bottom w:val="single" w:sz="4" w:space="0" w:color="auto"/>
              <w:right w:val="single" w:sz="4" w:space="0" w:color="auto"/>
            </w:tcBorders>
            <w:shd w:val="clear" w:color="000000" w:fill="00B0F0"/>
            <w:noWrap/>
            <w:vAlign w:val="bottom"/>
            <w:hideMark/>
          </w:tcPr>
          <w:p w14:paraId="22120704"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750.000,00</w:t>
            </w:r>
          </w:p>
        </w:tc>
        <w:tc>
          <w:tcPr>
            <w:tcW w:w="1423" w:type="dxa"/>
            <w:tcBorders>
              <w:top w:val="nil"/>
              <w:left w:val="nil"/>
              <w:bottom w:val="single" w:sz="4" w:space="0" w:color="auto"/>
              <w:right w:val="single" w:sz="4" w:space="0" w:color="auto"/>
            </w:tcBorders>
            <w:shd w:val="clear" w:color="000000" w:fill="00B0F0"/>
            <w:noWrap/>
            <w:vAlign w:val="bottom"/>
            <w:hideMark/>
          </w:tcPr>
          <w:p w14:paraId="28A3F0BB"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12.000.000,00</w:t>
            </w:r>
          </w:p>
        </w:tc>
      </w:tr>
      <w:tr w:rsidR="00324A62" w:rsidRPr="006939E2" w14:paraId="633F753F"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80B68E"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3</w:t>
            </w:r>
          </w:p>
        </w:tc>
        <w:tc>
          <w:tcPr>
            <w:tcW w:w="2013" w:type="dxa"/>
            <w:tcBorders>
              <w:top w:val="nil"/>
              <w:left w:val="nil"/>
              <w:bottom w:val="single" w:sz="4" w:space="0" w:color="auto"/>
              <w:right w:val="single" w:sz="4" w:space="0" w:color="auto"/>
            </w:tcBorders>
            <w:shd w:val="clear" w:color="auto" w:fill="auto"/>
            <w:noWrap/>
            <w:vAlign w:val="bottom"/>
            <w:hideMark/>
          </w:tcPr>
          <w:p w14:paraId="06E8165E"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AMRIN IRIADI</w:t>
            </w:r>
          </w:p>
        </w:tc>
        <w:tc>
          <w:tcPr>
            <w:tcW w:w="722" w:type="dxa"/>
            <w:tcBorders>
              <w:top w:val="nil"/>
              <w:left w:val="nil"/>
              <w:bottom w:val="single" w:sz="4" w:space="0" w:color="auto"/>
              <w:right w:val="single" w:sz="4" w:space="0" w:color="auto"/>
            </w:tcBorders>
            <w:shd w:val="clear" w:color="auto" w:fill="auto"/>
            <w:noWrap/>
            <w:vAlign w:val="bottom"/>
            <w:hideMark/>
          </w:tcPr>
          <w:p w14:paraId="10AED125"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B</w:t>
            </w:r>
          </w:p>
        </w:tc>
        <w:tc>
          <w:tcPr>
            <w:tcW w:w="1423" w:type="dxa"/>
            <w:tcBorders>
              <w:top w:val="nil"/>
              <w:left w:val="nil"/>
              <w:bottom w:val="single" w:sz="4" w:space="0" w:color="auto"/>
              <w:right w:val="single" w:sz="4" w:space="0" w:color="auto"/>
            </w:tcBorders>
            <w:shd w:val="clear" w:color="000000" w:fill="00B0F0"/>
            <w:noWrap/>
            <w:vAlign w:val="bottom"/>
            <w:hideMark/>
          </w:tcPr>
          <w:p w14:paraId="1D9A2660"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7.500.000,00</w:t>
            </w:r>
          </w:p>
        </w:tc>
        <w:tc>
          <w:tcPr>
            <w:tcW w:w="1312" w:type="dxa"/>
            <w:tcBorders>
              <w:top w:val="nil"/>
              <w:left w:val="nil"/>
              <w:bottom w:val="single" w:sz="4" w:space="0" w:color="auto"/>
              <w:right w:val="single" w:sz="4" w:space="0" w:color="auto"/>
            </w:tcBorders>
            <w:shd w:val="clear" w:color="000000" w:fill="00B0F0"/>
            <w:noWrap/>
            <w:vAlign w:val="bottom"/>
            <w:hideMark/>
          </w:tcPr>
          <w:p w14:paraId="3DBEF19D"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3.750.000,00</w:t>
            </w:r>
          </w:p>
        </w:tc>
        <w:tc>
          <w:tcPr>
            <w:tcW w:w="1312" w:type="dxa"/>
            <w:tcBorders>
              <w:top w:val="nil"/>
              <w:left w:val="nil"/>
              <w:bottom w:val="single" w:sz="4" w:space="0" w:color="auto"/>
              <w:right w:val="single" w:sz="4" w:space="0" w:color="auto"/>
            </w:tcBorders>
            <w:shd w:val="clear" w:color="000000" w:fill="00B0F0"/>
            <w:noWrap/>
            <w:vAlign w:val="bottom"/>
            <w:hideMark/>
          </w:tcPr>
          <w:p w14:paraId="6147EB7A"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750.000,00</w:t>
            </w:r>
          </w:p>
        </w:tc>
        <w:tc>
          <w:tcPr>
            <w:tcW w:w="1423" w:type="dxa"/>
            <w:tcBorders>
              <w:top w:val="nil"/>
              <w:left w:val="nil"/>
              <w:bottom w:val="single" w:sz="4" w:space="0" w:color="auto"/>
              <w:right w:val="single" w:sz="4" w:space="0" w:color="auto"/>
            </w:tcBorders>
            <w:shd w:val="clear" w:color="000000" w:fill="00B0F0"/>
            <w:noWrap/>
            <w:vAlign w:val="bottom"/>
            <w:hideMark/>
          </w:tcPr>
          <w:p w14:paraId="1F218030"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12.000.000,00</w:t>
            </w:r>
          </w:p>
        </w:tc>
      </w:tr>
      <w:tr w:rsidR="00324A62" w:rsidRPr="006939E2" w14:paraId="00873B64"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81DA7D"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4</w:t>
            </w:r>
          </w:p>
        </w:tc>
        <w:tc>
          <w:tcPr>
            <w:tcW w:w="2013" w:type="dxa"/>
            <w:tcBorders>
              <w:top w:val="nil"/>
              <w:left w:val="nil"/>
              <w:bottom w:val="single" w:sz="4" w:space="0" w:color="auto"/>
              <w:right w:val="single" w:sz="4" w:space="0" w:color="auto"/>
            </w:tcBorders>
            <w:shd w:val="clear" w:color="auto" w:fill="auto"/>
            <w:noWrap/>
            <w:vAlign w:val="bottom"/>
            <w:hideMark/>
          </w:tcPr>
          <w:p w14:paraId="54A7B6C4"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SUPRIADI</w:t>
            </w:r>
          </w:p>
        </w:tc>
        <w:tc>
          <w:tcPr>
            <w:tcW w:w="722" w:type="dxa"/>
            <w:tcBorders>
              <w:top w:val="nil"/>
              <w:left w:val="nil"/>
              <w:bottom w:val="single" w:sz="4" w:space="0" w:color="auto"/>
              <w:right w:val="single" w:sz="4" w:space="0" w:color="auto"/>
            </w:tcBorders>
            <w:shd w:val="clear" w:color="auto" w:fill="auto"/>
            <w:noWrap/>
            <w:vAlign w:val="bottom"/>
            <w:hideMark/>
          </w:tcPr>
          <w:p w14:paraId="411B5060"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B</w:t>
            </w:r>
          </w:p>
        </w:tc>
        <w:tc>
          <w:tcPr>
            <w:tcW w:w="1423" w:type="dxa"/>
            <w:tcBorders>
              <w:top w:val="nil"/>
              <w:left w:val="nil"/>
              <w:bottom w:val="single" w:sz="4" w:space="0" w:color="auto"/>
              <w:right w:val="single" w:sz="4" w:space="0" w:color="auto"/>
            </w:tcBorders>
            <w:shd w:val="clear" w:color="000000" w:fill="00B0F0"/>
            <w:noWrap/>
            <w:vAlign w:val="bottom"/>
            <w:hideMark/>
          </w:tcPr>
          <w:p w14:paraId="4FE73E2D"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7.500.000,00</w:t>
            </w:r>
          </w:p>
        </w:tc>
        <w:tc>
          <w:tcPr>
            <w:tcW w:w="1312" w:type="dxa"/>
            <w:tcBorders>
              <w:top w:val="nil"/>
              <w:left w:val="nil"/>
              <w:bottom w:val="single" w:sz="4" w:space="0" w:color="auto"/>
              <w:right w:val="single" w:sz="4" w:space="0" w:color="auto"/>
            </w:tcBorders>
            <w:shd w:val="clear" w:color="000000" w:fill="00B0F0"/>
            <w:noWrap/>
            <w:vAlign w:val="bottom"/>
            <w:hideMark/>
          </w:tcPr>
          <w:p w14:paraId="7549333D"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3.750.000,00</w:t>
            </w:r>
          </w:p>
        </w:tc>
        <w:tc>
          <w:tcPr>
            <w:tcW w:w="1312" w:type="dxa"/>
            <w:tcBorders>
              <w:top w:val="nil"/>
              <w:left w:val="nil"/>
              <w:bottom w:val="single" w:sz="4" w:space="0" w:color="auto"/>
              <w:right w:val="single" w:sz="4" w:space="0" w:color="auto"/>
            </w:tcBorders>
            <w:shd w:val="clear" w:color="000000" w:fill="00B0F0"/>
            <w:noWrap/>
            <w:vAlign w:val="bottom"/>
            <w:hideMark/>
          </w:tcPr>
          <w:p w14:paraId="143FA4C6"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750.000,00</w:t>
            </w:r>
          </w:p>
        </w:tc>
        <w:tc>
          <w:tcPr>
            <w:tcW w:w="1423" w:type="dxa"/>
            <w:tcBorders>
              <w:top w:val="nil"/>
              <w:left w:val="nil"/>
              <w:bottom w:val="single" w:sz="4" w:space="0" w:color="auto"/>
              <w:right w:val="single" w:sz="4" w:space="0" w:color="auto"/>
            </w:tcBorders>
            <w:shd w:val="clear" w:color="000000" w:fill="00B0F0"/>
            <w:noWrap/>
            <w:vAlign w:val="bottom"/>
            <w:hideMark/>
          </w:tcPr>
          <w:p w14:paraId="68A0EBE9"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12.000.000,00</w:t>
            </w:r>
          </w:p>
        </w:tc>
      </w:tr>
      <w:tr w:rsidR="00324A62" w:rsidRPr="006939E2" w14:paraId="2081DF63"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FE1476"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5</w:t>
            </w:r>
          </w:p>
        </w:tc>
        <w:tc>
          <w:tcPr>
            <w:tcW w:w="2013" w:type="dxa"/>
            <w:tcBorders>
              <w:top w:val="nil"/>
              <w:left w:val="nil"/>
              <w:bottom w:val="single" w:sz="4" w:space="0" w:color="auto"/>
              <w:right w:val="single" w:sz="4" w:space="0" w:color="auto"/>
            </w:tcBorders>
            <w:shd w:val="clear" w:color="auto" w:fill="auto"/>
            <w:noWrap/>
            <w:vAlign w:val="bottom"/>
            <w:hideMark/>
          </w:tcPr>
          <w:p w14:paraId="5463E85B"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RUSLI</w:t>
            </w:r>
          </w:p>
        </w:tc>
        <w:tc>
          <w:tcPr>
            <w:tcW w:w="722" w:type="dxa"/>
            <w:tcBorders>
              <w:top w:val="nil"/>
              <w:left w:val="nil"/>
              <w:bottom w:val="single" w:sz="4" w:space="0" w:color="auto"/>
              <w:right w:val="single" w:sz="4" w:space="0" w:color="auto"/>
            </w:tcBorders>
            <w:shd w:val="clear" w:color="auto" w:fill="auto"/>
            <w:noWrap/>
            <w:vAlign w:val="bottom"/>
            <w:hideMark/>
          </w:tcPr>
          <w:p w14:paraId="17D5C92C"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C</w:t>
            </w:r>
          </w:p>
        </w:tc>
        <w:tc>
          <w:tcPr>
            <w:tcW w:w="1423" w:type="dxa"/>
            <w:tcBorders>
              <w:top w:val="nil"/>
              <w:left w:val="nil"/>
              <w:bottom w:val="single" w:sz="4" w:space="0" w:color="auto"/>
              <w:right w:val="single" w:sz="4" w:space="0" w:color="auto"/>
            </w:tcBorders>
            <w:shd w:val="clear" w:color="000000" w:fill="00B0F0"/>
            <w:noWrap/>
            <w:vAlign w:val="bottom"/>
            <w:hideMark/>
          </w:tcPr>
          <w:p w14:paraId="7F9355DA"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5.625.000,00</w:t>
            </w:r>
          </w:p>
        </w:tc>
        <w:tc>
          <w:tcPr>
            <w:tcW w:w="1312" w:type="dxa"/>
            <w:tcBorders>
              <w:top w:val="nil"/>
              <w:left w:val="nil"/>
              <w:bottom w:val="single" w:sz="4" w:space="0" w:color="auto"/>
              <w:right w:val="single" w:sz="4" w:space="0" w:color="auto"/>
            </w:tcBorders>
            <w:shd w:val="clear" w:color="000000" w:fill="00B0F0"/>
            <w:noWrap/>
            <w:vAlign w:val="bottom"/>
            <w:hideMark/>
          </w:tcPr>
          <w:p w14:paraId="5251873A"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2.812.500,00</w:t>
            </w:r>
          </w:p>
        </w:tc>
        <w:tc>
          <w:tcPr>
            <w:tcW w:w="1312" w:type="dxa"/>
            <w:tcBorders>
              <w:top w:val="nil"/>
              <w:left w:val="nil"/>
              <w:bottom w:val="single" w:sz="4" w:space="0" w:color="auto"/>
              <w:right w:val="single" w:sz="4" w:space="0" w:color="auto"/>
            </w:tcBorders>
            <w:shd w:val="clear" w:color="000000" w:fill="00B0F0"/>
            <w:noWrap/>
            <w:vAlign w:val="bottom"/>
            <w:hideMark/>
          </w:tcPr>
          <w:p w14:paraId="1CBD9FCD"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w:t>
            </w:r>
          </w:p>
        </w:tc>
        <w:tc>
          <w:tcPr>
            <w:tcW w:w="1423" w:type="dxa"/>
            <w:tcBorders>
              <w:top w:val="nil"/>
              <w:left w:val="nil"/>
              <w:bottom w:val="single" w:sz="4" w:space="0" w:color="auto"/>
              <w:right w:val="single" w:sz="4" w:space="0" w:color="auto"/>
            </w:tcBorders>
            <w:shd w:val="clear" w:color="000000" w:fill="00B0F0"/>
            <w:noWrap/>
            <w:vAlign w:val="bottom"/>
            <w:hideMark/>
          </w:tcPr>
          <w:p w14:paraId="31A84C3F"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9.000.000,00</w:t>
            </w:r>
          </w:p>
        </w:tc>
      </w:tr>
      <w:tr w:rsidR="00324A62" w:rsidRPr="006939E2" w14:paraId="6383D736"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638BEB"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6</w:t>
            </w:r>
          </w:p>
        </w:tc>
        <w:tc>
          <w:tcPr>
            <w:tcW w:w="2013" w:type="dxa"/>
            <w:tcBorders>
              <w:top w:val="nil"/>
              <w:left w:val="nil"/>
              <w:bottom w:val="single" w:sz="4" w:space="0" w:color="auto"/>
              <w:right w:val="single" w:sz="4" w:space="0" w:color="auto"/>
            </w:tcBorders>
            <w:shd w:val="clear" w:color="auto" w:fill="auto"/>
            <w:noWrap/>
            <w:vAlign w:val="bottom"/>
            <w:hideMark/>
          </w:tcPr>
          <w:p w14:paraId="52FB7DA1"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RAFI'I</w:t>
            </w:r>
          </w:p>
        </w:tc>
        <w:tc>
          <w:tcPr>
            <w:tcW w:w="722" w:type="dxa"/>
            <w:tcBorders>
              <w:top w:val="nil"/>
              <w:left w:val="nil"/>
              <w:bottom w:val="single" w:sz="4" w:space="0" w:color="auto"/>
              <w:right w:val="single" w:sz="4" w:space="0" w:color="auto"/>
            </w:tcBorders>
            <w:shd w:val="clear" w:color="auto" w:fill="auto"/>
            <w:noWrap/>
            <w:vAlign w:val="bottom"/>
            <w:hideMark/>
          </w:tcPr>
          <w:p w14:paraId="150F595D"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C</w:t>
            </w:r>
          </w:p>
        </w:tc>
        <w:tc>
          <w:tcPr>
            <w:tcW w:w="1423" w:type="dxa"/>
            <w:tcBorders>
              <w:top w:val="nil"/>
              <w:left w:val="nil"/>
              <w:bottom w:val="single" w:sz="4" w:space="0" w:color="auto"/>
              <w:right w:val="single" w:sz="4" w:space="0" w:color="auto"/>
            </w:tcBorders>
            <w:shd w:val="clear" w:color="000000" w:fill="00B0F0"/>
            <w:noWrap/>
            <w:vAlign w:val="bottom"/>
            <w:hideMark/>
          </w:tcPr>
          <w:p w14:paraId="08E41064"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5.625.000,00</w:t>
            </w:r>
          </w:p>
        </w:tc>
        <w:tc>
          <w:tcPr>
            <w:tcW w:w="1312" w:type="dxa"/>
            <w:tcBorders>
              <w:top w:val="nil"/>
              <w:left w:val="nil"/>
              <w:bottom w:val="single" w:sz="4" w:space="0" w:color="auto"/>
              <w:right w:val="single" w:sz="4" w:space="0" w:color="auto"/>
            </w:tcBorders>
            <w:shd w:val="clear" w:color="000000" w:fill="00B0F0"/>
            <w:noWrap/>
            <w:vAlign w:val="bottom"/>
            <w:hideMark/>
          </w:tcPr>
          <w:p w14:paraId="30558A5F"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2.812.500,00</w:t>
            </w:r>
          </w:p>
        </w:tc>
        <w:tc>
          <w:tcPr>
            <w:tcW w:w="1312" w:type="dxa"/>
            <w:tcBorders>
              <w:top w:val="nil"/>
              <w:left w:val="nil"/>
              <w:bottom w:val="single" w:sz="4" w:space="0" w:color="auto"/>
              <w:right w:val="single" w:sz="4" w:space="0" w:color="auto"/>
            </w:tcBorders>
            <w:shd w:val="clear" w:color="000000" w:fill="00B0F0"/>
            <w:noWrap/>
            <w:vAlign w:val="bottom"/>
            <w:hideMark/>
          </w:tcPr>
          <w:p w14:paraId="5CAA2145"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w:t>
            </w:r>
          </w:p>
        </w:tc>
        <w:tc>
          <w:tcPr>
            <w:tcW w:w="1423" w:type="dxa"/>
            <w:tcBorders>
              <w:top w:val="nil"/>
              <w:left w:val="nil"/>
              <w:bottom w:val="single" w:sz="4" w:space="0" w:color="auto"/>
              <w:right w:val="single" w:sz="4" w:space="0" w:color="auto"/>
            </w:tcBorders>
            <w:shd w:val="clear" w:color="000000" w:fill="00B0F0"/>
            <w:noWrap/>
            <w:vAlign w:val="bottom"/>
            <w:hideMark/>
          </w:tcPr>
          <w:p w14:paraId="05CB4E34"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9.000.000,00</w:t>
            </w:r>
          </w:p>
        </w:tc>
      </w:tr>
      <w:tr w:rsidR="00324A62" w:rsidRPr="006939E2" w14:paraId="7D694260"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E426E8"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7</w:t>
            </w:r>
          </w:p>
        </w:tc>
        <w:tc>
          <w:tcPr>
            <w:tcW w:w="2013" w:type="dxa"/>
            <w:tcBorders>
              <w:top w:val="nil"/>
              <w:left w:val="nil"/>
              <w:bottom w:val="single" w:sz="4" w:space="0" w:color="auto"/>
              <w:right w:val="single" w:sz="4" w:space="0" w:color="auto"/>
            </w:tcBorders>
            <w:shd w:val="clear" w:color="auto" w:fill="auto"/>
            <w:noWrap/>
            <w:vAlign w:val="bottom"/>
            <w:hideMark/>
          </w:tcPr>
          <w:p w14:paraId="72B56885"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JASRI</w:t>
            </w:r>
          </w:p>
        </w:tc>
        <w:tc>
          <w:tcPr>
            <w:tcW w:w="722" w:type="dxa"/>
            <w:tcBorders>
              <w:top w:val="nil"/>
              <w:left w:val="nil"/>
              <w:bottom w:val="single" w:sz="4" w:space="0" w:color="auto"/>
              <w:right w:val="single" w:sz="4" w:space="0" w:color="auto"/>
            </w:tcBorders>
            <w:shd w:val="clear" w:color="auto" w:fill="auto"/>
            <w:noWrap/>
            <w:vAlign w:val="bottom"/>
            <w:hideMark/>
          </w:tcPr>
          <w:p w14:paraId="3477B924"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C</w:t>
            </w:r>
          </w:p>
        </w:tc>
        <w:tc>
          <w:tcPr>
            <w:tcW w:w="1423" w:type="dxa"/>
            <w:tcBorders>
              <w:top w:val="nil"/>
              <w:left w:val="nil"/>
              <w:bottom w:val="single" w:sz="4" w:space="0" w:color="auto"/>
              <w:right w:val="single" w:sz="4" w:space="0" w:color="auto"/>
            </w:tcBorders>
            <w:shd w:val="clear" w:color="000000" w:fill="00B0F0"/>
            <w:noWrap/>
            <w:vAlign w:val="bottom"/>
            <w:hideMark/>
          </w:tcPr>
          <w:p w14:paraId="7006799C"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5.625.000,00</w:t>
            </w:r>
          </w:p>
        </w:tc>
        <w:tc>
          <w:tcPr>
            <w:tcW w:w="1312" w:type="dxa"/>
            <w:tcBorders>
              <w:top w:val="nil"/>
              <w:left w:val="nil"/>
              <w:bottom w:val="single" w:sz="4" w:space="0" w:color="auto"/>
              <w:right w:val="single" w:sz="4" w:space="0" w:color="auto"/>
            </w:tcBorders>
            <w:shd w:val="clear" w:color="000000" w:fill="00B0F0"/>
            <w:noWrap/>
            <w:vAlign w:val="bottom"/>
            <w:hideMark/>
          </w:tcPr>
          <w:p w14:paraId="43744637"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2.812.500,00</w:t>
            </w:r>
          </w:p>
        </w:tc>
        <w:tc>
          <w:tcPr>
            <w:tcW w:w="1312" w:type="dxa"/>
            <w:tcBorders>
              <w:top w:val="nil"/>
              <w:left w:val="nil"/>
              <w:bottom w:val="single" w:sz="4" w:space="0" w:color="auto"/>
              <w:right w:val="single" w:sz="4" w:space="0" w:color="auto"/>
            </w:tcBorders>
            <w:shd w:val="clear" w:color="000000" w:fill="00B0F0"/>
            <w:noWrap/>
            <w:vAlign w:val="bottom"/>
            <w:hideMark/>
          </w:tcPr>
          <w:p w14:paraId="5EB67F39"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w:t>
            </w:r>
          </w:p>
        </w:tc>
        <w:tc>
          <w:tcPr>
            <w:tcW w:w="1423" w:type="dxa"/>
            <w:tcBorders>
              <w:top w:val="nil"/>
              <w:left w:val="nil"/>
              <w:bottom w:val="single" w:sz="4" w:space="0" w:color="auto"/>
              <w:right w:val="single" w:sz="4" w:space="0" w:color="auto"/>
            </w:tcBorders>
            <w:shd w:val="clear" w:color="000000" w:fill="00B0F0"/>
            <w:noWrap/>
            <w:vAlign w:val="bottom"/>
            <w:hideMark/>
          </w:tcPr>
          <w:p w14:paraId="1A3BA658"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9.000.000,00</w:t>
            </w:r>
          </w:p>
        </w:tc>
      </w:tr>
      <w:tr w:rsidR="00324A62" w:rsidRPr="006939E2" w14:paraId="201DEA72"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2456DC"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8</w:t>
            </w:r>
          </w:p>
        </w:tc>
        <w:tc>
          <w:tcPr>
            <w:tcW w:w="2013" w:type="dxa"/>
            <w:tcBorders>
              <w:top w:val="nil"/>
              <w:left w:val="nil"/>
              <w:bottom w:val="single" w:sz="4" w:space="0" w:color="auto"/>
              <w:right w:val="single" w:sz="4" w:space="0" w:color="auto"/>
            </w:tcBorders>
            <w:shd w:val="clear" w:color="auto" w:fill="auto"/>
            <w:noWrap/>
            <w:vAlign w:val="bottom"/>
            <w:hideMark/>
          </w:tcPr>
          <w:p w14:paraId="6F2504AB"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TAUFIQ SYAHPUTRA</w:t>
            </w:r>
          </w:p>
        </w:tc>
        <w:tc>
          <w:tcPr>
            <w:tcW w:w="722" w:type="dxa"/>
            <w:tcBorders>
              <w:top w:val="nil"/>
              <w:left w:val="nil"/>
              <w:bottom w:val="single" w:sz="4" w:space="0" w:color="auto"/>
              <w:right w:val="single" w:sz="4" w:space="0" w:color="auto"/>
            </w:tcBorders>
            <w:shd w:val="clear" w:color="auto" w:fill="auto"/>
            <w:noWrap/>
            <w:vAlign w:val="bottom"/>
            <w:hideMark/>
          </w:tcPr>
          <w:p w14:paraId="7A3110A6"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C</w:t>
            </w:r>
          </w:p>
        </w:tc>
        <w:tc>
          <w:tcPr>
            <w:tcW w:w="1423" w:type="dxa"/>
            <w:tcBorders>
              <w:top w:val="nil"/>
              <w:left w:val="nil"/>
              <w:bottom w:val="single" w:sz="4" w:space="0" w:color="auto"/>
              <w:right w:val="single" w:sz="4" w:space="0" w:color="auto"/>
            </w:tcBorders>
            <w:shd w:val="clear" w:color="000000" w:fill="00B0F0"/>
            <w:noWrap/>
            <w:vAlign w:val="bottom"/>
            <w:hideMark/>
          </w:tcPr>
          <w:p w14:paraId="4758AC50"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5.625.000,00</w:t>
            </w:r>
          </w:p>
        </w:tc>
        <w:tc>
          <w:tcPr>
            <w:tcW w:w="1312" w:type="dxa"/>
            <w:tcBorders>
              <w:top w:val="nil"/>
              <w:left w:val="nil"/>
              <w:bottom w:val="single" w:sz="4" w:space="0" w:color="auto"/>
              <w:right w:val="single" w:sz="4" w:space="0" w:color="auto"/>
            </w:tcBorders>
            <w:shd w:val="clear" w:color="000000" w:fill="00B0F0"/>
            <w:noWrap/>
            <w:vAlign w:val="bottom"/>
            <w:hideMark/>
          </w:tcPr>
          <w:p w14:paraId="2FD74438"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2.812.500,00</w:t>
            </w:r>
          </w:p>
        </w:tc>
        <w:tc>
          <w:tcPr>
            <w:tcW w:w="1312" w:type="dxa"/>
            <w:tcBorders>
              <w:top w:val="nil"/>
              <w:left w:val="nil"/>
              <w:bottom w:val="single" w:sz="4" w:space="0" w:color="auto"/>
              <w:right w:val="single" w:sz="4" w:space="0" w:color="auto"/>
            </w:tcBorders>
            <w:shd w:val="clear" w:color="000000" w:fill="00B0F0"/>
            <w:noWrap/>
            <w:vAlign w:val="bottom"/>
            <w:hideMark/>
          </w:tcPr>
          <w:p w14:paraId="7060D2EF"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w:t>
            </w:r>
          </w:p>
        </w:tc>
        <w:tc>
          <w:tcPr>
            <w:tcW w:w="1423" w:type="dxa"/>
            <w:tcBorders>
              <w:top w:val="nil"/>
              <w:left w:val="nil"/>
              <w:bottom w:val="single" w:sz="4" w:space="0" w:color="auto"/>
              <w:right w:val="single" w:sz="4" w:space="0" w:color="auto"/>
            </w:tcBorders>
            <w:shd w:val="clear" w:color="000000" w:fill="00B0F0"/>
            <w:noWrap/>
            <w:vAlign w:val="bottom"/>
            <w:hideMark/>
          </w:tcPr>
          <w:p w14:paraId="4D891CAD"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9.000.000,00</w:t>
            </w:r>
          </w:p>
        </w:tc>
      </w:tr>
      <w:tr w:rsidR="00324A62" w:rsidRPr="006939E2" w14:paraId="1CEA275A"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B7E9D6"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9</w:t>
            </w:r>
          </w:p>
        </w:tc>
        <w:tc>
          <w:tcPr>
            <w:tcW w:w="2013" w:type="dxa"/>
            <w:tcBorders>
              <w:top w:val="nil"/>
              <w:left w:val="nil"/>
              <w:bottom w:val="single" w:sz="4" w:space="0" w:color="auto"/>
              <w:right w:val="single" w:sz="4" w:space="0" w:color="auto"/>
            </w:tcBorders>
            <w:shd w:val="clear" w:color="auto" w:fill="auto"/>
            <w:noWrap/>
            <w:vAlign w:val="bottom"/>
            <w:hideMark/>
          </w:tcPr>
          <w:p w14:paraId="48928917"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ANSORULLAH JAMAL</w:t>
            </w:r>
          </w:p>
        </w:tc>
        <w:tc>
          <w:tcPr>
            <w:tcW w:w="722" w:type="dxa"/>
            <w:tcBorders>
              <w:top w:val="nil"/>
              <w:left w:val="nil"/>
              <w:bottom w:val="single" w:sz="4" w:space="0" w:color="auto"/>
              <w:right w:val="single" w:sz="4" w:space="0" w:color="auto"/>
            </w:tcBorders>
            <w:shd w:val="clear" w:color="auto" w:fill="auto"/>
            <w:noWrap/>
            <w:vAlign w:val="bottom"/>
            <w:hideMark/>
          </w:tcPr>
          <w:p w14:paraId="38A202BC"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C</w:t>
            </w:r>
          </w:p>
        </w:tc>
        <w:tc>
          <w:tcPr>
            <w:tcW w:w="1423" w:type="dxa"/>
            <w:tcBorders>
              <w:top w:val="nil"/>
              <w:left w:val="nil"/>
              <w:bottom w:val="single" w:sz="4" w:space="0" w:color="auto"/>
              <w:right w:val="single" w:sz="4" w:space="0" w:color="auto"/>
            </w:tcBorders>
            <w:shd w:val="clear" w:color="000000" w:fill="00B0F0"/>
            <w:noWrap/>
            <w:vAlign w:val="bottom"/>
            <w:hideMark/>
          </w:tcPr>
          <w:p w14:paraId="3A4FB5CC"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5.625.000,00</w:t>
            </w:r>
          </w:p>
        </w:tc>
        <w:tc>
          <w:tcPr>
            <w:tcW w:w="1312" w:type="dxa"/>
            <w:tcBorders>
              <w:top w:val="nil"/>
              <w:left w:val="nil"/>
              <w:bottom w:val="single" w:sz="4" w:space="0" w:color="auto"/>
              <w:right w:val="single" w:sz="4" w:space="0" w:color="auto"/>
            </w:tcBorders>
            <w:shd w:val="clear" w:color="000000" w:fill="00B0F0"/>
            <w:noWrap/>
            <w:vAlign w:val="bottom"/>
            <w:hideMark/>
          </w:tcPr>
          <w:p w14:paraId="1EFE223C"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2.812.500,00</w:t>
            </w:r>
          </w:p>
        </w:tc>
        <w:tc>
          <w:tcPr>
            <w:tcW w:w="1312" w:type="dxa"/>
            <w:tcBorders>
              <w:top w:val="nil"/>
              <w:left w:val="nil"/>
              <w:bottom w:val="single" w:sz="4" w:space="0" w:color="auto"/>
              <w:right w:val="single" w:sz="4" w:space="0" w:color="auto"/>
            </w:tcBorders>
            <w:shd w:val="clear" w:color="000000" w:fill="00B0F0"/>
            <w:noWrap/>
            <w:vAlign w:val="bottom"/>
            <w:hideMark/>
          </w:tcPr>
          <w:p w14:paraId="16742A72"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w:t>
            </w:r>
          </w:p>
        </w:tc>
        <w:tc>
          <w:tcPr>
            <w:tcW w:w="1423" w:type="dxa"/>
            <w:tcBorders>
              <w:top w:val="nil"/>
              <w:left w:val="nil"/>
              <w:bottom w:val="single" w:sz="4" w:space="0" w:color="auto"/>
              <w:right w:val="single" w:sz="4" w:space="0" w:color="auto"/>
            </w:tcBorders>
            <w:shd w:val="clear" w:color="000000" w:fill="00B0F0"/>
            <w:noWrap/>
            <w:vAlign w:val="bottom"/>
            <w:hideMark/>
          </w:tcPr>
          <w:p w14:paraId="018D184E"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9.000.000,00</w:t>
            </w:r>
          </w:p>
        </w:tc>
      </w:tr>
      <w:tr w:rsidR="00324A62" w:rsidRPr="006939E2" w14:paraId="1C60A878"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F47851"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10</w:t>
            </w:r>
          </w:p>
        </w:tc>
        <w:tc>
          <w:tcPr>
            <w:tcW w:w="2013" w:type="dxa"/>
            <w:tcBorders>
              <w:top w:val="nil"/>
              <w:left w:val="nil"/>
              <w:bottom w:val="single" w:sz="4" w:space="0" w:color="auto"/>
              <w:right w:val="single" w:sz="4" w:space="0" w:color="auto"/>
            </w:tcBorders>
            <w:shd w:val="clear" w:color="auto" w:fill="auto"/>
            <w:noWrap/>
            <w:vAlign w:val="bottom"/>
            <w:hideMark/>
          </w:tcPr>
          <w:p w14:paraId="06B8B1DB"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MISNAWATI</w:t>
            </w:r>
          </w:p>
        </w:tc>
        <w:tc>
          <w:tcPr>
            <w:tcW w:w="722" w:type="dxa"/>
            <w:tcBorders>
              <w:top w:val="nil"/>
              <w:left w:val="nil"/>
              <w:bottom w:val="single" w:sz="4" w:space="0" w:color="auto"/>
              <w:right w:val="single" w:sz="4" w:space="0" w:color="auto"/>
            </w:tcBorders>
            <w:shd w:val="clear" w:color="auto" w:fill="auto"/>
            <w:noWrap/>
            <w:vAlign w:val="bottom"/>
            <w:hideMark/>
          </w:tcPr>
          <w:p w14:paraId="768BC212"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C</w:t>
            </w:r>
          </w:p>
        </w:tc>
        <w:tc>
          <w:tcPr>
            <w:tcW w:w="1423" w:type="dxa"/>
            <w:tcBorders>
              <w:top w:val="nil"/>
              <w:left w:val="nil"/>
              <w:bottom w:val="single" w:sz="4" w:space="0" w:color="auto"/>
              <w:right w:val="single" w:sz="4" w:space="0" w:color="auto"/>
            </w:tcBorders>
            <w:shd w:val="clear" w:color="000000" w:fill="00B0F0"/>
            <w:noWrap/>
            <w:vAlign w:val="bottom"/>
            <w:hideMark/>
          </w:tcPr>
          <w:p w14:paraId="6AA1307C"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5.625.000,00</w:t>
            </w:r>
          </w:p>
        </w:tc>
        <w:tc>
          <w:tcPr>
            <w:tcW w:w="1312" w:type="dxa"/>
            <w:tcBorders>
              <w:top w:val="nil"/>
              <w:left w:val="nil"/>
              <w:bottom w:val="single" w:sz="4" w:space="0" w:color="auto"/>
              <w:right w:val="single" w:sz="4" w:space="0" w:color="auto"/>
            </w:tcBorders>
            <w:shd w:val="clear" w:color="000000" w:fill="00B0F0"/>
            <w:noWrap/>
            <w:vAlign w:val="bottom"/>
            <w:hideMark/>
          </w:tcPr>
          <w:p w14:paraId="44CE004E"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2.812.500,00</w:t>
            </w:r>
          </w:p>
        </w:tc>
        <w:tc>
          <w:tcPr>
            <w:tcW w:w="1312" w:type="dxa"/>
            <w:tcBorders>
              <w:top w:val="nil"/>
              <w:left w:val="nil"/>
              <w:bottom w:val="single" w:sz="4" w:space="0" w:color="auto"/>
              <w:right w:val="single" w:sz="4" w:space="0" w:color="auto"/>
            </w:tcBorders>
            <w:shd w:val="clear" w:color="000000" w:fill="00B0F0"/>
            <w:noWrap/>
            <w:vAlign w:val="bottom"/>
            <w:hideMark/>
          </w:tcPr>
          <w:p w14:paraId="2DEE8275"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w:t>
            </w:r>
          </w:p>
        </w:tc>
        <w:tc>
          <w:tcPr>
            <w:tcW w:w="1423" w:type="dxa"/>
            <w:tcBorders>
              <w:top w:val="nil"/>
              <w:left w:val="nil"/>
              <w:bottom w:val="single" w:sz="4" w:space="0" w:color="auto"/>
              <w:right w:val="single" w:sz="4" w:space="0" w:color="auto"/>
            </w:tcBorders>
            <w:shd w:val="clear" w:color="000000" w:fill="00B0F0"/>
            <w:noWrap/>
            <w:vAlign w:val="bottom"/>
            <w:hideMark/>
          </w:tcPr>
          <w:p w14:paraId="320F9F57"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9.000.000,00</w:t>
            </w:r>
          </w:p>
        </w:tc>
      </w:tr>
      <w:tr w:rsidR="00324A62" w:rsidRPr="006939E2" w14:paraId="05360CEA"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2BD198"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11</w:t>
            </w:r>
          </w:p>
        </w:tc>
        <w:tc>
          <w:tcPr>
            <w:tcW w:w="2013" w:type="dxa"/>
            <w:tcBorders>
              <w:top w:val="nil"/>
              <w:left w:val="nil"/>
              <w:bottom w:val="single" w:sz="4" w:space="0" w:color="auto"/>
              <w:right w:val="single" w:sz="4" w:space="0" w:color="auto"/>
            </w:tcBorders>
            <w:shd w:val="clear" w:color="auto" w:fill="auto"/>
            <w:noWrap/>
            <w:vAlign w:val="bottom"/>
            <w:hideMark/>
          </w:tcPr>
          <w:p w14:paraId="0314916F"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MANSUR</w:t>
            </w:r>
          </w:p>
        </w:tc>
        <w:tc>
          <w:tcPr>
            <w:tcW w:w="722" w:type="dxa"/>
            <w:tcBorders>
              <w:top w:val="nil"/>
              <w:left w:val="nil"/>
              <w:bottom w:val="single" w:sz="4" w:space="0" w:color="auto"/>
              <w:right w:val="single" w:sz="4" w:space="0" w:color="auto"/>
            </w:tcBorders>
            <w:shd w:val="clear" w:color="auto" w:fill="auto"/>
            <w:noWrap/>
            <w:vAlign w:val="bottom"/>
            <w:hideMark/>
          </w:tcPr>
          <w:p w14:paraId="471C014D"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C</w:t>
            </w:r>
          </w:p>
        </w:tc>
        <w:tc>
          <w:tcPr>
            <w:tcW w:w="1423" w:type="dxa"/>
            <w:tcBorders>
              <w:top w:val="nil"/>
              <w:left w:val="nil"/>
              <w:bottom w:val="single" w:sz="4" w:space="0" w:color="auto"/>
              <w:right w:val="single" w:sz="4" w:space="0" w:color="auto"/>
            </w:tcBorders>
            <w:shd w:val="clear" w:color="000000" w:fill="00B0F0"/>
            <w:noWrap/>
            <w:vAlign w:val="bottom"/>
            <w:hideMark/>
          </w:tcPr>
          <w:p w14:paraId="186AC6BC"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5.625.000,00</w:t>
            </w:r>
          </w:p>
        </w:tc>
        <w:tc>
          <w:tcPr>
            <w:tcW w:w="1312" w:type="dxa"/>
            <w:tcBorders>
              <w:top w:val="nil"/>
              <w:left w:val="nil"/>
              <w:bottom w:val="single" w:sz="4" w:space="0" w:color="auto"/>
              <w:right w:val="single" w:sz="4" w:space="0" w:color="auto"/>
            </w:tcBorders>
            <w:shd w:val="clear" w:color="000000" w:fill="00B0F0"/>
            <w:noWrap/>
            <w:vAlign w:val="bottom"/>
            <w:hideMark/>
          </w:tcPr>
          <w:p w14:paraId="5356EA05"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2.812.500,00</w:t>
            </w:r>
          </w:p>
        </w:tc>
        <w:tc>
          <w:tcPr>
            <w:tcW w:w="1312" w:type="dxa"/>
            <w:tcBorders>
              <w:top w:val="nil"/>
              <w:left w:val="nil"/>
              <w:bottom w:val="single" w:sz="4" w:space="0" w:color="auto"/>
              <w:right w:val="single" w:sz="4" w:space="0" w:color="auto"/>
            </w:tcBorders>
            <w:shd w:val="clear" w:color="000000" w:fill="00B0F0"/>
            <w:noWrap/>
            <w:vAlign w:val="bottom"/>
            <w:hideMark/>
          </w:tcPr>
          <w:p w14:paraId="485CA5D8"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562.500,00</w:t>
            </w:r>
          </w:p>
        </w:tc>
        <w:tc>
          <w:tcPr>
            <w:tcW w:w="1423" w:type="dxa"/>
            <w:tcBorders>
              <w:top w:val="nil"/>
              <w:left w:val="nil"/>
              <w:bottom w:val="single" w:sz="4" w:space="0" w:color="auto"/>
              <w:right w:val="single" w:sz="4" w:space="0" w:color="auto"/>
            </w:tcBorders>
            <w:shd w:val="clear" w:color="000000" w:fill="00B0F0"/>
            <w:noWrap/>
            <w:vAlign w:val="bottom"/>
            <w:hideMark/>
          </w:tcPr>
          <w:p w14:paraId="25533C1E"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9.000.000,00</w:t>
            </w:r>
          </w:p>
        </w:tc>
      </w:tr>
      <w:tr w:rsidR="00324A62" w:rsidRPr="006939E2" w14:paraId="4969C386"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9A2176"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12</w:t>
            </w:r>
          </w:p>
        </w:tc>
        <w:tc>
          <w:tcPr>
            <w:tcW w:w="2013" w:type="dxa"/>
            <w:tcBorders>
              <w:top w:val="nil"/>
              <w:left w:val="nil"/>
              <w:bottom w:val="single" w:sz="4" w:space="0" w:color="auto"/>
              <w:right w:val="single" w:sz="4" w:space="0" w:color="auto"/>
            </w:tcBorders>
            <w:shd w:val="clear" w:color="auto" w:fill="auto"/>
            <w:noWrap/>
            <w:vAlign w:val="bottom"/>
            <w:hideMark/>
          </w:tcPr>
          <w:p w14:paraId="0502650B"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MAHMUDDIN</w:t>
            </w:r>
          </w:p>
        </w:tc>
        <w:tc>
          <w:tcPr>
            <w:tcW w:w="722" w:type="dxa"/>
            <w:tcBorders>
              <w:top w:val="nil"/>
              <w:left w:val="nil"/>
              <w:bottom w:val="single" w:sz="4" w:space="0" w:color="auto"/>
              <w:right w:val="single" w:sz="4" w:space="0" w:color="auto"/>
            </w:tcBorders>
            <w:shd w:val="clear" w:color="auto" w:fill="auto"/>
            <w:noWrap/>
            <w:vAlign w:val="bottom"/>
            <w:hideMark/>
          </w:tcPr>
          <w:p w14:paraId="47EAFAD0"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D</w:t>
            </w:r>
          </w:p>
        </w:tc>
        <w:tc>
          <w:tcPr>
            <w:tcW w:w="1423" w:type="dxa"/>
            <w:tcBorders>
              <w:top w:val="nil"/>
              <w:left w:val="nil"/>
              <w:bottom w:val="single" w:sz="4" w:space="0" w:color="auto"/>
              <w:right w:val="single" w:sz="4" w:space="0" w:color="auto"/>
            </w:tcBorders>
            <w:shd w:val="clear" w:color="000000" w:fill="00B0F0"/>
            <w:noWrap/>
            <w:vAlign w:val="bottom"/>
            <w:hideMark/>
          </w:tcPr>
          <w:p w14:paraId="1CA4D0A9"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4.218.750,00</w:t>
            </w:r>
          </w:p>
        </w:tc>
        <w:tc>
          <w:tcPr>
            <w:tcW w:w="1312" w:type="dxa"/>
            <w:tcBorders>
              <w:top w:val="nil"/>
              <w:left w:val="nil"/>
              <w:bottom w:val="single" w:sz="4" w:space="0" w:color="auto"/>
              <w:right w:val="single" w:sz="4" w:space="0" w:color="auto"/>
            </w:tcBorders>
            <w:shd w:val="clear" w:color="000000" w:fill="00B0F0"/>
            <w:noWrap/>
            <w:vAlign w:val="bottom"/>
            <w:hideMark/>
          </w:tcPr>
          <w:p w14:paraId="79E5A7BA"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2.109.375,00</w:t>
            </w:r>
          </w:p>
        </w:tc>
        <w:tc>
          <w:tcPr>
            <w:tcW w:w="1312" w:type="dxa"/>
            <w:tcBorders>
              <w:top w:val="nil"/>
              <w:left w:val="nil"/>
              <w:bottom w:val="single" w:sz="4" w:space="0" w:color="auto"/>
              <w:right w:val="single" w:sz="4" w:space="0" w:color="auto"/>
            </w:tcBorders>
            <w:shd w:val="clear" w:color="000000" w:fill="00B0F0"/>
            <w:noWrap/>
            <w:vAlign w:val="bottom"/>
            <w:hideMark/>
          </w:tcPr>
          <w:p w14:paraId="7A607D95"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w:t>
            </w:r>
          </w:p>
        </w:tc>
        <w:tc>
          <w:tcPr>
            <w:tcW w:w="1423" w:type="dxa"/>
            <w:tcBorders>
              <w:top w:val="nil"/>
              <w:left w:val="nil"/>
              <w:bottom w:val="single" w:sz="4" w:space="0" w:color="auto"/>
              <w:right w:val="single" w:sz="4" w:space="0" w:color="auto"/>
            </w:tcBorders>
            <w:shd w:val="clear" w:color="000000" w:fill="00B0F0"/>
            <w:noWrap/>
            <w:vAlign w:val="bottom"/>
            <w:hideMark/>
          </w:tcPr>
          <w:p w14:paraId="62BEB670"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6.750.000,00</w:t>
            </w:r>
          </w:p>
        </w:tc>
      </w:tr>
      <w:tr w:rsidR="00324A62" w:rsidRPr="006939E2" w14:paraId="32D7EC26"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EC78A"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13</w:t>
            </w:r>
          </w:p>
        </w:tc>
        <w:tc>
          <w:tcPr>
            <w:tcW w:w="2013" w:type="dxa"/>
            <w:tcBorders>
              <w:top w:val="nil"/>
              <w:left w:val="nil"/>
              <w:bottom w:val="single" w:sz="4" w:space="0" w:color="auto"/>
              <w:right w:val="single" w:sz="4" w:space="0" w:color="auto"/>
            </w:tcBorders>
            <w:shd w:val="clear" w:color="auto" w:fill="auto"/>
            <w:noWrap/>
            <w:vAlign w:val="bottom"/>
            <w:hideMark/>
          </w:tcPr>
          <w:p w14:paraId="0FB9ED80"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ASWAN ANWAR</w:t>
            </w:r>
          </w:p>
        </w:tc>
        <w:tc>
          <w:tcPr>
            <w:tcW w:w="722" w:type="dxa"/>
            <w:tcBorders>
              <w:top w:val="nil"/>
              <w:left w:val="nil"/>
              <w:bottom w:val="single" w:sz="4" w:space="0" w:color="auto"/>
              <w:right w:val="single" w:sz="4" w:space="0" w:color="auto"/>
            </w:tcBorders>
            <w:shd w:val="clear" w:color="auto" w:fill="auto"/>
            <w:noWrap/>
            <w:vAlign w:val="bottom"/>
            <w:hideMark/>
          </w:tcPr>
          <w:p w14:paraId="6AD8FE6C"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D</w:t>
            </w:r>
          </w:p>
        </w:tc>
        <w:tc>
          <w:tcPr>
            <w:tcW w:w="1423" w:type="dxa"/>
            <w:tcBorders>
              <w:top w:val="nil"/>
              <w:left w:val="nil"/>
              <w:bottom w:val="single" w:sz="4" w:space="0" w:color="auto"/>
              <w:right w:val="single" w:sz="4" w:space="0" w:color="auto"/>
            </w:tcBorders>
            <w:shd w:val="clear" w:color="000000" w:fill="00B0F0"/>
            <w:noWrap/>
            <w:vAlign w:val="bottom"/>
            <w:hideMark/>
          </w:tcPr>
          <w:p w14:paraId="21A5548C"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4.218.750,00</w:t>
            </w:r>
          </w:p>
        </w:tc>
        <w:tc>
          <w:tcPr>
            <w:tcW w:w="1312" w:type="dxa"/>
            <w:tcBorders>
              <w:top w:val="nil"/>
              <w:left w:val="nil"/>
              <w:bottom w:val="single" w:sz="4" w:space="0" w:color="auto"/>
              <w:right w:val="single" w:sz="4" w:space="0" w:color="auto"/>
            </w:tcBorders>
            <w:shd w:val="clear" w:color="000000" w:fill="00B0F0"/>
            <w:noWrap/>
            <w:vAlign w:val="bottom"/>
            <w:hideMark/>
          </w:tcPr>
          <w:p w14:paraId="5EA93422"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2.109.375,00</w:t>
            </w:r>
          </w:p>
        </w:tc>
        <w:tc>
          <w:tcPr>
            <w:tcW w:w="1312" w:type="dxa"/>
            <w:tcBorders>
              <w:top w:val="nil"/>
              <w:left w:val="nil"/>
              <w:bottom w:val="single" w:sz="4" w:space="0" w:color="auto"/>
              <w:right w:val="single" w:sz="4" w:space="0" w:color="auto"/>
            </w:tcBorders>
            <w:shd w:val="clear" w:color="000000" w:fill="00B0F0"/>
            <w:noWrap/>
            <w:vAlign w:val="bottom"/>
            <w:hideMark/>
          </w:tcPr>
          <w:p w14:paraId="1C41DBD0"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w:t>
            </w:r>
          </w:p>
        </w:tc>
        <w:tc>
          <w:tcPr>
            <w:tcW w:w="1423" w:type="dxa"/>
            <w:tcBorders>
              <w:top w:val="nil"/>
              <w:left w:val="nil"/>
              <w:bottom w:val="single" w:sz="4" w:space="0" w:color="auto"/>
              <w:right w:val="single" w:sz="4" w:space="0" w:color="auto"/>
            </w:tcBorders>
            <w:shd w:val="clear" w:color="000000" w:fill="00B0F0"/>
            <w:noWrap/>
            <w:vAlign w:val="bottom"/>
            <w:hideMark/>
          </w:tcPr>
          <w:p w14:paraId="259A7DC6"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6.750.000,00</w:t>
            </w:r>
          </w:p>
        </w:tc>
      </w:tr>
      <w:tr w:rsidR="00324A62" w:rsidRPr="006939E2" w14:paraId="221D7B23"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8B31C4"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14</w:t>
            </w:r>
          </w:p>
        </w:tc>
        <w:tc>
          <w:tcPr>
            <w:tcW w:w="2013" w:type="dxa"/>
            <w:tcBorders>
              <w:top w:val="nil"/>
              <w:left w:val="nil"/>
              <w:bottom w:val="single" w:sz="4" w:space="0" w:color="auto"/>
              <w:right w:val="single" w:sz="4" w:space="0" w:color="auto"/>
            </w:tcBorders>
            <w:shd w:val="clear" w:color="auto" w:fill="auto"/>
            <w:noWrap/>
            <w:vAlign w:val="bottom"/>
            <w:hideMark/>
          </w:tcPr>
          <w:p w14:paraId="1700FC61"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SYAMSUL ANWAR</w:t>
            </w:r>
          </w:p>
        </w:tc>
        <w:tc>
          <w:tcPr>
            <w:tcW w:w="722" w:type="dxa"/>
            <w:tcBorders>
              <w:top w:val="nil"/>
              <w:left w:val="nil"/>
              <w:bottom w:val="single" w:sz="4" w:space="0" w:color="auto"/>
              <w:right w:val="single" w:sz="4" w:space="0" w:color="auto"/>
            </w:tcBorders>
            <w:shd w:val="clear" w:color="auto" w:fill="auto"/>
            <w:noWrap/>
            <w:vAlign w:val="bottom"/>
            <w:hideMark/>
          </w:tcPr>
          <w:p w14:paraId="1BDED65A"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D</w:t>
            </w:r>
          </w:p>
        </w:tc>
        <w:tc>
          <w:tcPr>
            <w:tcW w:w="1423" w:type="dxa"/>
            <w:tcBorders>
              <w:top w:val="nil"/>
              <w:left w:val="nil"/>
              <w:bottom w:val="single" w:sz="4" w:space="0" w:color="auto"/>
              <w:right w:val="single" w:sz="4" w:space="0" w:color="auto"/>
            </w:tcBorders>
            <w:shd w:val="clear" w:color="000000" w:fill="00B0F0"/>
            <w:noWrap/>
            <w:vAlign w:val="bottom"/>
            <w:hideMark/>
          </w:tcPr>
          <w:p w14:paraId="4ED20E9D"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4.218.750,00</w:t>
            </w:r>
          </w:p>
        </w:tc>
        <w:tc>
          <w:tcPr>
            <w:tcW w:w="1312" w:type="dxa"/>
            <w:tcBorders>
              <w:top w:val="nil"/>
              <w:left w:val="nil"/>
              <w:bottom w:val="single" w:sz="4" w:space="0" w:color="auto"/>
              <w:right w:val="single" w:sz="4" w:space="0" w:color="auto"/>
            </w:tcBorders>
            <w:shd w:val="clear" w:color="000000" w:fill="00B0F0"/>
            <w:noWrap/>
            <w:vAlign w:val="bottom"/>
            <w:hideMark/>
          </w:tcPr>
          <w:p w14:paraId="6B8787A8"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2.109.375,00</w:t>
            </w:r>
          </w:p>
        </w:tc>
        <w:tc>
          <w:tcPr>
            <w:tcW w:w="1312" w:type="dxa"/>
            <w:tcBorders>
              <w:top w:val="nil"/>
              <w:left w:val="nil"/>
              <w:bottom w:val="single" w:sz="4" w:space="0" w:color="auto"/>
              <w:right w:val="single" w:sz="4" w:space="0" w:color="auto"/>
            </w:tcBorders>
            <w:shd w:val="clear" w:color="000000" w:fill="00B0F0"/>
            <w:noWrap/>
            <w:vAlign w:val="bottom"/>
            <w:hideMark/>
          </w:tcPr>
          <w:p w14:paraId="496C2414"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w:t>
            </w:r>
          </w:p>
        </w:tc>
        <w:tc>
          <w:tcPr>
            <w:tcW w:w="1423" w:type="dxa"/>
            <w:tcBorders>
              <w:top w:val="nil"/>
              <w:left w:val="nil"/>
              <w:bottom w:val="single" w:sz="4" w:space="0" w:color="auto"/>
              <w:right w:val="single" w:sz="4" w:space="0" w:color="auto"/>
            </w:tcBorders>
            <w:shd w:val="clear" w:color="000000" w:fill="00B0F0"/>
            <w:noWrap/>
            <w:vAlign w:val="bottom"/>
            <w:hideMark/>
          </w:tcPr>
          <w:p w14:paraId="54B0EA68"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6.750.000,00</w:t>
            </w:r>
          </w:p>
        </w:tc>
      </w:tr>
      <w:tr w:rsidR="00324A62" w:rsidRPr="006939E2" w14:paraId="186B391E"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9C202"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15</w:t>
            </w:r>
          </w:p>
        </w:tc>
        <w:tc>
          <w:tcPr>
            <w:tcW w:w="2013" w:type="dxa"/>
            <w:tcBorders>
              <w:top w:val="nil"/>
              <w:left w:val="nil"/>
              <w:bottom w:val="single" w:sz="4" w:space="0" w:color="auto"/>
              <w:right w:val="single" w:sz="4" w:space="0" w:color="auto"/>
            </w:tcBorders>
            <w:shd w:val="clear" w:color="auto" w:fill="auto"/>
            <w:noWrap/>
            <w:vAlign w:val="bottom"/>
            <w:hideMark/>
          </w:tcPr>
          <w:p w14:paraId="7164ADD3"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RABIATUL HADAWIAH</w:t>
            </w:r>
          </w:p>
        </w:tc>
        <w:tc>
          <w:tcPr>
            <w:tcW w:w="722" w:type="dxa"/>
            <w:tcBorders>
              <w:top w:val="nil"/>
              <w:left w:val="nil"/>
              <w:bottom w:val="single" w:sz="4" w:space="0" w:color="auto"/>
              <w:right w:val="single" w:sz="4" w:space="0" w:color="auto"/>
            </w:tcBorders>
            <w:shd w:val="clear" w:color="auto" w:fill="auto"/>
            <w:noWrap/>
            <w:vAlign w:val="bottom"/>
            <w:hideMark/>
          </w:tcPr>
          <w:p w14:paraId="3E6D7575"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D</w:t>
            </w:r>
          </w:p>
        </w:tc>
        <w:tc>
          <w:tcPr>
            <w:tcW w:w="1423" w:type="dxa"/>
            <w:tcBorders>
              <w:top w:val="nil"/>
              <w:left w:val="nil"/>
              <w:bottom w:val="single" w:sz="4" w:space="0" w:color="auto"/>
              <w:right w:val="single" w:sz="4" w:space="0" w:color="auto"/>
            </w:tcBorders>
            <w:shd w:val="clear" w:color="000000" w:fill="00B0F0"/>
            <w:noWrap/>
            <w:vAlign w:val="bottom"/>
            <w:hideMark/>
          </w:tcPr>
          <w:p w14:paraId="083FE273"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4.218.750,00</w:t>
            </w:r>
          </w:p>
        </w:tc>
        <w:tc>
          <w:tcPr>
            <w:tcW w:w="1312" w:type="dxa"/>
            <w:tcBorders>
              <w:top w:val="nil"/>
              <w:left w:val="nil"/>
              <w:bottom w:val="single" w:sz="4" w:space="0" w:color="auto"/>
              <w:right w:val="single" w:sz="4" w:space="0" w:color="auto"/>
            </w:tcBorders>
            <w:shd w:val="clear" w:color="000000" w:fill="00B0F0"/>
            <w:noWrap/>
            <w:vAlign w:val="bottom"/>
            <w:hideMark/>
          </w:tcPr>
          <w:p w14:paraId="15DEFA32"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2.109.375,00</w:t>
            </w:r>
          </w:p>
        </w:tc>
        <w:tc>
          <w:tcPr>
            <w:tcW w:w="1312" w:type="dxa"/>
            <w:tcBorders>
              <w:top w:val="nil"/>
              <w:left w:val="nil"/>
              <w:bottom w:val="single" w:sz="4" w:space="0" w:color="auto"/>
              <w:right w:val="single" w:sz="4" w:space="0" w:color="auto"/>
            </w:tcBorders>
            <w:shd w:val="clear" w:color="000000" w:fill="00B0F0"/>
            <w:noWrap/>
            <w:vAlign w:val="bottom"/>
            <w:hideMark/>
          </w:tcPr>
          <w:p w14:paraId="26310E48"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w:t>
            </w:r>
          </w:p>
        </w:tc>
        <w:tc>
          <w:tcPr>
            <w:tcW w:w="1423" w:type="dxa"/>
            <w:tcBorders>
              <w:top w:val="nil"/>
              <w:left w:val="nil"/>
              <w:bottom w:val="single" w:sz="4" w:space="0" w:color="auto"/>
              <w:right w:val="single" w:sz="4" w:space="0" w:color="auto"/>
            </w:tcBorders>
            <w:shd w:val="clear" w:color="000000" w:fill="00B0F0"/>
            <w:noWrap/>
            <w:vAlign w:val="bottom"/>
            <w:hideMark/>
          </w:tcPr>
          <w:p w14:paraId="42FDA9E3"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6.750.000,00</w:t>
            </w:r>
          </w:p>
        </w:tc>
      </w:tr>
      <w:tr w:rsidR="00324A62" w:rsidRPr="006939E2" w14:paraId="345A2441"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7AEA98"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16</w:t>
            </w:r>
          </w:p>
        </w:tc>
        <w:tc>
          <w:tcPr>
            <w:tcW w:w="2013" w:type="dxa"/>
            <w:tcBorders>
              <w:top w:val="nil"/>
              <w:left w:val="nil"/>
              <w:bottom w:val="single" w:sz="4" w:space="0" w:color="auto"/>
              <w:right w:val="single" w:sz="4" w:space="0" w:color="auto"/>
            </w:tcBorders>
            <w:shd w:val="clear" w:color="auto" w:fill="auto"/>
            <w:noWrap/>
            <w:vAlign w:val="bottom"/>
            <w:hideMark/>
          </w:tcPr>
          <w:p w14:paraId="5A86B9FC"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EVA NELLY MEILINI</w:t>
            </w:r>
          </w:p>
        </w:tc>
        <w:tc>
          <w:tcPr>
            <w:tcW w:w="722" w:type="dxa"/>
            <w:tcBorders>
              <w:top w:val="nil"/>
              <w:left w:val="nil"/>
              <w:bottom w:val="single" w:sz="4" w:space="0" w:color="auto"/>
              <w:right w:val="single" w:sz="4" w:space="0" w:color="auto"/>
            </w:tcBorders>
            <w:shd w:val="clear" w:color="auto" w:fill="auto"/>
            <w:noWrap/>
            <w:vAlign w:val="bottom"/>
            <w:hideMark/>
          </w:tcPr>
          <w:p w14:paraId="7D99E08B"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D</w:t>
            </w:r>
          </w:p>
        </w:tc>
        <w:tc>
          <w:tcPr>
            <w:tcW w:w="1423" w:type="dxa"/>
            <w:tcBorders>
              <w:top w:val="nil"/>
              <w:left w:val="nil"/>
              <w:bottom w:val="single" w:sz="4" w:space="0" w:color="auto"/>
              <w:right w:val="single" w:sz="4" w:space="0" w:color="auto"/>
            </w:tcBorders>
            <w:shd w:val="clear" w:color="000000" w:fill="00B0F0"/>
            <w:noWrap/>
            <w:vAlign w:val="bottom"/>
            <w:hideMark/>
          </w:tcPr>
          <w:p w14:paraId="13483932"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4.218.750,00</w:t>
            </w:r>
          </w:p>
        </w:tc>
        <w:tc>
          <w:tcPr>
            <w:tcW w:w="1312" w:type="dxa"/>
            <w:tcBorders>
              <w:top w:val="nil"/>
              <w:left w:val="nil"/>
              <w:bottom w:val="single" w:sz="4" w:space="0" w:color="auto"/>
              <w:right w:val="single" w:sz="4" w:space="0" w:color="auto"/>
            </w:tcBorders>
            <w:shd w:val="clear" w:color="000000" w:fill="00B0F0"/>
            <w:noWrap/>
            <w:vAlign w:val="bottom"/>
            <w:hideMark/>
          </w:tcPr>
          <w:p w14:paraId="54C70103"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2.109.375,00</w:t>
            </w:r>
          </w:p>
        </w:tc>
        <w:tc>
          <w:tcPr>
            <w:tcW w:w="1312" w:type="dxa"/>
            <w:tcBorders>
              <w:top w:val="nil"/>
              <w:left w:val="nil"/>
              <w:bottom w:val="single" w:sz="4" w:space="0" w:color="auto"/>
              <w:right w:val="single" w:sz="4" w:space="0" w:color="auto"/>
            </w:tcBorders>
            <w:shd w:val="clear" w:color="000000" w:fill="00B0F0"/>
            <w:noWrap/>
            <w:vAlign w:val="bottom"/>
            <w:hideMark/>
          </w:tcPr>
          <w:p w14:paraId="717EC5B9"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w:t>
            </w:r>
          </w:p>
        </w:tc>
        <w:tc>
          <w:tcPr>
            <w:tcW w:w="1423" w:type="dxa"/>
            <w:tcBorders>
              <w:top w:val="nil"/>
              <w:left w:val="nil"/>
              <w:bottom w:val="single" w:sz="4" w:space="0" w:color="auto"/>
              <w:right w:val="single" w:sz="4" w:space="0" w:color="auto"/>
            </w:tcBorders>
            <w:shd w:val="clear" w:color="000000" w:fill="00B0F0"/>
            <w:noWrap/>
            <w:vAlign w:val="bottom"/>
            <w:hideMark/>
          </w:tcPr>
          <w:p w14:paraId="27745128"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6.750.000,00</w:t>
            </w:r>
          </w:p>
        </w:tc>
      </w:tr>
      <w:tr w:rsidR="00324A62" w:rsidRPr="006939E2" w14:paraId="0BD34E34"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2D985A"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17</w:t>
            </w:r>
          </w:p>
        </w:tc>
        <w:tc>
          <w:tcPr>
            <w:tcW w:w="2013" w:type="dxa"/>
            <w:tcBorders>
              <w:top w:val="nil"/>
              <w:left w:val="nil"/>
              <w:bottom w:val="single" w:sz="4" w:space="0" w:color="auto"/>
              <w:right w:val="single" w:sz="4" w:space="0" w:color="auto"/>
            </w:tcBorders>
            <w:shd w:val="clear" w:color="auto" w:fill="auto"/>
            <w:noWrap/>
            <w:vAlign w:val="bottom"/>
            <w:hideMark/>
          </w:tcPr>
          <w:p w14:paraId="4D3A53CA"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RABIATUL ADAWIYAH</w:t>
            </w:r>
          </w:p>
        </w:tc>
        <w:tc>
          <w:tcPr>
            <w:tcW w:w="722" w:type="dxa"/>
            <w:tcBorders>
              <w:top w:val="nil"/>
              <w:left w:val="nil"/>
              <w:bottom w:val="single" w:sz="4" w:space="0" w:color="auto"/>
              <w:right w:val="single" w:sz="4" w:space="0" w:color="auto"/>
            </w:tcBorders>
            <w:shd w:val="clear" w:color="auto" w:fill="auto"/>
            <w:noWrap/>
            <w:vAlign w:val="bottom"/>
            <w:hideMark/>
          </w:tcPr>
          <w:p w14:paraId="51AD54D5"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D</w:t>
            </w:r>
          </w:p>
        </w:tc>
        <w:tc>
          <w:tcPr>
            <w:tcW w:w="1423" w:type="dxa"/>
            <w:tcBorders>
              <w:top w:val="nil"/>
              <w:left w:val="nil"/>
              <w:bottom w:val="single" w:sz="4" w:space="0" w:color="auto"/>
              <w:right w:val="single" w:sz="4" w:space="0" w:color="auto"/>
            </w:tcBorders>
            <w:shd w:val="clear" w:color="000000" w:fill="00B0F0"/>
            <w:noWrap/>
            <w:vAlign w:val="bottom"/>
            <w:hideMark/>
          </w:tcPr>
          <w:p w14:paraId="019C5CA1"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4.218.750,00</w:t>
            </w:r>
          </w:p>
        </w:tc>
        <w:tc>
          <w:tcPr>
            <w:tcW w:w="1312" w:type="dxa"/>
            <w:tcBorders>
              <w:top w:val="nil"/>
              <w:left w:val="nil"/>
              <w:bottom w:val="single" w:sz="4" w:space="0" w:color="auto"/>
              <w:right w:val="single" w:sz="4" w:space="0" w:color="auto"/>
            </w:tcBorders>
            <w:shd w:val="clear" w:color="000000" w:fill="00B0F0"/>
            <w:noWrap/>
            <w:vAlign w:val="bottom"/>
            <w:hideMark/>
          </w:tcPr>
          <w:p w14:paraId="669A3985"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2.109.375,00</w:t>
            </w:r>
          </w:p>
        </w:tc>
        <w:tc>
          <w:tcPr>
            <w:tcW w:w="1312" w:type="dxa"/>
            <w:tcBorders>
              <w:top w:val="nil"/>
              <w:left w:val="nil"/>
              <w:bottom w:val="single" w:sz="4" w:space="0" w:color="auto"/>
              <w:right w:val="single" w:sz="4" w:space="0" w:color="auto"/>
            </w:tcBorders>
            <w:shd w:val="clear" w:color="000000" w:fill="00B0F0"/>
            <w:noWrap/>
            <w:vAlign w:val="bottom"/>
            <w:hideMark/>
          </w:tcPr>
          <w:p w14:paraId="459D8387"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w:t>
            </w:r>
          </w:p>
        </w:tc>
        <w:tc>
          <w:tcPr>
            <w:tcW w:w="1423" w:type="dxa"/>
            <w:tcBorders>
              <w:top w:val="nil"/>
              <w:left w:val="nil"/>
              <w:bottom w:val="single" w:sz="4" w:space="0" w:color="auto"/>
              <w:right w:val="single" w:sz="4" w:space="0" w:color="auto"/>
            </w:tcBorders>
            <w:shd w:val="clear" w:color="000000" w:fill="00B0F0"/>
            <w:noWrap/>
            <w:vAlign w:val="bottom"/>
            <w:hideMark/>
          </w:tcPr>
          <w:p w14:paraId="46CB99AD"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6.750.000,00</w:t>
            </w:r>
          </w:p>
        </w:tc>
      </w:tr>
      <w:tr w:rsidR="00324A62" w:rsidRPr="006939E2" w14:paraId="1EBF2E49"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6BD7E3"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lastRenderedPageBreak/>
              <w:t>18</w:t>
            </w:r>
          </w:p>
        </w:tc>
        <w:tc>
          <w:tcPr>
            <w:tcW w:w="2013" w:type="dxa"/>
            <w:tcBorders>
              <w:top w:val="nil"/>
              <w:left w:val="nil"/>
              <w:bottom w:val="single" w:sz="4" w:space="0" w:color="auto"/>
              <w:right w:val="single" w:sz="4" w:space="0" w:color="auto"/>
            </w:tcBorders>
            <w:shd w:val="clear" w:color="auto" w:fill="auto"/>
            <w:noWrap/>
            <w:vAlign w:val="bottom"/>
            <w:hideMark/>
          </w:tcPr>
          <w:p w14:paraId="784605BD"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RENI EMELNI</w:t>
            </w:r>
          </w:p>
        </w:tc>
        <w:tc>
          <w:tcPr>
            <w:tcW w:w="722" w:type="dxa"/>
            <w:tcBorders>
              <w:top w:val="nil"/>
              <w:left w:val="nil"/>
              <w:bottom w:val="single" w:sz="4" w:space="0" w:color="auto"/>
              <w:right w:val="single" w:sz="4" w:space="0" w:color="auto"/>
            </w:tcBorders>
            <w:shd w:val="clear" w:color="auto" w:fill="auto"/>
            <w:noWrap/>
            <w:vAlign w:val="bottom"/>
            <w:hideMark/>
          </w:tcPr>
          <w:p w14:paraId="3157218A"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D</w:t>
            </w:r>
          </w:p>
        </w:tc>
        <w:tc>
          <w:tcPr>
            <w:tcW w:w="1423" w:type="dxa"/>
            <w:tcBorders>
              <w:top w:val="nil"/>
              <w:left w:val="nil"/>
              <w:bottom w:val="single" w:sz="4" w:space="0" w:color="auto"/>
              <w:right w:val="single" w:sz="4" w:space="0" w:color="auto"/>
            </w:tcBorders>
            <w:shd w:val="clear" w:color="000000" w:fill="00B0F0"/>
            <w:noWrap/>
            <w:vAlign w:val="bottom"/>
            <w:hideMark/>
          </w:tcPr>
          <w:p w14:paraId="76AE8AF7"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4.218.750,00</w:t>
            </w:r>
          </w:p>
        </w:tc>
        <w:tc>
          <w:tcPr>
            <w:tcW w:w="1312" w:type="dxa"/>
            <w:tcBorders>
              <w:top w:val="nil"/>
              <w:left w:val="nil"/>
              <w:bottom w:val="single" w:sz="4" w:space="0" w:color="auto"/>
              <w:right w:val="single" w:sz="4" w:space="0" w:color="auto"/>
            </w:tcBorders>
            <w:shd w:val="clear" w:color="000000" w:fill="00B0F0"/>
            <w:noWrap/>
            <w:vAlign w:val="bottom"/>
            <w:hideMark/>
          </w:tcPr>
          <w:p w14:paraId="21160BC9"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2.109.375,00</w:t>
            </w:r>
          </w:p>
        </w:tc>
        <w:tc>
          <w:tcPr>
            <w:tcW w:w="1312" w:type="dxa"/>
            <w:tcBorders>
              <w:top w:val="nil"/>
              <w:left w:val="nil"/>
              <w:bottom w:val="single" w:sz="4" w:space="0" w:color="auto"/>
              <w:right w:val="single" w:sz="4" w:space="0" w:color="auto"/>
            </w:tcBorders>
            <w:shd w:val="clear" w:color="000000" w:fill="00B0F0"/>
            <w:noWrap/>
            <w:vAlign w:val="bottom"/>
            <w:hideMark/>
          </w:tcPr>
          <w:p w14:paraId="65CEE0C7"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w:t>
            </w:r>
          </w:p>
        </w:tc>
        <w:tc>
          <w:tcPr>
            <w:tcW w:w="1423" w:type="dxa"/>
            <w:tcBorders>
              <w:top w:val="nil"/>
              <w:left w:val="nil"/>
              <w:bottom w:val="single" w:sz="4" w:space="0" w:color="auto"/>
              <w:right w:val="single" w:sz="4" w:space="0" w:color="auto"/>
            </w:tcBorders>
            <w:shd w:val="clear" w:color="000000" w:fill="00B0F0"/>
            <w:noWrap/>
            <w:vAlign w:val="bottom"/>
            <w:hideMark/>
          </w:tcPr>
          <w:p w14:paraId="4C922C6D"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6.750.000,00</w:t>
            </w:r>
          </w:p>
        </w:tc>
      </w:tr>
      <w:tr w:rsidR="00324A62" w:rsidRPr="006939E2" w14:paraId="58A8920C"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5F7472"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19</w:t>
            </w:r>
          </w:p>
        </w:tc>
        <w:tc>
          <w:tcPr>
            <w:tcW w:w="2013" w:type="dxa"/>
            <w:tcBorders>
              <w:top w:val="nil"/>
              <w:left w:val="nil"/>
              <w:bottom w:val="single" w:sz="4" w:space="0" w:color="auto"/>
              <w:right w:val="single" w:sz="4" w:space="0" w:color="auto"/>
            </w:tcBorders>
            <w:shd w:val="clear" w:color="auto" w:fill="auto"/>
            <w:noWrap/>
            <w:vAlign w:val="bottom"/>
            <w:hideMark/>
          </w:tcPr>
          <w:p w14:paraId="14030FA9"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ERNI SYAMSI</w:t>
            </w:r>
          </w:p>
        </w:tc>
        <w:tc>
          <w:tcPr>
            <w:tcW w:w="722" w:type="dxa"/>
            <w:tcBorders>
              <w:top w:val="nil"/>
              <w:left w:val="nil"/>
              <w:bottom w:val="single" w:sz="4" w:space="0" w:color="auto"/>
              <w:right w:val="single" w:sz="4" w:space="0" w:color="auto"/>
            </w:tcBorders>
            <w:shd w:val="clear" w:color="auto" w:fill="auto"/>
            <w:noWrap/>
            <w:vAlign w:val="bottom"/>
            <w:hideMark/>
          </w:tcPr>
          <w:p w14:paraId="547C7C7E"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D</w:t>
            </w:r>
          </w:p>
        </w:tc>
        <w:tc>
          <w:tcPr>
            <w:tcW w:w="1423" w:type="dxa"/>
            <w:tcBorders>
              <w:top w:val="nil"/>
              <w:left w:val="nil"/>
              <w:bottom w:val="single" w:sz="4" w:space="0" w:color="auto"/>
              <w:right w:val="single" w:sz="4" w:space="0" w:color="auto"/>
            </w:tcBorders>
            <w:shd w:val="clear" w:color="000000" w:fill="00B0F0"/>
            <w:noWrap/>
            <w:vAlign w:val="bottom"/>
            <w:hideMark/>
          </w:tcPr>
          <w:p w14:paraId="46C0CD28"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4.218.750,00</w:t>
            </w:r>
          </w:p>
        </w:tc>
        <w:tc>
          <w:tcPr>
            <w:tcW w:w="1312" w:type="dxa"/>
            <w:tcBorders>
              <w:top w:val="nil"/>
              <w:left w:val="nil"/>
              <w:bottom w:val="single" w:sz="4" w:space="0" w:color="auto"/>
              <w:right w:val="single" w:sz="4" w:space="0" w:color="auto"/>
            </w:tcBorders>
            <w:shd w:val="clear" w:color="000000" w:fill="00B0F0"/>
            <w:noWrap/>
            <w:vAlign w:val="bottom"/>
            <w:hideMark/>
          </w:tcPr>
          <w:p w14:paraId="6D8B5A22"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2.109.375,00</w:t>
            </w:r>
          </w:p>
        </w:tc>
        <w:tc>
          <w:tcPr>
            <w:tcW w:w="1312" w:type="dxa"/>
            <w:tcBorders>
              <w:top w:val="nil"/>
              <w:left w:val="nil"/>
              <w:bottom w:val="single" w:sz="4" w:space="0" w:color="auto"/>
              <w:right w:val="single" w:sz="4" w:space="0" w:color="auto"/>
            </w:tcBorders>
            <w:shd w:val="clear" w:color="000000" w:fill="00B0F0"/>
            <w:noWrap/>
            <w:vAlign w:val="bottom"/>
            <w:hideMark/>
          </w:tcPr>
          <w:p w14:paraId="160DCC0E"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421.875,00</w:t>
            </w:r>
          </w:p>
        </w:tc>
        <w:tc>
          <w:tcPr>
            <w:tcW w:w="1423" w:type="dxa"/>
            <w:tcBorders>
              <w:top w:val="nil"/>
              <w:left w:val="nil"/>
              <w:bottom w:val="single" w:sz="4" w:space="0" w:color="auto"/>
              <w:right w:val="single" w:sz="4" w:space="0" w:color="auto"/>
            </w:tcBorders>
            <w:shd w:val="clear" w:color="000000" w:fill="00B0F0"/>
            <w:noWrap/>
            <w:vAlign w:val="bottom"/>
            <w:hideMark/>
          </w:tcPr>
          <w:p w14:paraId="2A59F8BF"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6.750.000,00</w:t>
            </w:r>
          </w:p>
        </w:tc>
      </w:tr>
      <w:tr w:rsidR="00324A62" w:rsidRPr="006939E2" w14:paraId="79BEE9AC" w14:textId="77777777" w:rsidTr="003A02A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F7CE52"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20</w:t>
            </w:r>
          </w:p>
        </w:tc>
        <w:tc>
          <w:tcPr>
            <w:tcW w:w="2013" w:type="dxa"/>
            <w:tcBorders>
              <w:top w:val="nil"/>
              <w:left w:val="nil"/>
              <w:bottom w:val="single" w:sz="4" w:space="0" w:color="auto"/>
              <w:right w:val="single" w:sz="4" w:space="0" w:color="auto"/>
            </w:tcBorders>
            <w:shd w:val="clear" w:color="auto" w:fill="auto"/>
            <w:noWrap/>
            <w:vAlign w:val="bottom"/>
            <w:hideMark/>
          </w:tcPr>
          <w:p w14:paraId="1EB2F236" w14:textId="77777777" w:rsidR="00324A62" w:rsidRPr="006939E2" w:rsidRDefault="00324A62" w:rsidP="003A02A8">
            <w:pPr>
              <w:rPr>
                <w:rFonts w:eastAsia="Times New Roman" w:cs="Calibri"/>
                <w:color w:val="000000"/>
                <w:lang w:eastAsia="id-ID"/>
              </w:rPr>
            </w:pPr>
            <w:r w:rsidRPr="006939E2">
              <w:rPr>
                <w:rFonts w:eastAsia="Times New Roman" w:cs="Calibri"/>
                <w:color w:val="000000"/>
                <w:lang w:eastAsia="id-ID"/>
              </w:rPr>
              <w:t>SUHARTO</w:t>
            </w:r>
          </w:p>
        </w:tc>
        <w:tc>
          <w:tcPr>
            <w:tcW w:w="722" w:type="dxa"/>
            <w:tcBorders>
              <w:top w:val="nil"/>
              <w:left w:val="nil"/>
              <w:bottom w:val="single" w:sz="4" w:space="0" w:color="auto"/>
              <w:right w:val="single" w:sz="4" w:space="0" w:color="auto"/>
            </w:tcBorders>
            <w:shd w:val="clear" w:color="auto" w:fill="auto"/>
            <w:noWrap/>
            <w:vAlign w:val="bottom"/>
            <w:hideMark/>
          </w:tcPr>
          <w:p w14:paraId="5202D3F6"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E</w:t>
            </w:r>
          </w:p>
        </w:tc>
        <w:tc>
          <w:tcPr>
            <w:tcW w:w="1423" w:type="dxa"/>
            <w:tcBorders>
              <w:top w:val="nil"/>
              <w:left w:val="nil"/>
              <w:bottom w:val="single" w:sz="4" w:space="0" w:color="auto"/>
              <w:right w:val="single" w:sz="4" w:space="0" w:color="auto"/>
            </w:tcBorders>
            <w:shd w:val="clear" w:color="000000" w:fill="00B0F0"/>
            <w:noWrap/>
            <w:vAlign w:val="bottom"/>
            <w:hideMark/>
          </w:tcPr>
          <w:p w14:paraId="518A761C"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3.164.062,50</w:t>
            </w:r>
          </w:p>
        </w:tc>
        <w:tc>
          <w:tcPr>
            <w:tcW w:w="1312" w:type="dxa"/>
            <w:tcBorders>
              <w:top w:val="nil"/>
              <w:left w:val="nil"/>
              <w:bottom w:val="single" w:sz="4" w:space="0" w:color="auto"/>
              <w:right w:val="single" w:sz="4" w:space="0" w:color="auto"/>
            </w:tcBorders>
            <w:shd w:val="clear" w:color="000000" w:fill="00B0F0"/>
            <w:noWrap/>
            <w:vAlign w:val="bottom"/>
            <w:hideMark/>
          </w:tcPr>
          <w:p w14:paraId="47E1DFAC"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1.582.031,25</w:t>
            </w:r>
          </w:p>
        </w:tc>
        <w:tc>
          <w:tcPr>
            <w:tcW w:w="1312" w:type="dxa"/>
            <w:tcBorders>
              <w:top w:val="nil"/>
              <w:left w:val="nil"/>
              <w:bottom w:val="single" w:sz="4" w:space="0" w:color="auto"/>
              <w:right w:val="single" w:sz="4" w:space="0" w:color="auto"/>
            </w:tcBorders>
            <w:shd w:val="clear" w:color="000000" w:fill="00B0F0"/>
            <w:noWrap/>
            <w:vAlign w:val="bottom"/>
            <w:hideMark/>
          </w:tcPr>
          <w:p w14:paraId="3F4E989C" w14:textId="77777777" w:rsidR="00324A62" w:rsidRPr="006939E2" w:rsidRDefault="00324A62" w:rsidP="003A02A8">
            <w:pPr>
              <w:jc w:val="right"/>
              <w:rPr>
                <w:rFonts w:eastAsia="Times New Roman" w:cs="Calibri"/>
                <w:lang w:eastAsia="id-ID"/>
              </w:rPr>
            </w:pPr>
            <w:r w:rsidRPr="006939E2">
              <w:rPr>
                <w:rFonts w:eastAsia="Times New Roman" w:cs="Calibri"/>
                <w:lang w:eastAsia="id-ID"/>
              </w:rPr>
              <w:t>316.406,25</w:t>
            </w:r>
          </w:p>
        </w:tc>
        <w:tc>
          <w:tcPr>
            <w:tcW w:w="1423" w:type="dxa"/>
            <w:tcBorders>
              <w:top w:val="nil"/>
              <w:left w:val="nil"/>
              <w:bottom w:val="single" w:sz="4" w:space="0" w:color="auto"/>
              <w:right w:val="single" w:sz="4" w:space="0" w:color="auto"/>
            </w:tcBorders>
            <w:shd w:val="clear" w:color="000000" w:fill="00B0F0"/>
            <w:noWrap/>
            <w:vAlign w:val="bottom"/>
            <w:hideMark/>
          </w:tcPr>
          <w:p w14:paraId="45416B51"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5.062.500,00</w:t>
            </w:r>
          </w:p>
        </w:tc>
      </w:tr>
      <w:tr w:rsidR="00324A62" w:rsidRPr="006939E2" w14:paraId="57E4FE0D" w14:textId="77777777" w:rsidTr="003A02A8">
        <w:trPr>
          <w:trHeight w:val="288"/>
        </w:trPr>
        <w:tc>
          <w:tcPr>
            <w:tcW w:w="3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773A" w14:textId="77777777" w:rsidR="00324A62" w:rsidRPr="006939E2" w:rsidRDefault="00324A62" w:rsidP="003A02A8">
            <w:pPr>
              <w:jc w:val="center"/>
              <w:rPr>
                <w:rFonts w:eastAsia="Times New Roman" w:cs="Calibri"/>
                <w:color w:val="000000"/>
                <w:lang w:eastAsia="id-ID"/>
              </w:rPr>
            </w:pPr>
            <w:r w:rsidRPr="006939E2">
              <w:rPr>
                <w:rFonts w:eastAsia="Times New Roman" w:cs="Calibri"/>
                <w:color w:val="000000"/>
                <w:lang w:eastAsia="id-ID"/>
              </w:rPr>
              <w:t>Total</w:t>
            </w:r>
          </w:p>
        </w:tc>
        <w:tc>
          <w:tcPr>
            <w:tcW w:w="1423" w:type="dxa"/>
            <w:tcBorders>
              <w:top w:val="nil"/>
              <w:left w:val="nil"/>
              <w:bottom w:val="single" w:sz="4" w:space="0" w:color="auto"/>
              <w:right w:val="single" w:sz="4" w:space="0" w:color="auto"/>
            </w:tcBorders>
            <w:shd w:val="clear" w:color="auto" w:fill="00B0F0"/>
            <w:noWrap/>
            <w:vAlign w:val="bottom"/>
            <w:hideMark/>
          </w:tcPr>
          <w:p w14:paraId="1B45BCC5"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108.789.062,50</w:t>
            </w:r>
          </w:p>
        </w:tc>
        <w:tc>
          <w:tcPr>
            <w:tcW w:w="1312" w:type="dxa"/>
            <w:tcBorders>
              <w:top w:val="nil"/>
              <w:left w:val="nil"/>
              <w:bottom w:val="single" w:sz="4" w:space="0" w:color="auto"/>
              <w:right w:val="single" w:sz="4" w:space="0" w:color="auto"/>
            </w:tcBorders>
            <w:shd w:val="clear" w:color="auto" w:fill="00B0F0"/>
            <w:noWrap/>
            <w:vAlign w:val="bottom"/>
            <w:hideMark/>
          </w:tcPr>
          <w:p w14:paraId="5D679D18"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54.394.531,25</w:t>
            </w:r>
          </w:p>
        </w:tc>
        <w:tc>
          <w:tcPr>
            <w:tcW w:w="1312" w:type="dxa"/>
            <w:tcBorders>
              <w:top w:val="nil"/>
              <w:left w:val="nil"/>
              <w:bottom w:val="single" w:sz="4" w:space="0" w:color="auto"/>
              <w:right w:val="single" w:sz="4" w:space="0" w:color="auto"/>
            </w:tcBorders>
            <w:shd w:val="clear" w:color="auto" w:fill="00B0F0"/>
            <w:noWrap/>
            <w:vAlign w:val="bottom"/>
            <w:hideMark/>
          </w:tcPr>
          <w:p w14:paraId="6B027F27"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10.878.906,25</w:t>
            </w:r>
          </w:p>
        </w:tc>
        <w:tc>
          <w:tcPr>
            <w:tcW w:w="1423" w:type="dxa"/>
            <w:tcBorders>
              <w:top w:val="nil"/>
              <w:left w:val="nil"/>
              <w:bottom w:val="single" w:sz="4" w:space="0" w:color="auto"/>
              <w:right w:val="single" w:sz="4" w:space="0" w:color="auto"/>
            </w:tcBorders>
            <w:shd w:val="clear" w:color="auto" w:fill="00B0F0"/>
            <w:noWrap/>
            <w:vAlign w:val="bottom"/>
            <w:hideMark/>
          </w:tcPr>
          <w:p w14:paraId="59D4E86A" w14:textId="77777777" w:rsidR="00324A62" w:rsidRPr="006939E2" w:rsidRDefault="00324A62" w:rsidP="003A02A8">
            <w:pPr>
              <w:jc w:val="right"/>
              <w:rPr>
                <w:rFonts w:eastAsia="Times New Roman" w:cs="Calibri"/>
                <w:color w:val="000000"/>
                <w:lang w:eastAsia="id-ID"/>
              </w:rPr>
            </w:pPr>
            <w:r w:rsidRPr="006939E2">
              <w:rPr>
                <w:rFonts w:eastAsia="Times New Roman" w:cs="Calibri"/>
                <w:color w:val="000000"/>
                <w:lang w:eastAsia="id-ID"/>
              </w:rPr>
              <w:t>174.062.500,00</w:t>
            </w:r>
          </w:p>
        </w:tc>
      </w:tr>
    </w:tbl>
    <w:p w14:paraId="06F326DF" w14:textId="77777777" w:rsidR="00324A62" w:rsidRDefault="00324A62" w:rsidP="00324A62">
      <w:pPr>
        <w:pStyle w:val="ListParagraph"/>
        <w:jc w:val="both"/>
        <w:rPr>
          <w:rFonts w:ascii="Times New Roman" w:hAnsi="Times New Roman"/>
          <w:color w:val="000000"/>
        </w:rPr>
      </w:pPr>
    </w:p>
    <w:p w14:paraId="3926ECF0" w14:textId="77777777" w:rsidR="00324A62" w:rsidRDefault="00324A62" w:rsidP="00324A62">
      <w:pPr>
        <w:pStyle w:val="ListParagraph"/>
        <w:jc w:val="both"/>
        <w:rPr>
          <w:rFonts w:ascii="Times New Roman" w:hAnsi="Times New Roman"/>
          <w:color w:val="000000"/>
        </w:rPr>
      </w:pPr>
    </w:p>
    <w:p w14:paraId="255C884F" w14:textId="77777777" w:rsidR="00324A62" w:rsidRDefault="00324A62" w:rsidP="00324A62">
      <w:pPr>
        <w:pStyle w:val="ListParagraph"/>
        <w:jc w:val="both"/>
        <w:rPr>
          <w:rFonts w:ascii="Times New Roman" w:hAnsi="Times New Roman"/>
          <w:color w:val="000000"/>
        </w:rPr>
      </w:pPr>
    </w:p>
    <w:p w14:paraId="69E5FF5C" w14:textId="77777777" w:rsidR="00324A62" w:rsidRDefault="00324A62" w:rsidP="00324A62">
      <w:pPr>
        <w:pStyle w:val="ListParagraph"/>
        <w:jc w:val="both"/>
        <w:rPr>
          <w:rFonts w:ascii="Times New Roman" w:hAnsi="Times New Roman"/>
          <w:color w:val="000000"/>
        </w:rPr>
      </w:pPr>
    </w:p>
    <w:p w14:paraId="37826342" w14:textId="77777777" w:rsidR="00324A62" w:rsidRDefault="00324A62" w:rsidP="00324A62">
      <w:pPr>
        <w:pStyle w:val="ListParagraph"/>
        <w:jc w:val="both"/>
        <w:rPr>
          <w:rFonts w:ascii="Times New Roman" w:hAnsi="Times New Roman"/>
          <w:color w:val="000000"/>
        </w:rPr>
      </w:pPr>
    </w:p>
    <w:p w14:paraId="2026B7F7" w14:textId="77777777" w:rsidR="00324A62" w:rsidRDefault="00324A62" w:rsidP="00324A62">
      <w:pPr>
        <w:pStyle w:val="ListParagraph"/>
        <w:jc w:val="both"/>
        <w:rPr>
          <w:rFonts w:ascii="Times New Roman" w:hAnsi="Times New Roman"/>
          <w:color w:val="000000"/>
        </w:rPr>
      </w:pPr>
    </w:p>
    <w:p w14:paraId="086C422B" w14:textId="77777777" w:rsidR="00324A62" w:rsidRDefault="00324A62" w:rsidP="00324A62">
      <w:pPr>
        <w:pStyle w:val="ListParagraph"/>
        <w:jc w:val="both"/>
        <w:rPr>
          <w:rFonts w:ascii="Times New Roman" w:hAnsi="Times New Roman"/>
          <w:color w:val="000000"/>
        </w:rPr>
      </w:pPr>
    </w:p>
    <w:p w14:paraId="3C333161" w14:textId="77777777" w:rsidR="00324A62" w:rsidRDefault="00324A62" w:rsidP="00324A62">
      <w:pPr>
        <w:pStyle w:val="ListParagraph"/>
        <w:jc w:val="both"/>
        <w:rPr>
          <w:rFonts w:ascii="Times New Roman" w:hAnsi="Times New Roman"/>
          <w:color w:val="000000"/>
        </w:rPr>
      </w:pPr>
    </w:p>
    <w:p w14:paraId="12FA3434" w14:textId="77777777" w:rsidR="00324A62" w:rsidRDefault="00324A62" w:rsidP="00324A62">
      <w:pPr>
        <w:pStyle w:val="ListParagraph"/>
        <w:jc w:val="both"/>
        <w:rPr>
          <w:rFonts w:ascii="Times New Roman" w:hAnsi="Times New Roman"/>
          <w:color w:val="000000"/>
        </w:rPr>
      </w:pPr>
    </w:p>
    <w:p w14:paraId="23B159D4" w14:textId="77777777" w:rsidR="00324A62" w:rsidRDefault="00324A62" w:rsidP="00324A62">
      <w:pPr>
        <w:pStyle w:val="ListParagraph"/>
        <w:jc w:val="both"/>
        <w:rPr>
          <w:rFonts w:ascii="Times New Roman" w:hAnsi="Times New Roman"/>
          <w:color w:val="000000"/>
        </w:rPr>
      </w:pPr>
    </w:p>
    <w:p w14:paraId="65CFD090" w14:textId="77777777" w:rsidR="00324A62" w:rsidRDefault="00324A62" w:rsidP="00324A62">
      <w:pPr>
        <w:pStyle w:val="ListParagraph"/>
        <w:jc w:val="both"/>
        <w:rPr>
          <w:rFonts w:ascii="Times New Roman" w:hAnsi="Times New Roman"/>
          <w:color w:val="000000"/>
        </w:rPr>
      </w:pPr>
    </w:p>
    <w:p w14:paraId="70810724" w14:textId="77777777" w:rsidR="00324A62" w:rsidRDefault="00324A62" w:rsidP="00324A62">
      <w:pPr>
        <w:pStyle w:val="ListParagraph"/>
        <w:jc w:val="both"/>
        <w:rPr>
          <w:rFonts w:ascii="Times New Roman" w:hAnsi="Times New Roman"/>
          <w:color w:val="000000"/>
        </w:rPr>
      </w:pPr>
    </w:p>
    <w:p w14:paraId="20FBE053" w14:textId="77777777" w:rsidR="00324A62" w:rsidRDefault="00324A62" w:rsidP="00324A62">
      <w:pPr>
        <w:pStyle w:val="ListParagraph"/>
        <w:jc w:val="both"/>
        <w:rPr>
          <w:rFonts w:ascii="Times New Roman" w:hAnsi="Times New Roman"/>
          <w:color w:val="000000"/>
        </w:rPr>
      </w:pPr>
    </w:p>
    <w:p w14:paraId="79D98785" w14:textId="77777777" w:rsidR="00324A62" w:rsidRDefault="00324A62" w:rsidP="00324A62">
      <w:pPr>
        <w:pStyle w:val="ListParagraph"/>
        <w:jc w:val="both"/>
        <w:rPr>
          <w:rFonts w:ascii="Times New Roman" w:hAnsi="Times New Roman"/>
          <w:color w:val="000000"/>
        </w:rPr>
      </w:pPr>
    </w:p>
    <w:p w14:paraId="29310270" w14:textId="77777777" w:rsidR="00324A62" w:rsidRDefault="00324A62" w:rsidP="00324A62">
      <w:pPr>
        <w:pStyle w:val="ListParagraph"/>
        <w:jc w:val="both"/>
        <w:rPr>
          <w:rFonts w:ascii="Times New Roman" w:hAnsi="Times New Roman"/>
          <w:color w:val="000000"/>
        </w:rPr>
      </w:pPr>
    </w:p>
    <w:p w14:paraId="583745BF" w14:textId="77777777" w:rsidR="00324A62" w:rsidRDefault="00324A62" w:rsidP="00324A62">
      <w:pPr>
        <w:pStyle w:val="ListParagraph"/>
        <w:jc w:val="both"/>
        <w:rPr>
          <w:rFonts w:ascii="Times New Roman" w:hAnsi="Times New Roman"/>
          <w:color w:val="000000"/>
        </w:rPr>
      </w:pPr>
    </w:p>
    <w:p w14:paraId="5B7BA007" w14:textId="77777777" w:rsidR="00324A62" w:rsidRDefault="00324A62" w:rsidP="00324A62">
      <w:pPr>
        <w:pStyle w:val="ListParagraph"/>
        <w:jc w:val="both"/>
        <w:rPr>
          <w:rFonts w:ascii="Times New Roman" w:hAnsi="Times New Roman"/>
          <w:color w:val="000000"/>
        </w:rPr>
      </w:pPr>
    </w:p>
    <w:p w14:paraId="30B71F1C" w14:textId="77777777" w:rsidR="00324A62" w:rsidRDefault="00324A62" w:rsidP="00324A62">
      <w:pPr>
        <w:pStyle w:val="ListParagraph"/>
        <w:jc w:val="both"/>
        <w:rPr>
          <w:rFonts w:ascii="Times New Roman" w:hAnsi="Times New Roman"/>
          <w:color w:val="000000"/>
        </w:rPr>
      </w:pPr>
    </w:p>
    <w:p w14:paraId="7C314498" w14:textId="77777777" w:rsidR="00324A62" w:rsidRDefault="00324A62" w:rsidP="00324A62">
      <w:pPr>
        <w:pStyle w:val="ListParagraph"/>
        <w:jc w:val="both"/>
        <w:rPr>
          <w:rFonts w:ascii="Times New Roman" w:hAnsi="Times New Roman"/>
          <w:color w:val="000000"/>
        </w:rPr>
      </w:pPr>
    </w:p>
    <w:p w14:paraId="092169BE" w14:textId="77777777" w:rsidR="00324A62" w:rsidRDefault="00324A62" w:rsidP="00324A62">
      <w:pPr>
        <w:pStyle w:val="ListParagraph"/>
        <w:jc w:val="both"/>
        <w:rPr>
          <w:rFonts w:ascii="Times New Roman" w:hAnsi="Times New Roman"/>
          <w:color w:val="000000"/>
        </w:rPr>
      </w:pPr>
    </w:p>
    <w:p w14:paraId="61E24E80" w14:textId="77777777" w:rsidR="00324A62" w:rsidRDefault="00324A62" w:rsidP="00324A62">
      <w:pPr>
        <w:pStyle w:val="ListParagraph"/>
        <w:jc w:val="both"/>
        <w:rPr>
          <w:rFonts w:ascii="Times New Roman" w:hAnsi="Times New Roman"/>
          <w:color w:val="000000"/>
        </w:rPr>
      </w:pPr>
    </w:p>
    <w:p w14:paraId="41EA7258" w14:textId="77777777" w:rsidR="00324A62" w:rsidRDefault="00324A62" w:rsidP="00324A62">
      <w:pPr>
        <w:pStyle w:val="ListParagraph"/>
        <w:jc w:val="both"/>
        <w:rPr>
          <w:rFonts w:ascii="Times New Roman" w:hAnsi="Times New Roman"/>
          <w:color w:val="000000"/>
        </w:rPr>
      </w:pPr>
    </w:p>
    <w:p w14:paraId="5A317EBF" w14:textId="68F99367" w:rsidR="00324A62" w:rsidRDefault="00324A62" w:rsidP="00324A62">
      <w:pPr>
        <w:pStyle w:val="ListParagraph"/>
        <w:jc w:val="both"/>
        <w:rPr>
          <w:rFonts w:ascii="Times New Roman" w:hAnsi="Times New Roman"/>
          <w:color w:val="000000"/>
        </w:rPr>
      </w:pPr>
    </w:p>
    <w:p w14:paraId="4998B31B" w14:textId="021BE0BD" w:rsidR="00324A62" w:rsidRDefault="00324A62" w:rsidP="00324A62">
      <w:pPr>
        <w:pStyle w:val="ListParagraph"/>
        <w:jc w:val="both"/>
        <w:rPr>
          <w:rFonts w:ascii="Times New Roman" w:hAnsi="Times New Roman"/>
          <w:color w:val="000000"/>
        </w:rPr>
      </w:pPr>
    </w:p>
    <w:p w14:paraId="0289628B" w14:textId="6B962498" w:rsidR="00324A62" w:rsidRDefault="00324A62" w:rsidP="00324A62">
      <w:pPr>
        <w:pStyle w:val="ListParagraph"/>
        <w:jc w:val="both"/>
        <w:rPr>
          <w:rFonts w:ascii="Times New Roman" w:hAnsi="Times New Roman"/>
          <w:color w:val="000000"/>
        </w:rPr>
      </w:pPr>
    </w:p>
    <w:p w14:paraId="7A06D199" w14:textId="72A3D2FD" w:rsidR="00324A62" w:rsidRDefault="00324A62" w:rsidP="00324A62">
      <w:pPr>
        <w:pStyle w:val="ListParagraph"/>
        <w:jc w:val="both"/>
        <w:rPr>
          <w:rFonts w:ascii="Times New Roman" w:hAnsi="Times New Roman"/>
          <w:color w:val="000000"/>
        </w:rPr>
      </w:pPr>
    </w:p>
    <w:p w14:paraId="11E23038" w14:textId="2D609502" w:rsidR="00324A62" w:rsidRDefault="00324A62" w:rsidP="00324A62">
      <w:pPr>
        <w:pStyle w:val="ListParagraph"/>
        <w:jc w:val="both"/>
        <w:rPr>
          <w:rFonts w:ascii="Times New Roman" w:hAnsi="Times New Roman"/>
          <w:color w:val="000000"/>
        </w:rPr>
      </w:pPr>
    </w:p>
    <w:p w14:paraId="6D413E32" w14:textId="7AFC0783" w:rsidR="00324A62" w:rsidRDefault="00324A62" w:rsidP="00324A62">
      <w:pPr>
        <w:pStyle w:val="ListParagraph"/>
        <w:jc w:val="both"/>
        <w:rPr>
          <w:rFonts w:ascii="Times New Roman" w:hAnsi="Times New Roman"/>
          <w:color w:val="000000"/>
        </w:rPr>
      </w:pPr>
    </w:p>
    <w:p w14:paraId="31B91677" w14:textId="249FA009" w:rsidR="00324A62" w:rsidRDefault="00324A62" w:rsidP="00324A62">
      <w:pPr>
        <w:pStyle w:val="ListParagraph"/>
        <w:jc w:val="both"/>
        <w:rPr>
          <w:rFonts w:ascii="Times New Roman" w:hAnsi="Times New Roman"/>
          <w:color w:val="000000"/>
        </w:rPr>
      </w:pPr>
    </w:p>
    <w:p w14:paraId="1ACB33B7" w14:textId="008BC109" w:rsidR="00324A62" w:rsidRDefault="00324A62" w:rsidP="00324A62">
      <w:pPr>
        <w:pStyle w:val="ListParagraph"/>
        <w:jc w:val="both"/>
        <w:rPr>
          <w:rFonts w:ascii="Times New Roman" w:hAnsi="Times New Roman"/>
          <w:color w:val="000000"/>
        </w:rPr>
      </w:pPr>
    </w:p>
    <w:p w14:paraId="0C7929AC" w14:textId="1F407631" w:rsidR="00324A62" w:rsidRDefault="00324A62" w:rsidP="00324A62">
      <w:pPr>
        <w:pStyle w:val="ListParagraph"/>
        <w:jc w:val="both"/>
        <w:rPr>
          <w:rFonts w:ascii="Times New Roman" w:hAnsi="Times New Roman"/>
          <w:color w:val="000000"/>
        </w:rPr>
      </w:pPr>
    </w:p>
    <w:p w14:paraId="0702F874" w14:textId="18023047" w:rsidR="00324A62" w:rsidRDefault="00324A62" w:rsidP="00324A62">
      <w:pPr>
        <w:pStyle w:val="ListParagraph"/>
        <w:jc w:val="both"/>
        <w:rPr>
          <w:rFonts w:ascii="Times New Roman" w:hAnsi="Times New Roman"/>
          <w:color w:val="000000"/>
        </w:rPr>
      </w:pPr>
    </w:p>
    <w:p w14:paraId="2702E37B" w14:textId="34DDB30C" w:rsidR="00324A62" w:rsidRDefault="00324A62" w:rsidP="00324A62">
      <w:pPr>
        <w:pStyle w:val="ListParagraph"/>
        <w:jc w:val="both"/>
        <w:rPr>
          <w:rFonts w:ascii="Times New Roman" w:hAnsi="Times New Roman"/>
          <w:color w:val="000000"/>
        </w:rPr>
      </w:pPr>
    </w:p>
    <w:p w14:paraId="382AAEE3" w14:textId="5883FC4A" w:rsidR="00324A62" w:rsidRDefault="00324A62" w:rsidP="00324A62">
      <w:pPr>
        <w:pStyle w:val="ListParagraph"/>
        <w:jc w:val="both"/>
        <w:rPr>
          <w:rFonts w:ascii="Times New Roman" w:hAnsi="Times New Roman"/>
          <w:color w:val="000000"/>
        </w:rPr>
      </w:pPr>
    </w:p>
    <w:p w14:paraId="5A727F7E" w14:textId="7591F217" w:rsidR="00324A62" w:rsidRDefault="00324A62" w:rsidP="00324A62">
      <w:pPr>
        <w:pStyle w:val="ListParagraph"/>
        <w:jc w:val="both"/>
        <w:rPr>
          <w:rFonts w:ascii="Times New Roman" w:hAnsi="Times New Roman"/>
          <w:color w:val="000000"/>
        </w:rPr>
      </w:pPr>
    </w:p>
    <w:p w14:paraId="7B015D14" w14:textId="7E5CCADD" w:rsidR="00324A62" w:rsidRDefault="00324A62" w:rsidP="00324A62">
      <w:pPr>
        <w:pStyle w:val="ListParagraph"/>
        <w:jc w:val="both"/>
        <w:rPr>
          <w:rFonts w:ascii="Times New Roman" w:hAnsi="Times New Roman"/>
          <w:color w:val="000000"/>
        </w:rPr>
      </w:pPr>
    </w:p>
    <w:p w14:paraId="48DF7134" w14:textId="3F06A78A" w:rsidR="00324A62" w:rsidRDefault="00324A62" w:rsidP="00324A62">
      <w:pPr>
        <w:pStyle w:val="ListParagraph"/>
        <w:jc w:val="both"/>
        <w:rPr>
          <w:rFonts w:ascii="Times New Roman" w:hAnsi="Times New Roman"/>
          <w:color w:val="000000"/>
        </w:rPr>
      </w:pPr>
    </w:p>
    <w:p w14:paraId="37D84AFE" w14:textId="77777777" w:rsidR="00324A62" w:rsidRPr="00324A62" w:rsidRDefault="00324A62" w:rsidP="00324A62">
      <w:pPr>
        <w:jc w:val="both"/>
        <w:rPr>
          <w:rFonts w:ascii="Times New Roman" w:hAnsi="Times New Roman"/>
          <w:color w:val="000000"/>
        </w:rPr>
      </w:pPr>
    </w:p>
    <w:p w14:paraId="7FC1B16F" w14:textId="1A02E4C4" w:rsidR="00324A62" w:rsidRDefault="00324A62" w:rsidP="0047343C">
      <w:pPr>
        <w:pStyle w:val="ListParagraph"/>
        <w:jc w:val="center"/>
        <w:rPr>
          <w:rFonts w:ascii="Times New Roman" w:hAnsi="Times New Roman"/>
          <w:color w:val="000000"/>
        </w:rPr>
      </w:pPr>
      <w:r>
        <w:rPr>
          <w:rFonts w:ascii="Times New Roman" w:hAnsi="Times New Roman"/>
          <w:color w:val="000000"/>
        </w:rPr>
        <w:lastRenderedPageBreak/>
        <w:t>DAFTAR PUSTAKA</w:t>
      </w:r>
    </w:p>
    <w:p w14:paraId="7C0EFC08" w14:textId="77777777" w:rsidR="0047343C" w:rsidRDefault="0047343C" w:rsidP="0047343C">
      <w:pPr>
        <w:pStyle w:val="ListParagraph"/>
        <w:jc w:val="center"/>
        <w:rPr>
          <w:rFonts w:ascii="Times New Roman" w:hAnsi="Times New Roman"/>
          <w:color w:val="000000"/>
        </w:rPr>
      </w:pPr>
    </w:p>
    <w:sdt>
      <w:sdtPr>
        <w:rPr>
          <w:rFonts w:ascii="Segoe UI Semilight" w:eastAsia="Times New Roman" w:hAnsi="Segoe UI Semilight" w:cs="Segoe UI Semilight"/>
          <w:color w:val="000000" w:themeColor="text1"/>
          <w:sz w:val="72"/>
          <w:szCs w:val="72"/>
        </w:rPr>
        <w:tag w:val="MENDELEY_BIBLIOGRAPHY"/>
        <w:id w:val="-1389952531"/>
        <w:placeholder>
          <w:docPart w:val="DefaultPlaceholder_-1854013440"/>
        </w:placeholder>
      </w:sdtPr>
      <w:sdtEndPr>
        <w:rPr>
          <w:rFonts w:asciiTheme="minorHAnsi" w:eastAsiaTheme="minorHAnsi" w:hAnsiTheme="minorHAnsi" w:cstheme="minorBidi"/>
          <w:color w:val="auto"/>
          <w:sz w:val="24"/>
          <w:szCs w:val="24"/>
        </w:rPr>
      </w:sdtEndPr>
      <w:sdtContent>
        <w:p w14:paraId="5A8AAAEF" w14:textId="77777777" w:rsidR="0005327B" w:rsidRDefault="0005327B">
          <w:pPr>
            <w:autoSpaceDE w:val="0"/>
            <w:autoSpaceDN w:val="0"/>
            <w:ind w:hanging="480"/>
            <w:divId w:val="1617522717"/>
            <w:rPr>
              <w:rFonts w:eastAsia="Times New Roman"/>
            </w:rPr>
          </w:pPr>
          <w:proofErr w:type="spellStart"/>
          <w:r>
            <w:rPr>
              <w:rFonts w:eastAsia="Times New Roman"/>
            </w:rPr>
            <w:t>Ekowati</w:t>
          </w:r>
          <w:proofErr w:type="spellEnd"/>
          <w:r>
            <w:rPr>
              <w:rFonts w:eastAsia="Times New Roman"/>
            </w:rPr>
            <w:t xml:space="preserve">, V. M., </w:t>
          </w:r>
          <w:proofErr w:type="spellStart"/>
          <w:r>
            <w:rPr>
              <w:rFonts w:eastAsia="Times New Roman"/>
            </w:rPr>
            <w:t>Sabran</w:t>
          </w:r>
          <w:proofErr w:type="spellEnd"/>
          <w:r>
            <w:rPr>
              <w:rFonts w:eastAsia="Times New Roman"/>
            </w:rPr>
            <w:t xml:space="preserve">, </w:t>
          </w:r>
          <w:proofErr w:type="spellStart"/>
          <w:r>
            <w:rPr>
              <w:rFonts w:eastAsia="Times New Roman"/>
            </w:rPr>
            <w:t>Supriyanto</w:t>
          </w:r>
          <w:proofErr w:type="spellEnd"/>
          <w:r>
            <w:rPr>
              <w:rFonts w:eastAsia="Times New Roman"/>
            </w:rPr>
            <w:t xml:space="preserve">, A. S., </w:t>
          </w:r>
          <w:proofErr w:type="spellStart"/>
          <w:r>
            <w:rPr>
              <w:rFonts w:eastAsia="Times New Roman"/>
            </w:rPr>
            <w:t>Pratiwi</w:t>
          </w:r>
          <w:proofErr w:type="spellEnd"/>
          <w:r>
            <w:rPr>
              <w:rFonts w:eastAsia="Times New Roman"/>
            </w:rPr>
            <w:t xml:space="preserve">, V. U., &amp; </w:t>
          </w:r>
          <w:proofErr w:type="spellStart"/>
          <w:r>
            <w:rPr>
              <w:rFonts w:eastAsia="Times New Roman"/>
            </w:rPr>
            <w:t>Masyhuri</w:t>
          </w:r>
          <w:proofErr w:type="spellEnd"/>
          <w:r>
            <w:rPr>
              <w:rFonts w:eastAsia="Times New Roman"/>
            </w:rPr>
            <w:t xml:space="preserve">. (2021). Assessing the impact of empowerment on achieving employee performance mediating role of information communication technology. </w:t>
          </w:r>
          <w:r>
            <w:rPr>
              <w:rFonts w:eastAsia="Times New Roman"/>
              <w:i/>
              <w:iCs/>
            </w:rPr>
            <w:t>Quality - Access to Success</w:t>
          </w:r>
          <w:r>
            <w:rPr>
              <w:rFonts w:eastAsia="Times New Roman"/>
            </w:rPr>
            <w:t xml:space="preserve">, </w:t>
          </w:r>
          <w:r>
            <w:rPr>
              <w:rFonts w:eastAsia="Times New Roman"/>
              <w:i/>
              <w:iCs/>
            </w:rPr>
            <w:t>22</w:t>
          </w:r>
          <w:r>
            <w:rPr>
              <w:rFonts w:eastAsia="Times New Roman"/>
            </w:rPr>
            <w:t>(184), 211–216. https://doi.org/10.47750/QAS/22.184.27</w:t>
          </w:r>
        </w:p>
        <w:p w14:paraId="14CC8671" w14:textId="77777777" w:rsidR="0005327B" w:rsidRDefault="0005327B">
          <w:pPr>
            <w:autoSpaceDE w:val="0"/>
            <w:autoSpaceDN w:val="0"/>
            <w:ind w:hanging="480"/>
            <w:divId w:val="1025591470"/>
            <w:rPr>
              <w:rFonts w:eastAsia="Times New Roman"/>
            </w:rPr>
          </w:pPr>
          <w:r>
            <w:rPr>
              <w:rFonts w:eastAsia="Times New Roman"/>
            </w:rPr>
            <w:t xml:space="preserve">Iskandar, I., </w:t>
          </w:r>
          <w:proofErr w:type="spellStart"/>
          <w:r>
            <w:rPr>
              <w:rFonts w:eastAsia="Times New Roman"/>
            </w:rPr>
            <w:t>Hutagalung</w:t>
          </w:r>
          <w:proofErr w:type="spellEnd"/>
          <w:r>
            <w:rPr>
              <w:rFonts w:eastAsia="Times New Roman"/>
            </w:rPr>
            <w:t xml:space="preserve">, D. J., &amp; </w:t>
          </w:r>
          <w:proofErr w:type="spellStart"/>
          <w:r>
            <w:rPr>
              <w:rFonts w:eastAsia="Times New Roman"/>
            </w:rPr>
            <w:t>Adawiyah</w:t>
          </w:r>
          <w:proofErr w:type="spellEnd"/>
          <w:r>
            <w:rPr>
              <w:rFonts w:eastAsia="Times New Roman"/>
            </w:rPr>
            <w:t>, R. (2019). The Effect of Job Satisfaction and Organizational Commitment Towards Organizational Citizenship Behavior (OCB): A Case Study on Employee of Local Water Company “</w:t>
          </w:r>
          <w:proofErr w:type="spellStart"/>
          <w:r>
            <w:rPr>
              <w:rFonts w:eastAsia="Times New Roman"/>
            </w:rPr>
            <w:t>Tirta</w:t>
          </w:r>
          <w:proofErr w:type="spellEnd"/>
          <w:r>
            <w:rPr>
              <w:rFonts w:eastAsia="Times New Roman"/>
            </w:rPr>
            <w:t xml:space="preserve"> Mahakam” </w:t>
          </w:r>
          <w:proofErr w:type="spellStart"/>
          <w:r>
            <w:rPr>
              <w:rFonts w:eastAsia="Times New Roman"/>
            </w:rPr>
            <w:t>Kutai</w:t>
          </w:r>
          <w:proofErr w:type="spellEnd"/>
          <w:r>
            <w:rPr>
              <w:rFonts w:eastAsia="Times New Roman"/>
            </w:rPr>
            <w:t xml:space="preserve"> </w:t>
          </w:r>
          <w:proofErr w:type="spellStart"/>
          <w:r>
            <w:rPr>
              <w:rFonts w:eastAsia="Times New Roman"/>
            </w:rPr>
            <w:t>Kartanegara</w:t>
          </w:r>
          <w:proofErr w:type="spellEnd"/>
          <w:r>
            <w:rPr>
              <w:rFonts w:eastAsia="Times New Roman"/>
            </w:rPr>
            <w:t xml:space="preserve"> Indonesia.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Ekonomi</w:t>
          </w:r>
          <w:proofErr w:type="spellEnd"/>
          <w:r>
            <w:rPr>
              <w:rFonts w:eastAsia="Times New Roman"/>
              <w:i/>
              <w:iCs/>
            </w:rPr>
            <w:t xml:space="preserve"> </w:t>
          </w:r>
          <w:proofErr w:type="spellStart"/>
          <w:r>
            <w:rPr>
              <w:rFonts w:eastAsia="Times New Roman"/>
              <w:i/>
              <w:iCs/>
            </w:rPr>
            <w:t>Bisnis</w:t>
          </w:r>
          <w:proofErr w:type="spellEnd"/>
          <w:r>
            <w:rPr>
              <w:rFonts w:eastAsia="Times New Roman"/>
              <w:i/>
              <w:iCs/>
            </w:rPr>
            <w:t xml:space="preserve"> Dan </w:t>
          </w:r>
          <w:proofErr w:type="spellStart"/>
          <w:r>
            <w:rPr>
              <w:rFonts w:eastAsia="Times New Roman"/>
              <w:i/>
              <w:iCs/>
            </w:rPr>
            <w:t>Kewirausahaan</w:t>
          </w:r>
          <w:proofErr w:type="spellEnd"/>
          <w:r>
            <w:rPr>
              <w:rFonts w:eastAsia="Times New Roman"/>
            </w:rPr>
            <w:t xml:space="preserve">, </w:t>
          </w:r>
          <w:r>
            <w:rPr>
              <w:rFonts w:eastAsia="Times New Roman"/>
              <w:i/>
              <w:iCs/>
            </w:rPr>
            <w:t>8</w:t>
          </w:r>
          <w:r>
            <w:rPr>
              <w:rFonts w:eastAsia="Times New Roman"/>
            </w:rPr>
            <w:t>(3), 236. https://doi.org/10.26418/jebik.v8i3.35001</w:t>
          </w:r>
        </w:p>
        <w:p w14:paraId="054E5AF2" w14:textId="77777777" w:rsidR="0005327B" w:rsidRDefault="0005327B">
          <w:pPr>
            <w:autoSpaceDE w:val="0"/>
            <w:autoSpaceDN w:val="0"/>
            <w:ind w:hanging="480"/>
            <w:divId w:val="1200357521"/>
            <w:rPr>
              <w:rFonts w:eastAsia="Times New Roman"/>
            </w:rPr>
          </w:pPr>
          <w:proofErr w:type="spellStart"/>
          <w:r>
            <w:rPr>
              <w:rFonts w:eastAsia="Times New Roman"/>
            </w:rPr>
            <w:t>Sabran</w:t>
          </w:r>
          <w:proofErr w:type="spellEnd"/>
          <w:r>
            <w:rPr>
              <w:rFonts w:eastAsia="Times New Roman"/>
            </w:rPr>
            <w:t xml:space="preserve">, </w:t>
          </w:r>
          <w:proofErr w:type="spellStart"/>
          <w:r>
            <w:rPr>
              <w:rFonts w:eastAsia="Times New Roman"/>
            </w:rPr>
            <w:t>Ekowati</w:t>
          </w:r>
          <w:proofErr w:type="spellEnd"/>
          <w:r>
            <w:rPr>
              <w:rFonts w:eastAsia="Times New Roman"/>
            </w:rPr>
            <w:t xml:space="preserve">, V. M., &amp; </w:t>
          </w:r>
          <w:proofErr w:type="spellStart"/>
          <w:r>
            <w:rPr>
              <w:rFonts w:eastAsia="Times New Roman"/>
            </w:rPr>
            <w:t>Supriyanto</w:t>
          </w:r>
          <w:proofErr w:type="spellEnd"/>
          <w:r>
            <w:rPr>
              <w:rFonts w:eastAsia="Times New Roman"/>
            </w:rPr>
            <w:t xml:space="preserve">, A. S. (2022). The Interactive Effects of Leadership Styles on Counterproductive Work Behavior: An Examination Through Multiple Theoretical Lenses. </w:t>
          </w:r>
          <w:r>
            <w:rPr>
              <w:rFonts w:eastAsia="Times New Roman"/>
              <w:i/>
              <w:iCs/>
            </w:rPr>
            <w:t>Quality - Access to Success</w:t>
          </w:r>
          <w:r>
            <w:rPr>
              <w:rFonts w:eastAsia="Times New Roman"/>
            </w:rPr>
            <w:t xml:space="preserve">, </w:t>
          </w:r>
          <w:r>
            <w:rPr>
              <w:rFonts w:eastAsia="Times New Roman"/>
              <w:i/>
              <w:iCs/>
            </w:rPr>
            <w:t>23</w:t>
          </w:r>
          <w:r>
            <w:rPr>
              <w:rFonts w:eastAsia="Times New Roman"/>
            </w:rPr>
            <w:t>(188), 145–153. https://doi.org/10.47750/QAS/23.188.21</w:t>
          </w:r>
        </w:p>
        <w:p w14:paraId="2A03AABD" w14:textId="77777777" w:rsidR="0005327B" w:rsidRDefault="0005327B">
          <w:pPr>
            <w:autoSpaceDE w:val="0"/>
            <w:autoSpaceDN w:val="0"/>
            <w:ind w:hanging="480"/>
            <w:divId w:val="1205219882"/>
            <w:rPr>
              <w:rFonts w:eastAsia="Times New Roman"/>
            </w:rPr>
          </w:pPr>
          <w:r>
            <w:rPr>
              <w:rFonts w:eastAsia="Times New Roman"/>
            </w:rPr>
            <w:t xml:space="preserve">Sari, N. A., &amp; </w:t>
          </w:r>
          <w:proofErr w:type="spellStart"/>
          <w:r>
            <w:rPr>
              <w:rFonts w:eastAsia="Times New Roman"/>
            </w:rPr>
            <w:t>Adawiyah</w:t>
          </w:r>
          <w:proofErr w:type="spellEnd"/>
          <w:r>
            <w:rPr>
              <w:rFonts w:eastAsia="Times New Roman"/>
            </w:rPr>
            <w:t xml:space="preserve">, R. (2019). Economics Development Analysis Journal </w:t>
          </w:r>
          <w:proofErr w:type="gramStart"/>
          <w:r>
            <w:rPr>
              <w:rFonts w:eastAsia="Times New Roman"/>
            </w:rPr>
            <w:t>The</w:t>
          </w:r>
          <w:proofErr w:type="gramEnd"/>
          <w:r>
            <w:rPr>
              <w:rFonts w:eastAsia="Times New Roman"/>
            </w:rPr>
            <w:t xml:space="preserve"> Impact of 900VA Electricity Tariff Adjustment on Household Consumption. </w:t>
          </w:r>
          <w:r>
            <w:rPr>
              <w:rFonts w:eastAsia="Times New Roman"/>
              <w:i/>
              <w:iCs/>
            </w:rPr>
            <w:t>Economics Development Analysis Journal</w:t>
          </w:r>
          <w:r>
            <w:rPr>
              <w:rFonts w:eastAsia="Times New Roman"/>
            </w:rPr>
            <w:t xml:space="preserve">, </w:t>
          </w:r>
          <w:r>
            <w:rPr>
              <w:rFonts w:eastAsia="Times New Roman"/>
              <w:i/>
              <w:iCs/>
            </w:rPr>
            <w:t>8</w:t>
          </w:r>
          <w:r>
            <w:rPr>
              <w:rFonts w:eastAsia="Times New Roman"/>
            </w:rPr>
            <w:t>(2). http://journal.unnes.ac.id/sju/index.php/edaj</w:t>
          </w:r>
        </w:p>
        <w:p w14:paraId="69B9F0AB" w14:textId="77777777" w:rsidR="0005327B" w:rsidRDefault="0005327B">
          <w:pPr>
            <w:autoSpaceDE w:val="0"/>
            <w:autoSpaceDN w:val="0"/>
            <w:ind w:hanging="480"/>
            <w:divId w:val="274290867"/>
            <w:rPr>
              <w:rFonts w:eastAsia="Times New Roman"/>
            </w:rPr>
          </w:pPr>
          <w:proofErr w:type="spellStart"/>
          <w:r>
            <w:rPr>
              <w:rFonts w:eastAsia="Times New Roman"/>
            </w:rPr>
            <w:t>Soegiarto</w:t>
          </w:r>
          <w:proofErr w:type="spellEnd"/>
          <w:r>
            <w:rPr>
              <w:rFonts w:eastAsia="Times New Roman"/>
            </w:rPr>
            <w:t xml:space="preserve">, E., </w:t>
          </w:r>
          <w:proofErr w:type="spellStart"/>
          <w:r>
            <w:rPr>
              <w:rFonts w:eastAsia="Times New Roman"/>
            </w:rPr>
            <w:t>Palinggi</w:t>
          </w:r>
          <w:proofErr w:type="spellEnd"/>
          <w:r>
            <w:rPr>
              <w:rFonts w:eastAsia="Times New Roman"/>
            </w:rPr>
            <w:t xml:space="preserve">, Y., Faizal, R., &amp; </w:t>
          </w:r>
          <w:proofErr w:type="spellStart"/>
          <w:r>
            <w:rPr>
              <w:rFonts w:eastAsia="Times New Roman"/>
            </w:rPr>
            <w:t>Purwanti</w:t>
          </w:r>
          <w:proofErr w:type="spellEnd"/>
          <w:r>
            <w:rPr>
              <w:rFonts w:eastAsia="Times New Roman"/>
            </w:rPr>
            <w:t xml:space="preserve">, S. (2022). </w:t>
          </w:r>
          <w:r>
            <w:rPr>
              <w:rFonts w:eastAsia="Times New Roman"/>
              <w:i/>
              <w:iCs/>
            </w:rPr>
            <w:t xml:space="preserve">Human Capital, </w:t>
          </w:r>
          <w:proofErr w:type="spellStart"/>
          <w:r>
            <w:rPr>
              <w:rFonts w:eastAsia="Times New Roman"/>
              <w:i/>
              <w:iCs/>
            </w:rPr>
            <w:t>Difussion</w:t>
          </w:r>
          <w:proofErr w:type="spellEnd"/>
          <w:r>
            <w:rPr>
              <w:rFonts w:eastAsia="Times New Roman"/>
              <w:i/>
              <w:iCs/>
            </w:rPr>
            <w:t xml:space="preserve"> Model, And Endogenous Growth: Evidence </w:t>
          </w:r>
          <w:proofErr w:type="gramStart"/>
          <w:r>
            <w:rPr>
              <w:rFonts w:eastAsia="Times New Roman"/>
              <w:i/>
              <w:iCs/>
            </w:rPr>
            <w:t>From</w:t>
          </w:r>
          <w:proofErr w:type="gramEnd"/>
          <w:r>
            <w:rPr>
              <w:rFonts w:eastAsia="Times New Roman"/>
              <w:i/>
              <w:iCs/>
            </w:rPr>
            <w:t xml:space="preserve"> Arellano-Bond Specification</w:t>
          </w:r>
          <w:r>
            <w:rPr>
              <w:rFonts w:eastAsia="Times New Roman"/>
            </w:rPr>
            <w:t xml:space="preserve"> (Vol. 19, Issue 2). http://www.webology.org</w:t>
          </w:r>
        </w:p>
        <w:p w14:paraId="4C72E921" w14:textId="1D52D26D" w:rsidR="00740CF5" w:rsidRPr="0047343C" w:rsidRDefault="0005327B" w:rsidP="00182BCA">
          <w:pPr>
            <w:autoSpaceDE w:val="0"/>
            <w:autoSpaceDN w:val="0"/>
            <w:ind w:left="480" w:hanging="480"/>
            <w:divId w:val="1692339449"/>
            <w:rPr>
              <w:rFonts w:eastAsia="Times New Roman"/>
            </w:rPr>
          </w:pPr>
          <w:r>
            <w:rPr>
              <w:rFonts w:eastAsia="Times New Roman"/>
            </w:rPr>
            <w:t> </w:t>
          </w:r>
        </w:p>
      </w:sdtContent>
    </w:sdt>
    <w:sectPr w:rsidR="00740CF5" w:rsidRPr="0047343C" w:rsidSect="006B5A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B569" w14:textId="77777777" w:rsidR="003C6762" w:rsidRDefault="003C6762" w:rsidP="00CB3DF4">
      <w:r>
        <w:separator/>
      </w:r>
    </w:p>
  </w:endnote>
  <w:endnote w:type="continuationSeparator" w:id="0">
    <w:p w14:paraId="37A42926" w14:textId="77777777" w:rsidR="003C6762" w:rsidRDefault="003C6762" w:rsidP="00CB3DF4">
      <w:r>
        <w:continuationSeparator/>
      </w:r>
    </w:p>
  </w:endnote>
  <w:endnote w:type="continuationNotice" w:id="1">
    <w:p w14:paraId="296E29F8" w14:textId="77777777" w:rsidR="003C6762" w:rsidRDefault="003C6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C101" w14:textId="77777777" w:rsidR="003C6762" w:rsidRDefault="003C6762" w:rsidP="00CB3DF4">
      <w:r>
        <w:separator/>
      </w:r>
    </w:p>
  </w:footnote>
  <w:footnote w:type="continuationSeparator" w:id="0">
    <w:p w14:paraId="0844BE0D" w14:textId="77777777" w:rsidR="003C6762" w:rsidRDefault="003C6762" w:rsidP="00CB3DF4">
      <w:r>
        <w:continuationSeparator/>
      </w:r>
    </w:p>
  </w:footnote>
  <w:footnote w:type="continuationNotice" w:id="1">
    <w:p w14:paraId="19E5ADC0" w14:textId="77777777" w:rsidR="003C6762" w:rsidRDefault="003C67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193"/>
    <w:multiLevelType w:val="hybridMultilevel"/>
    <w:tmpl w:val="23E0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60FAF"/>
    <w:multiLevelType w:val="hybridMultilevel"/>
    <w:tmpl w:val="A9FC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B65F7"/>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73346"/>
    <w:multiLevelType w:val="hybridMultilevel"/>
    <w:tmpl w:val="608413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50905CF6"/>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23762"/>
    <w:multiLevelType w:val="hybridMultilevel"/>
    <w:tmpl w:val="BAE0D8B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8944824"/>
    <w:multiLevelType w:val="hybridMultilevel"/>
    <w:tmpl w:val="8118EE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7DE16730"/>
    <w:multiLevelType w:val="hybridMultilevel"/>
    <w:tmpl w:val="AD9264E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99"/>
    <w:rsid w:val="0002449E"/>
    <w:rsid w:val="000417CF"/>
    <w:rsid w:val="000518E2"/>
    <w:rsid w:val="0005327B"/>
    <w:rsid w:val="00062B49"/>
    <w:rsid w:val="000672D9"/>
    <w:rsid w:val="00086944"/>
    <w:rsid w:val="00091DE4"/>
    <w:rsid w:val="000A01C7"/>
    <w:rsid w:val="000A1A6D"/>
    <w:rsid w:val="000F3918"/>
    <w:rsid w:val="001028E8"/>
    <w:rsid w:val="001069D1"/>
    <w:rsid w:val="001073C1"/>
    <w:rsid w:val="00114061"/>
    <w:rsid w:val="001213F1"/>
    <w:rsid w:val="001428F3"/>
    <w:rsid w:val="00143516"/>
    <w:rsid w:val="00145B39"/>
    <w:rsid w:val="001639D0"/>
    <w:rsid w:val="0016703D"/>
    <w:rsid w:val="00182BCA"/>
    <w:rsid w:val="001B65F5"/>
    <w:rsid w:val="001D5B9A"/>
    <w:rsid w:val="001E65F9"/>
    <w:rsid w:val="001F222F"/>
    <w:rsid w:val="00206456"/>
    <w:rsid w:val="00230C99"/>
    <w:rsid w:val="00232357"/>
    <w:rsid w:val="00290267"/>
    <w:rsid w:val="00290890"/>
    <w:rsid w:val="00292E23"/>
    <w:rsid w:val="002A1CFB"/>
    <w:rsid w:val="00321DF3"/>
    <w:rsid w:val="00324A62"/>
    <w:rsid w:val="00367373"/>
    <w:rsid w:val="003C5C36"/>
    <w:rsid w:val="003C6762"/>
    <w:rsid w:val="00406D37"/>
    <w:rsid w:val="00411BE6"/>
    <w:rsid w:val="0047343C"/>
    <w:rsid w:val="004B14D4"/>
    <w:rsid w:val="004B6D12"/>
    <w:rsid w:val="004D4C25"/>
    <w:rsid w:val="004E4B6F"/>
    <w:rsid w:val="004F0D67"/>
    <w:rsid w:val="004F53DC"/>
    <w:rsid w:val="00502FC7"/>
    <w:rsid w:val="0052730B"/>
    <w:rsid w:val="00537F70"/>
    <w:rsid w:val="0054172D"/>
    <w:rsid w:val="00544C80"/>
    <w:rsid w:val="00545563"/>
    <w:rsid w:val="005823F1"/>
    <w:rsid w:val="00583F4F"/>
    <w:rsid w:val="00606E46"/>
    <w:rsid w:val="00614881"/>
    <w:rsid w:val="00616FF2"/>
    <w:rsid w:val="00673DB0"/>
    <w:rsid w:val="006A5EE0"/>
    <w:rsid w:val="006A6C56"/>
    <w:rsid w:val="006B5A47"/>
    <w:rsid w:val="006D1A8E"/>
    <w:rsid w:val="0071314C"/>
    <w:rsid w:val="00713FD5"/>
    <w:rsid w:val="00731451"/>
    <w:rsid w:val="00740CF5"/>
    <w:rsid w:val="00753ACE"/>
    <w:rsid w:val="007C458B"/>
    <w:rsid w:val="007D2A77"/>
    <w:rsid w:val="007D6293"/>
    <w:rsid w:val="007D7083"/>
    <w:rsid w:val="007F2033"/>
    <w:rsid w:val="00817EB1"/>
    <w:rsid w:val="0083516C"/>
    <w:rsid w:val="00855339"/>
    <w:rsid w:val="00867524"/>
    <w:rsid w:val="00891647"/>
    <w:rsid w:val="00893098"/>
    <w:rsid w:val="008D3D90"/>
    <w:rsid w:val="00900E8B"/>
    <w:rsid w:val="00904620"/>
    <w:rsid w:val="00914FCB"/>
    <w:rsid w:val="0094211B"/>
    <w:rsid w:val="00943188"/>
    <w:rsid w:val="00953C13"/>
    <w:rsid w:val="009B7052"/>
    <w:rsid w:val="009B752C"/>
    <w:rsid w:val="009C4BAF"/>
    <w:rsid w:val="009F10F9"/>
    <w:rsid w:val="00A565C4"/>
    <w:rsid w:val="00A83DFE"/>
    <w:rsid w:val="00AA56C4"/>
    <w:rsid w:val="00AC6456"/>
    <w:rsid w:val="00AC6F40"/>
    <w:rsid w:val="00AD26E9"/>
    <w:rsid w:val="00AF75D7"/>
    <w:rsid w:val="00B00697"/>
    <w:rsid w:val="00B054B9"/>
    <w:rsid w:val="00B3124C"/>
    <w:rsid w:val="00B379E2"/>
    <w:rsid w:val="00B44899"/>
    <w:rsid w:val="00B55E26"/>
    <w:rsid w:val="00B728D5"/>
    <w:rsid w:val="00B932ED"/>
    <w:rsid w:val="00BA4A63"/>
    <w:rsid w:val="00BD065D"/>
    <w:rsid w:val="00BD404E"/>
    <w:rsid w:val="00BD4B1E"/>
    <w:rsid w:val="00BE7F06"/>
    <w:rsid w:val="00C0686F"/>
    <w:rsid w:val="00C41429"/>
    <w:rsid w:val="00C562FA"/>
    <w:rsid w:val="00C729D9"/>
    <w:rsid w:val="00CB3DF4"/>
    <w:rsid w:val="00D33A60"/>
    <w:rsid w:val="00D41B50"/>
    <w:rsid w:val="00D509A8"/>
    <w:rsid w:val="00D53BD5"/>
    <w:rsid w:val="00D76D85"/>
    <w:rsid w:val="00D815CF"/>
    <w:rsid w:val="00D8282C"/>
    <w:rsid w:val="00DC122A"/>
    <w:rsid w:val="00DD6EF8"/>
    <w:rsid w:val="00DE444A"/>
    <w:rsid w:val="00DE53EF"/>
    <w:rsid w:val="00DF58B5"/>
    <w:rsid w:val="00E022D4"/>
    <w:rsid w:val="00E3242B"/>
    <w:rsid w:val="00E3371A"/>
    <w:rsid w:val="00E378A0"/>
    <w:rsid w:val="00E70F4B"/>
    <w:rsid w:val="00E74BAC"/>
    <w:rsid w:val="00E829DE"/>
    <w:rsid w:val="00E85040"/>
    <w:rsid w:val="00EA4A2F"/>
    <w:rsid w:val="00EE2329"/>
    <w:rsid w:val="00F04AA9"/>
    <w:rsid w:val="00F1732E"/>
    <w:rsid w:val="00F25EC9"/>
    <w:rsid w:val="00F53680"/>
    <w:rsid w:val="00F5524F"/>
    <w:rsid w:val="00FD5A46"/>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BA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A8A"/>
    <w:pPr>
      <w:outlineLvl w:val="0"/>
    </w:pPr>
    <w:rPr>
      <w:rFonts w:ascii="Segoe UI Light" w:hAnsi="Segoe UI Light" w:cs="Segoe UI Light"/>
      <w:color w:val="000000" w:themeColor="text1"/>
      <w:sz w:val="48"/>
      <w:szCs w:val="56"/>
    </w:rPr>
  </w:style>
  <w:style w:type="paragraph" w:styleId="Heading2">
    <w:name w:val="heading 2"/>
    <w:basedOn w:val="Normal"/>
    <w:next w:val="Normal"/>
    <w:link w:val="Heading2Char"/>
    <w:uiPriority w:val="9"/>
    <w:unhideWhenUsed/>
    <w:qFormat/>
    <w:rsid w:val="00502FC7"/>
    <w:pPr>
      <w:outlineLvl w:val="1"/>
    </w:pPr>
    <w:rPr>
      <w:rFonts w:ascii="Segoe UI Light" w:hAnsi="Segoe UI Light" w:cs="Segoe UI Light"/>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61"/>
    <w:pPr>
      <w:ind w:left="720"/>
      <w:contextualSpacing/>
    </w:pPr>
  </w:style>
  <w:style w:type="paragraph" w:styleId="Header">
    <w:name w:val="header"/>
    <w:basedOn w:val="Normal"/>
    <w:link w:val="HeaderChar"/>
    <w:uiPriority w:val="99"/>
    <w:unhideWhenUsed/>
    <w:rsid w:val="00CB3DF4"/>
    <w:pPr>
      <w:tabs>
        <w:tab w:val="center" w:pos="4680"/>
        <w:tab w:val="right" w:pos="9360"/>
      </w:tabs>
    </w:pPr>
  </w:style>
  <w:style w:type="character" w:customStyle="1" w:styleId="HeaderChar">
    <w:name w:val="Header Char"/>
    <w:basedOn w:val="DefaultParagraphFont"/>
    <w:link w:val="Header"/>
    <w:uiPriority w:val="99"/>
    <w:rsid w:val="00CB3DF4"/>
  </w:style>
  <w:style w:type="paragraph" w:styleId="Footer">
    <w:name w:val="footer"/>
    <w:basedOn w:val="Normal"/>
    <w:link w:val="FooterChar"/>
    <w:uiPriority w:val="99"/>
    <w:unhideWhenUsed/>
    <w:rsid w:val="00CB3DF4"/>
    <w:pPr>
      <w:tabs>
        <w:tab w:val="center" w:pos="4680"/>
        <w:tab w:val="right" w:pos="9360"/>
      </w:tabs>
    </w:pPr>
  </w:style>
  <w:style w:type="character" w:customStyle="1" w:styleId="FooterChar">
    <w:name w:val="Footer Char"/>
    <w:basedOn w:val="DefaultParagraphFont"/>
    <w:link w:val="Footer"/>
    <w:uiPriority w:val="99"/>
    <w:rsid w:val="00CB3DF4"/>
  </w:style>
  <w:style w:type="character" w:styleId="Hyperlink">
    <w:name w:val="Hyperlink"/>
    <w:basedOn w:val="DefaultParagraphFont"/>
    <w:uiPriority w:val="99"/>
    <w:unhideWhenUsed/>
    <w:rsid w:val="00B00697"/>
    <w:rPr>
      <w:color w:val="0563C1" w:themeColor="hyperlink"/>
      <w:u w:val="single"/>
    </w:rPr>
  </w:style>
  <w:style w:type="character" w:styleId="UnresolvedMention">
    <w:name w:val="Unresolved Mention"/>
    <w:basedOn w:val="DefaultParagraphFont"/>
    <w:uiPriority w:val="99"/>
    <w:rsid w:val="00B00697"/>
    <w:rPr>
      <w:color w:val="808080"/>
      <w:shd w:val="clear" w:color="auto" w:fill="E6E6E6"/>
    </w:rPr>
  </w:style>
  <w:style w:type="paragraph" w:styleId="NormalWeb">
    <w:name w:val="Normal (Web)"/>
    <w:basedOn w:val="Normal"/>
    <w:uiPriority w:val="99"/>
    <w:semiHidden/>
    <w:unhideWhenUsed/>
    <w:rsid w:val="00943188"/>
    <w:pPr>
      <w:spacing w:before="100" w:beforeAutospacing="1" w:after="100" w:afterAutospacing="1"/>
    </w:pPr>
    <w:rPr>
      <w:rFonts w:ascii="Times New Roman" w:eastAsiaTheme="minorEastAsia" w:hAnsi="Times New Roman" w:cs="Times New Roman"/>
      <w:lang w:val="en-IE" w:eastAsia="en-IE"/>
    </w:rPr>
  </w:style>
  <w:style w:type="character" w:customStyle="1" w:styleId="Heading1Char">
    <w:name w:val="Heading 1 Char"/>
    <w:basedOn w:val="DefaultParagraphFont"/>
    <w:link w:val="Heading1"/>
    <w:uiPriority w:val="9"/>
    <w:rsid w:val="00FF1A8A"/>
    <w:rPr>
      <w:rFonts w:ascii="Segoe UI Light" w:hAnsi="Segoe UI Light" w:cs="Segoe UI Light"/>
      <w:color w:val="000000" w:themeColor="text1"/>
      <w:sz w:val="48"/>
      <w:szCs w:val="56"/>
    </w:rPr>
  </w:style>
  <w:style w:type="character" w:customStyle="1" w:styleId="Heading2Char">
    <w:name w:val="Heading 2 Char"/>
    <w:basedOn w:val="DefaultParagraphFont"/>
    <w:link w:val="Heading2"/>
    <w:uiPriority w:val="9"/>
    <w:rsid w:val="00502FC7"/>
    <w:rPr>
      <w:rFonts w:ascii="Segoe UI Light" w:hAnsi="Segoe UI Light" w:cs="Segoe UI Light"/>
      <w:color w:val="000000" w:themeColor="text1"/>
      <w:sz w:val="36"/>
      <w:szCs w:val="36"/>
    </w:rPr>
  </w:style>
  <w:style w:type="character" w:styleId="PlaceholderText">
    <w:name w:val="Placeholder Text"/>
    <w:basedOn w:val="DefaultParagraphFont"/>
    <w:uiPriority w:val="99"/>
    <w:semiHidden/>
    <w:rsid w:val="00324A62"/>
    <w:rPr>
      <w:color w:val="808080"/>
    </w:rPr>
  </w:style>
  <w:style w:type="paragraph" w:customStyle="1" w:styleId="msonormal0">
    <w:name w:val="msonormal"/>
    <w:basedOn w:val="Normal"/>
    <w:rsid w:val="00740CF5"/>
    <w:pPr>
      <w:spacing w:before="100" w:beforeAutospacing="1" w:after="100" w:afterAutospacing="1"/>
    </w:pPr>
    <w:rPr>
      <w:rFonts w:ascii="Times New Roman" w:eastAsiaTheme="minorEastAsia" w:hAnsi="Times New Roman"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512">
      <w:bodyDiv w:val="1"/>
      <w:marLeft w:val="0"/>
      <w:marRight w:val="0"/>
      <w:marTop w:val="0"/>
      <w:marBottom w:val="0"/>
      <w:divBdr>
        <w:top w:val="none" w:sz="0" w:space="0" w:color="auto"/>
        <w:left w:val="none" w:sz="0" w:space="0" w:color="auto"/>
        <w:bottom w:val="none" w:sz="0" w:space="0" w:color="auto"/>
        <w:right w:val="none" w:sz="0" w:space="0" w:color="auto"/>
      </w:divBdr>
      <w:divsChild>
        <w:div w:id="1316450670">
          <w:marLeft w:val="480"/>
          <w:marRight w:val="0"/>
          <w:marTop w:val="0"/>
          <w:marBottom w:val="0"/>
          <w:divBdr>
            <w:top w:val="none" w:sz="0" w:space="0" w:color="auto"/>
            <w:left w:val="none" w:sz="0" w:space="0" w:color="auto"/>
            <w:bottom w:val="none" w:sz="0" w:space="0" w:color="auto"/>
            <w:right w:val="none" w:sz="0" w:space="0" w:color="auto"/>
          </w:divBdr>
        </w:div>
        <w:div w:id="791632041">
          <w:marLeft w:val="480"/>
          <w:marRight w:val="0"/>
          <w:marTop w:val="0"/>
          <w:marBottom w:val="0"/>
          <w:divBdr>
            <w:top w:val="none" w:sz="0" w:space="0" w:color="auto"/>
            <w:left w:val="none" w:sz="0" w:space="0" w:color="auto"/>
            <w:bottom w:val="none" w:sz="0" w:space="0" w:color="auto"/>
            <w:right w:val="none" w:sz="0" w:space="0" w:color="auto"/>
          </w:divBdr>
        </w:div>
        <w:div w:id="2023121103">
          <w:marLeft w:val="480"/>
          <w:marRight w:val="0"/>
          <w:marTop w:val="0"/>
          <w:marBottom w:val="0"/>
          <w:divBdr>
            <w:top w:val="none" w:sz="0" w:space="0" w:color="auto"/>
            <w:left w:val="none" w:sz="0" w:space="0" w:color="auto"/>
            <w:bottom w:val="none" w:sz="0" w:space="0" w:color="auto"/>
            <w:right w:val="none" w:sz="0" w:space="0" w:color="auto"/>
          </w:divBdr>
        </w:div>
        <w:div w:id="2093156469">
          <w:marLeft w:val="480"/>
          <w:marRight w:val="0"/>
          <w:marTop w:val="0"/>
          <w:marBottom w:val="0"/>
          <w:divBdr>
            <w:top w:val="none" w:sz="0" w:space="0" w:color="auto"/>
            <w:left w:val="none" w:sz="0" w:space="0" w:color="auto"/>
            <w:bottom w:val="none" w:sz="0" w:space="0" w:color="auto"/>
            <w:right w:val="none" w:sz="0" w:space="0" w:color="auto"/>
          </w:divBdr>
        </w:div>
      </w:divsChild>
    </w:div>
    <w:div w:id="246621352">
      <w:bodyDiv w:val="1"/>
      <w:marLeft w:val="0"/>
      <w:marRight w:val="0"/>
      <w:marTop w:val="0"/>
      <w:marBottom w:val="0"/>
      <w:divBdr>
        <w:top w:val="none" w:sz="0" w:space="0" w:color="auto"/>
        <w:left w:val="none" w:sz="0" w:space="0" w:color="auto"/>
        <w:bottom w:val="none" w:sz="0" w:space="0" w:color="auto"/>
        <w:right w:val="none" w:sz="0" w:space="0" w:color="auto"/>
      </w:divBdr>
      <w:divsChild>
        <w:div w:id="1785952962">
          <w:marLeft w:val="480"/>
          <w:marRight w:val="0"/>
          <w:marTop w:val="0"/>
          <w:marBottom w:val="0"/>
          <w:divBdr>
            <w:top w:val="none" w:sz="0" w:space="0" w:color="auto"/>
            <w:left w:val="none" w:sz="0" w:space="0" w:color="auto"/>
            <w:bottom w:val="none" w:sz="0" w:space="0" w:color="auto"/>
            <w:right w:val="none" w:sz="0" w:space="0" w:color="auto"/>
          </w:divBdr>
        </w:div>
        <w:div w:id="579827653">
          <w:marLeft w:val="480"/>
          <w:marRight w:val="0"/>
          <w:marTop w:val="0"/>
          <w:marBottom w:val="0"/>
          <w:divBdr>
            <w:top w:val="none" w:sz="0" w:space="0" w:color="auto"/>
            <w:left w:val="none" w:sz="0" w:space="0" w:color="auto"/>
            <w:bottom w:val="none" w:sz="0" w:space="0" w:color="auto"/>
            <w:right w:val="none" w:sz="0" w:space="0" w:color="auto"/>
          </w:divBdr>
        </w:div>
        <w:div w:id="1587228564">
          <w:marLeft w:val="480"/>
          <w:marRight w:val="0"/>
          <w:marTop w:val="0"/>
          <w:marBottom w:val="0"/>
          <w:divBdr>
            <w:top w:val="none" w:sz="0" w:space="0" w:color="auto"/>
            <w:left w:val="none" w:sz="0" w:space="0" w:color="auto"/>
            <w:bottom w:val="none" w:sz="0" w:space="0" w:color="auto"/>
            <w:right w:val="none" w:sz="0" w:space="0" w:color="auto"/>
          </w:divBdr>
        </w:div>
        <w:div w:id="1220359916">
          <w:marLeft w:val="480"/>
          <w:marRight w:val="0"/>
          <w:marTop w:val="0"/>
          <w:marBottom w:val="0"/>
          <w:divBdr>
            <w:top w:val="none" w:sz="0" w:space="0" w:color="auto"/>
            <w:left w:val="none" w:sz="0" w:space="0" w:color="auto"/>
            <w:bottom w:val="none" w:sz="0" w:space="0" w:color="auto"/>
            <w:right w:val="none" w:sz="0" w:space="0" w:color="auto"/>
          </w:divBdr>
        </w:div>
        <w:div w:id="385373213">
          <w:marLeft w:val="480"/>
          <w:marRight w:val="0"/>
          <w:marTop w:val="0"/>
          <w:marBottom w:val="0"/>
          <w:divBdr>
            <w:top w:val="none" w:sz="0" w:space="0" w:color="auto"/>
            <w:left w:val="none" w:sz="0" w:space="0" w:color="auto"/>
            <w:bottom w:val="none" w:sz="0" w:space="0" w:color="auto"/>
            <w:right w:val="none" w:sz="0" w:space="0" w:color="auto"/>
          </w:divBdr>
          <w:divsChild>
            <w:div w:id="607084967">
              <w:marLeft w:val="0"/>
              <w:marRight w:val="0"/>
              <w:marTop w:val="0"/>
              <w:marBottom w:val="0"/>
              <w:divBdr>
                <w:top w:val="none" w:sz="0" w:space="0" w:color="auto"/>
                <w:left w:val="none" w:sz="0" w:space="0" w:color="auto"/>
                <w:bottom w:val="none" w:sz="0" w:space="0" w:color="auto"/>
                <w:right w:val="none" w:sz="0" w:space="0" w:color="auto"/>
              </w:divBdr>
              <w:divsChild>
                <w:div w:id="539320777">
                  <w:marLeft w:val="480"/>
                  <w:marRight w:val="0"/>
                  <w:marTop w:val="0"/>
                  <w:marBottom w:val="0"/>
                  <w:divBdr>
                    <w:top w:val="none" w:sz="0" w:space="0" w:color="auto"/>
                    <w:left w:val="none" w:sz="0" w:space="0" w:color="auto"/>
                    <w:bottom w:val="none" w:sz="0" w:space="0" w:color="auto"/>
                    <w:right w:val="none" w:sz="0" w:space="0" w:color="auto"/>
                  </w:divBdr>
                </w:div>
                <w:div w:id="2045858358">
                  <w:marLeft w:val="480"/>
                  <w:marRight w:val="0"/>
                  <w:marTop w:val="0"/>
                  <w:marBottom w:val="0"/>
                  <w:divBdr>
                    <w:top w:val="none" w:sz="0" w:space="0" w:color="auto"/>
                    <w:left w:val="none" w:sz="0" w:space="0" w:color="auto"/>
                    <w:bottom w:val="none" w:sz="0" w:space="0" w:color="auto"/>
                    <w:right w:val="none" w:sz="0" w:space="0" w:color="auto"/>
                  </w:divBdr>
                </w:div>
                <w:div w:id="2081364675">
                  <w:marLeft w:val="480"/>
                  <w:marRight w:val="0"/>
                  <w:marTop w:val="0"/>
                  <w:marBottom w:val="0"/>
                  <w:divBdr>
                    <w:top w:val="none" w:sz="0" w:space="0" w:color="auto"/>
                    <w:left w:val="none" w:sz="0" w:space="0" w:color="auto"/>
                    <w:bottom w:val="none" w:sz="0" w:space="0" w:color="auto"/>
                    <w:right w:val="none" w:sz="0" w:space="0" w:color="auto"/>
                  </w:divBdr>
                </w:div>
                <w:div w:id="1022511517">
                  <w:marLeft w:val="480"/>
                  <w:marRight w:val="0"/>
                  <w:marTop w:val="0"/>
                  <w:marBottom w:val="0"/>
                  <w:divBdr>
                    <w:top w:val="none" w:sz="0" w:space="0" w:color="auto"/>
                    <w:left w:val="none" w:sz="0" w:space="0" w:color="auto"/>
                    <w:bottom w:val="none" w:sz="0" w:space="0" w:color="auto"/>
                    <w:right w:val="none" w:sz="0" w:space="0" w:color="auto"/>
                  </w:divBdr>
                </w:div>
                <w:div w:id="503396891">
                  <w:marLeft w:val="480"/>
                  <w:marRight w:val="0"/>
                  <w:marTop w:val="0"/>
                  <w:marBottom w:val="0"/>
                  <w:divBdr>
                    <w:top w:val="none" w:sz="0" w:space="0" w:color="auto"/>
                    <w:left w:val="none" w:sz="0" w:space="0" w:color="auto"/>
                    <w:bottom w:val="none" w:sz="0" w:space="0" w:color="auto"/>
                    <w:right w:val="none" w:sz="0" w:space="0" w:color="auto"/>
                  </w:divBdr>
                </w:div>
              </w:divsChild>
            </w:div>
            <w:div w:id="1458797504">
              <w:marLeft w:val="0"/>
              <w:marRight w:val="0"/>
              <w:marTop w:val="0"/>
              <w:marBottom w:val="0"/>
              <w:divBdr>
                <w:top w:val="none" w:sz="0" w:space="0" w:color="auto"/>
                <w:left w:val="none" w:sz="0" w:space="0" w:color="auto"/>
                <w:bottom w:val="none" w:sz="0" w:space="0" w:color="auto"/>
                <w:right w:val="none" w:sz="0" w:space="0" w:color="auto"/>
              </w:divBdr>
              <w:divsChild>
                <w:div w:id="984704995">
                  <w:marLeft w:val="480"/>
                  <w:marRight w:val="0"/>
                  <w:marTop w:val="0"/>
                  <w:marBottom w:val="0"/>
                  <w:divBdr>
                    <w:top w:val="none" w:sz="0" w:space="0" w:color="auto"/>
                    <w:left w:val="none" w:sz="0" w:space="0" w:color="auto"/>
                    <w:bottom w:val="none" w:sz="0" w:space="0" w:color="auto"/>
                    <w:right w:val="none" w:sz="0" w:space="0" w:color="auto"/>
                  </w:divBdr>
                </w:div>
                <w:div w:id="407846924">
                  <w:marLeft w:val="480"/>
                  <w:marRight w:val="0"/>
                  <w:marTop w:val="0"/>
                  <w:marBottom w:val="0"/>
                  <w:divBdr>
                    <w:top w:val="none" w:sz="0" w:space="0" w:color="auto"/>
                    <w:left w:val="none" w:sz="0" w:space="0" w:color="auto"/>
                    <w:bottom w:val="none" w:sz="0" w:space="0" w:color="auto"/>
                    <w:right w:val="none" w:sz="0" w:space="0" w:color="auto"/>
                  </w:divBdr>
                </w:div>
                <w:div w:id="819031695">
                  <w:marLeft w:val="480"/>
                  <w:marRight w:val="0"/>
                  <w:marTop w:val="0"/>
                  <w:marBottom w:val="0"/>
                  <w:divBdr>
                    <w:top w:val="none" w:sz="0" w:space="0" w:color="auto"/>
                    <w:left w:val="none" w:sz="0" w:space="0" w:color="auto"/>
                    <w:bottom w:val="none" w:sz="0" w:space="0" w:color="auto"/>
                    <w:right w:val="none" w:sz="0" w:space="0" w:color="auto"/>
                  </w:divBdr>
                </w:div>
                <w:div w:id="305017305">
                  <w:marLeft w:val="480"/>
                  <w:marRight w:val="0"/>
                  <w:marTop w:val="0"/>
                  <w:marBottom w:val="0"/>
                  <w:divBdr>
                    <w:top w:val="none" w:sz="0" w:space="0" w:color="auto"/>
                    <w:left w:val="none" w:sz="0" w:space="0" w:color="auto"/>
                    <w:bottom w:val="none" w:sz="0" w:space="0" w:color="auto"/>
                    <w:right w:val="none" w:sz="0" w:space="0" w:color="auto"/>
                  </w:divBdr>
                </w:div>
                <w:div w:id="1696690129">
                  <w:marLeft w:val="480"/>
                  <w:marRight w:val="0"/>
                  <w:marTop w:val="0"/>
                  <w:marBottom w:val="0"/>
                  <w:divBdr>
                    <w:top w:val="none" w:sz="0" w:space="0" w:color="auto"/>
                    <w:left w:val="none" w:sz="0" w:space="0" w:color="auto"/>
                    <w:bottom w:val="none" w:sz="0" w:space="0" w:color="auto"/>
                    <w:right w:val="none" w:sz="0" w:space="0" w:color="auto"/>
                  </w:divBdr>
                </w:div>
              </w:divsChild>
            </w:div>
            <w:div w:id="623970361">
              <w:marLeft w:val="0"/>
              <w:marRight w:val="0"/>
              <w:marTop w:val="0"/>
              <w:marBottom w:val="0"/>
              <w:divBdr>
                <w:top w:val="none" w:sz="0" w:space="0" w:color="auto"/>
                <w:left w:val="none" w:sz="0" w:space="0" w:color="auto"/>
                <w:bottom w:val="none" w:sz="0" w:space="0" w:color="auto"/>
                <w:right w:val="none" w:sz="0" w:space="0" w:color="auto"/>
              </w:divBdr>
              <w:divsChild>
                <w:div w:id="2061708309">
                  <w:marLeft w:val="480"/>
                  <w:marRight w:val="0"/>
                  <w:marTop w:val="0"/>
                  <w:marBottom w:val="0"/>
                  <w:divBdr>
                    <w:top w:val="none" w:sz="0" w:space="0" w:color="auto"/>
                    <w:left w:val="none" w:sz="0" w:space="0" w:color="auto"/>
                    <w:bottom w:val="none" w:sz="0" w:space="0" w:color="auto"/>
                    <w:right w:val="none" w:sz="0" w:space="0" w:color="auto"/>
                  </w:divBdr>
                </w:div>
                <w:div w:id="1071074832">
                  <w:marLeft w:val="480"/>
                  <w:marRight w:val="0"/>
                  <w:marTop w:val="0"/>
                  <w:marBottom w:val="0"/>
                  <w:divBdr>
                    <w:top w:val="none" w:sz="0" w:space="0" w:color="auto"/>
                    <w:left w:val="none" w:sz="0" w:space="0" w:color="auto"/>
                    <w:bottom w:val="none" w:sz="0" w:space="0" w:color="auto"/>
                    <w:right w:val="none" w:sz="0" w:space="0" w:color="auto"/>
                  </w:divBdr>
                </w:div>
                <w:div w:id="1268777055">
                  <w:marLeft w:val="480"/>
                  <w:marRight w:val="0"/>
                  <w:marTop w:val="0"/>
                  <w:marBottom w:val="0"/>
                  <w:divBdr>
                    <w:top w:val="none" w:sz="0" w:space="0" w:color="auto"/>
                    <w:left w:val="none" w:sz="0" w:space="0" w:color="auto"/>
                    <w:bottom w:val="none" w:sz="0" w:space="0" w:color="auto"/>
                    <w:right w:val="none" w:sz="0" w:space="0" w:color="auto"/>
                  </w:divBdr>
                </w:div>
                <w:div w:id="1187794488">
                  <w:marLeft w:val="480"/>
                  <w:marRight w:val="0"/>
                  <w:marTop w:val="0"/>
                  <w:marBottom w:val="0"/>
                  <w:divBdr>
                    <w:top w:val="none" w:sz="0" w:space="0" w:color="auto"/>
                    <w:left w:val="none" w:sz="0" w:space="0" w:color="auto"/>
                    <w:bottom w:val="none" w:sz="0" w:space="0" w:color="auto"/>
                    <w:right w:val="none" w:sz="0" w:space="0" w:color="auto"/>
                  </w:divBdr>
                </w:div>
                <w:div w:id="1617714343">
                  <w:marLeft w:val="480"/>
                  <w:marRight w:val="0"/>
                  <w:marTop w:val="0"/>
                  <w:marBottom w:val="0"/>
                  <w:divBdr>
                    <w:top w:val="none" w:sz="0" w:space="0" w:color="auto"/>
                    <w:left w:val="none" w:sz="0" w:space="0" w:color="auto"/>
                    <w:bottom w:val="none" w:sz="0" w:space="0" w:color="auto"/>
                    <w:right w:val="none" w:sz="0" w:space="0" w:color="auto"/>
                  </w:divBdr>
                </w:div>
              </w:divsChild>
            </w:div>
            <w:div w:id="2080132941">
              <w:marLeft w:val="0"/>
              <w:marRight w:val="0"/>
              <w:marTop w:val="0"/>
              <w:marBottom w:val="0"/>
              <w:divBdr>
                <w:top w:val="none" w:sz="0" w:space="0" w:color="auto"/>
                <w:left w:val="none" w:sz="0" w:space="0" w:color="auto"/>
                <w:bottom w:val="none" w:sz="0" w:space="0" w:color="auto"/>
                <w:right w:val="none" w:sz="0" w:space="0" w:color="auto"/>
              </w:divBdr>
              <w:divsChild>
                <w:div w:id="1087271268">
                  <w:marLeft w:val="480"/>
                  <w:marRight w:val="0"/>
                  <w:marTop w:val="0"/>
                  <w:marBottom w:val="0"/>
                  <w:divBdr>
                    <w:top w:val="none" w:sz="0" w:space="0" w:color="auto"/>
                    <w:left w:val="none" w:sz="0" w:space="0" w:color="auto"/>
                    <w:bottom w:val="none" w:sz="0" w:space="0" w:color="auto"/>
                    <w:right w:val="none" w:sz="0" w:space="0" w:color="auto"/>
                  </w:divBdr>
                </w:div>
                <w:div w:id="605432167">
                  <w:marLeft w:val="480"/>
                  <w:marRight w:val="0"/>
                  <w:marTop w:val="0"/>
                  <w:marBottom w:val="0"/>
                  <w:divBdr>
                    <w:top w:val="none" w:sz="0" w:space="0" w:color="auto"/>
                    <w:left w:val="none" w:sz="0" w:space="0" w:color="auto"/>
                    <w:bottom w:val="none" w:sz="0" w:space="0" w:color="auto"/>
                    <w:right w:val="none" w:sz="0" w:space="0" w:color="auto"/>
                  </w:divBdr>
                </w:div>
                <w:div w:id="1774671288">
                  <w:marLeft w:val="480"/>
                  <w:marRight w:val="0"/>
                  <w:marTop w:val="0"/>
                  <w:marBottom w:val="0"/>
                  <w:divBdr>
                    <w:top w:val="none" w:sz="0" w:space="0" w:color="auto"/>
                    <w:left w:val="none" w:sz="0" w:space="0" w:color="auto"/>
                    <w:bottom w:val="none" w:sz="0" w:space="0" w:color="auto"/>
                    <w:right w:val="none" w:sz="0" w:space="0" w:color="auto"/>
                  </w:divBdr>
                </w:div>
                <w:div w:id="238174105">
                  <w:marLeft w:val="480"/>
                  <w:marRight w:val="0"/>
                  <w:marTop w:val="0"/>
                  <w:marBottom w:val="0"/>
                  <w:divBdr>
                    <w:top w:val="none" w:sz="0" w:space="0" w:color="auto"/>
                    <w:left w:val="none" w:sz="0" w:space="0" w:color="auto"/>
                    <w:bottom w:val="none" w:sz="0" w:space="0" w:color="auto"/>
                    <w:right w:val="none" w:sz="0" w:space="0" w:color="auto"/>
                  </w:divBdr>
                </w:div>
                <w:div w:id="193700867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79884">
      <w:bodyDiv w:val="1"/>
      <w:marLeft w:val="0"/>
      <w:marRight w:val="0"/>
      <w:marTop w:val="0"/>
      <w:marBottom w:val="0"/>
      <w:divBdr>
        <w:top w:val="none" w:sz="0" w:space="0" w:color="auto"/>
        <w:left w:val="none" w:sz="0" w:space="0" w:color="auto"/>
        <w:bottom w:val="none" w:sz="0" w:space="0" w:color="auto"/>
        <w:right w:val="none" w:sz="0" w:space="0" w:color="auto"/>
      </w:divBdr>
    </w:div>
    <w:div w:id="309330551">
      <w:bodyDiv w:val="1"/>
      <w:marLeft w:val="0"/>
      <w:marRight w:val="0"/>
      <w:marTop w:val="0"/>
      <w:marBottom w:val="0"/>
      <w:divBdr>
        <w:top w:val="none" w:sz="0" w:space="0" w:color="auto"/>
        <w:left w:val="none" w:sz="0" w:space="0" w:color="auto"/>
        <w:bottom w:val="none" w:sz="0" w:space="0" w:color="auto"/>
        <w:right w:val="none" w:sz="0" w:space="0" w:color="auto"/>
      </w:divBdr>
      <w:divsChild>
        <w:div w:id="1234513143">
          <w:marLeft w:val="480"/>
          <w:marRight w:val="0"/>
          <w:marTop w:val="0"/>
          <w:marBottom w:val="0"/>
          <w:divBdr>
            <w:top w:val="none" w:sz="0" w:space="0" w:color="auto"/>
            <w:left w:val="none" w:sz="0" w:space="0" w:color="auto"/>
            <w:bottom w:val="none" w:sz="0" w:space="0" w:color="auto"/>
            <w:right w:val="none" w:sz="0" w:space="0" w:color="auto"/>
          </w:divBdr>
        </w:div>
        <w:div w:id="558631689">
          <w:marLeft w:val="480"/>
          <w:marRight w:val="0"/>
          <w:marTop w:val="0"/>
          <w:marBottom w:val="0"/>
          <w:divBdr>
            <w:top w:val="none" w:sz="0" w:space="0" w:color="auto"/>
            <w:left w:val="none" w:sz="0" w:space="0" w:color="auto"/>
            <w:bottom w:val="none" w:sz="0" w:space="0" w:color="auto"/>
            <w:right w:val="none" w:sz="0" w:space="0" w:color="auto"/>
          </w:divBdr>
        </w:div>
        <w:div w:id="1909538447">
          <w:marLeft w:val="480"/>
          <w:marRight w:val="0"/>
          <w:marTop w:val="0"/>
          <w:marBottom w:val="0"/>
          <w:divBdr>
            <w:top w:val="none" w:sz="0" w:space="0" w:color="auto"/>
            <w:left w:val="none" w:sz="0" w:space="0" w:color="auto"/>
            <w:bottom w:val="none" w:sz="0" w:space="0" w:color="auto"/>
            <w:right w:val="none" w:sz="0" w:space="0" w:color="auto"/>
          </w:divBdr>
        </w:div>
        <w:div w:id="113669943">
          <w:marLeft w:val="480"/>
          <w:marRight w:val="0"/>
          <w:marTop w:val="0"/>
          <w:marBottom w:val="0"/>
          <w:divBdr>
            <w:top w:val="none" w:sz="0" w:space="0" w:color="auto"/>
            <w:left w:val="none" w:sz="0" w:space="0" w:color="auto"/>
            <w:bottom w:val="none" w:sz="0" w:space="0" w:color="auto"/>
            <w:right w:val="none" w:sz="0" w:space="0" w:color="auto"/>
          </w:divBdr>
        </w:div>
      </w:divsChild>
    </w:div>
    <w:div w:id="432701370">
      <w:bodyDiv w:val="1"/>
      <w:marLeft w:val="0"/>
      <w:marRight w:val="0"/>
      <w:marTop w:val="0"/>
      <w:marBottom w:val="0"/>
      <w:divBdr>
        <w:top w:val="none" w:sz="0" w:space="0" w:color="auto"/>
        <w:left w:val="none" w:sz="0" w:space="0" w:color="auto"/>
        <w:bottom w:val="none" w:sz="0" w:space="0" w:color="auto"/>
        <w:right w:val="none" w:sz="0" w:space="0" w:color="auto"/>
      </w:divBdr>
    </w:div>
    <w:div w:id="446656915">
      <w:bodyDiv w:val="1"/>
      <w:marLeft w:val="0"/>
      <w:marRight w:val="0"/>
      <w:marTop w:val="0"/>
      <w:marBottom w:val="0"/>
      <w:divBdr>
        <w:top w:val="none" w:sz="0" w:space="0" w:color="auto"/>
        <w:left w:val="none" w:sz="0" w:space="0" w:color="auto"/>
        <w:bottom w:val="none" w:sz="0" w:space="0" w:color="auto"/>
        <w:right w:val="none" w:sz="0" w:space="0" w:color="auto"/>
      </w:divBdr>
      <w:divsChild>
        <w:div w:id="1798138600">
          <w:marLeft w:val="480"/>
          <w:marRight w:val="0"/>
          <w:marTop w:val="0"/>
          <w:marBottom w:val="0"/>
          <w:divBdr>
            <w:top w:val="none" w:sz="0" w:space="0" w:color="auto"/>
            <w:left w:val="none" w:sz="0" w:space="0" w:color="auto"/>
            <w:bottom w:val="none" w:sz="0" w:space="0" w:color="auto"/>
            <w:right w:val="none" w:sz="0" w:space="0" w:color="auto"/>
          </w:divBdr>
        </w:div>
        <w:div w:id="1774013407">
          <w:marLeft w:val="480"/>
          <w:marRight w:val="0"/>
          <w:marTop w:val="0"/>
          <w:marBottom w:val="0"/>
          <w:divBdr>
            <w:top w:val="none" w:sz="0" w:space="0" w:color="auto"/>
            <w:left w:val="none" w:sz="0" w:space="0" w:color="auto"/>
            <w:bottom w:val="none" w:sz="0" w:space="0" w:color="auto"/>
            <w:right w:val="none" w:sz="0" w:space="0" w:color="auto"/>
          </w:divBdr>
        </w:div>
        <w:div w:id="1287078251">
          <w:marLeft w:val="480"/>
          <w:marRight w:val="0"/>
          <w:marTop w:val="0"/>
          <w:marBottom w:val="0"/>
          <w:divBdr>
            <w:top w:val="none" w:sz="0" w:space="0" w:color="auto"/>
            <w:left w:val="none" w:sz="0" w:space="0" w:color="auto"/>
            <w:bottom w:val="none" w:sz="0" w:space="0" w:color="auto"/>
            <w:right w:val="none" w:sz="0" w:space="0" w:color="auto"/>
          </w:divBdr>
        </w:div>
        <w:div w:id="875779884">
          <w:marLeft w:val="480"/>
          <w:marRight w:val="0"/>
          <w:marTop w:val="0"/>
          <w:marBottom w:val="0"/>
          <w:divBdr>
            <w:top w:val="none" w:sz="0" w:space="0" w:color="auto"/>
            <w:left w:val="none" w:sz="0" w:space="0" w:color="auto"/>
            <w:bottom w:val="none" w:sz="0" w:space="0" w:color="auto"/>
            <w:right w:val="none" w:sz="0" w:space="0" w:color="auto"/>
          </w:divBdr>
        </w:div>
        <w:div w:id="1459370472">
          <w:marLeft w:val="480"/>
          <w:marRight w:val="0"/>
          <w:marTop w:val="0"/>
          <w:marBottom w:val="0"/>
          <w:divBdr>
            <w:top w:val="none" w:sz="0" w:space="0" w:color="auto"/>
            <w:left w:val="none" w:sz="0" w:space="0" w:color="auto"/>
            <w:bottom w:val="none" w:sz="0" w:space="0" w:color="auto"/>
            <w:right w:val="none" w:sz="0" w:space="0" w:color="auto"/>
          </w:divBdr>
        </w:div>
      </w:divsChild>
    </w:div>
    <w:div w:id="493956894">
      <w:bodyDiv w:val="1"/>
      <w:marLeft w:val="0"/>
      <w:marRight w:val="0"/>
      <w:marTop w:val="0"/>
      <w:marBottom w:val="0"/>
      <w:divBdr>
        <w:top w:val="none" w:sz="0" w:space="0" w:color="auto"/>
        <w:left w:val="none" w:sz="0" w:space="0" w:color="auto"/>
        <w:bottom w:val="none" w:sz="0" w:space="0" w:color="auto"/>
        <w:right w:val="none" w:sz="0" w:space="0" w:color="auto"/>
      </w:divBdr>
      <w:divsChild>
        <w:div w:id="123738186">
          <w:marLeft w:val="480"/>
          <w:marRight w:val="0"/>
          <w:marTop w:val="0"/>
          <w:marBottom w:val="0"/>
          <w:divBdr>
            <w:top w:val="none" w:sz="0" w:space="0" w:color="auto"/>
            <w:left w:val="none" w:sz="0" w:space="0" w:color="auto"/>
            <w:bottom w:val="none" w:sz="0" w:space="0" w:color="auto"/>
            <w:right w:val="none" w:sz="0" w:space="0" w:color="auto"/>
          </w:divBdr>
        </w:div>
        <w:div w:id="1333070320">
          <w:marLeft w:val="480"/>
          <w:marRight w:val="0"/>
          <w:marTop w:val="0"/>
          <w:marBottom w:val="0"/>
          <w:divBdr>
            <w:top w:val="none" w:sz="0" w:space="0" w:color="auto"/>
            <w:left w:val="none" w:sz="0" w:space="0" w:color="auto"/>
            <w:bottom w:val="none" w:sz="0" w:space="0" w:color="auto"/>
            <w:right w:val="none" w:sz="0" w:space="0" w:color="auto"/>
          </w:divBdr>
        </w:div>
        <w:div w:id="882716285">
          <w:marLeft w:val="480"/>
          <w:marRight w:val="0"/>
          <w:marTop w:val="0"/>
          <w:marBottom w:val="0"/>
          <w:divBdr>
            <w:top w:val="none" w:sz="0" w:space="0" w:color="auto"/>
            <w:left w:val="none" w:sz="0" w:space="0" w:color="auto"/>
            <w:bottom w:val="none" w:sz="0" w:space="0" w:color="auto"/>
            <w:right w:val="none" w:sz="0" w:space="0" w:color="auto"/>
          </w:divBdr>
        </w:div>
        <w:div w:id="59522303">
          <w:marLeft w:val="480"/>
          <w:marRight w:val="0"/>
          <w:marTop w:val="0"/>
          <w:marBottom w:val="0"/>
          <w:divBdr>
            <w:top w:val="none" w:sz="0" w:space="0" w:color="auto"/>
            <w:left w:val="none" w:sz="0" w:space="0" w:color="auto"/>
            <w:bottom w:val="none" w:sz="0" w:space="0" w:color="auto"/>
            <w:right w:val="none" w:sz="0" w:space="0" w:color="auto"/>
          </w:divBdr>
        </w:div>
        <w:div w:id="569120834">
          <w:marLeft w:val="480"/>
          <w:marRight w:val="0"/>
          <w:marTop w:val="0"/>
          <w:marBottom w:val="0"/>
          <w:divBdr>
            <w:top w:val="none" w:sz="0" w:space="0" w:color="auto"/>
            <w:left w:val="none" w:sz="0" w:space="0" w:color="auto"/>
            <w:bottom w:val="none" w:sz="0" w:space="0" w:color="auto"/>
            <w:right w:val="none" w:sz="0" w:space="0" w:color="auto"/>
          </w:divBdr>
        </w:div>
      </w:divsChild>
    </w:div>
    <w:div w:id="515264921">
      <w:bodyDiv w:val="1"/>
      <w:marLeft w:val="0"/>
      <w:marRight w:val="0"/>
      <w:marTop w:val="0"/>
      <w:marBottom w:val="0"/>
      <w:divBdr>
        <w:top w:val="none" w:sz="0" w:space="0" w:color="auto"/>
        <w:left w:val="none" w:sz="0" w:space="0" w:color="auto"/>
        <w:bottom w:val="none" w:sz="0" w:space="0" w:color="auto"/>
        <w:right w:val="none" w:sz="0" w:space="0" w:color="auto"/>
      </w:divBdr>
      <w:divsChild>
        <w:div w:id="1965115270">
          <w:marLeft w:val="480"/>
          <w:marRight w:val="0"/>
          <w:marTop w:val="0"/>
          <w:marBottom w:val="0"/>
          <w:divBdr>
            <w:top w:val="none" w:sz="0" w:space="0" w:color="auto"/>
            <w:left w:val="none" w:sz="0" w:space="0" w:color="auto"/>
            <w:bottom w:val="none" w:sz="0" w:space="0" w:color="auto"/>
            <w:right w:val="none" w:sz="0" w:space="0" w:color="auto"/>
          </w:divBdr>
        </w:div>
        <w:div w:id="1824465696">
          <w:marLeft w:val="480"/>
          <w:marRight w:val="0"/>
          <w:marTop w:val="0"/>
          <w:marBottom w:val="0"/>
          <w:divBdr>
            <w:top w:val="none" w:sz="0" w:space="0" w:color="auto"/>
            <w:left w:val="none" w:sz="0" w:space="0" w:color="auto"/>
            <w:bottom w:val="none" w:sz="0" w:space="0" w:color="auto"/>
            <w:right w:val="none" w:sz="0" w:space="0" w:color="auto"/>
          </w:divBdr>
        </w:div>
        <w:div w:id="604388899">
          <w:marLeft w:val="480"/>
          <w:marRight w:val="0"/>
          <w:marTop w:val="0"/>
          <w:marBottom w:val="0"/>
          <w:divBdr>
            <w:top w:val="none" w:sz="0" w:space="0" w:color="auto"/>
            <w:left w:val="none" w:sz="0" w:space="0" w:color="auto"/>
            <w:bottom w:val="none" w:sz="0" w:space="0" w:color="auto"/>
            <w:right w:val="none" w:sz="0" w:space="0" w:color="auto"/>
          </w:divBdr>
        </w:div>
        <w:div w:id="1625966597">
          <w:marLeft w:val="480"/>
          <w:marRight w:val="0"/>
          <w:marTop w:val="0"/>
          <w:marBottom w:val="0"/>
          <w:divBdr>
            <w:top w:val="none" w:sz="0" w:space="0" w:color="auto"/>
            <w:left w:val="none" w:sz="0" w:space="0" w:color="auto"/>
            <w:bottom w:val="none" w:sz="0" w:space="0" w:color="auto"/>
            <w:right w:val="none" w:sz="0" w:space="0" w:color="auto"/>
          </w:divBdr>
        </w:div>
        <w:div w:id="191307662">
          <w:marLeft w:val="480"/>
          <w:marRight w:val="0"/>
          <w:marTop w:val="0"/>
          <w:marBottom w:val="0"/>
          <w:divBdr>
            <w:top w:val="none" w:sz="0" w:space="0" w:color="auto"/>
            <w:left w:val="none" w:sz="0" w:space="0" w:color="auto"/>
            <w:bottom w:val="none" w:sz="0" w:space="0" w:color="auto"/>
            <w:right w:val="none" w:sz="0" w:space="0" w:color="auto"/>
          </w:divBdr>
        </w:div>
      </w:divsChild>
    </w:div>
    <w:div w:id="657464099">
      <w:bodyDiv w:val="1"/>
      <w:marLeft w:val="0"/>
      <w:marRight w:val="0"/>
      <w:marTop w:val="0"/>
      <w:marBottom w:val="0"/>
      <w:divBdr>
        <w:top w:val="none" w:sz="0" w:space="0" w:color="auto"/>
        <w:left w:val="none" w:sz="0" w:space="0" w:color="auto"/>
        <w:bottom w:val="none" w:sz="0" w:space="0" w:color="auto"/>
        <w:right w:val="none" w:sz="0" w:space="0" w:color="auto"/>
      </w:divBdr>
      <w:divsChild>
        <w:div w:id="478763184">
          <w:marLeft w:val="480"/>
          <w:marRight w:val="0"/>
          <w:marTop w:val="0"/>
          <w:marBottom w:val="0"/>
          <w:divBdr>
            <w:top w:val="none" w:sz="0" w:space="0" w:color="auto"/>
            <w:left w:val="none" w:sz="0" w:space="0" w:color="auto"/>
            <w:bottom w:val="none" w:sz="0" w:space="0" w:color="auto"/>
            <w:right w:val="none" w:sz="0" w:space="0" w:color="auto"/>
          </w:divBdr>
        </w:div>
        <w:div w:id="1846020811">
          <w:marLeft w:val="480"/>
          <w:marRight w:val="0"/>
          <w:marTop w:val="0"/>
          <w:marBottom w:val="0"/>
          <w:divBdr>
            <w:top w:val="none" w:sz="0" w:space="0" w:color="auto"/>
            <w:left w:val="none" w:sz="0" w:space="0" w:color="auto"/>
            <w:bottom w:val="none" w:sz="0" w:space="0" w:color="auto"/>
            <w:right w:val="none" w:sz="0" w:space="0" w:color="auto"/>
          </w:divBdr>
        </w:div>
        <w:div w:id="500389670">
          <w:marLeft w:val="480"/>
          <w:marRight w:val="0"/>
          <w:marTop w:val="0"/>
          <w:marBottom w:val="0"/>
          <w:divBdr>
            <w:top w:val="none" w:sz="0" w:space="0" w:color="auto"/>
            <w:left w:val="none" w:sz="0" w:space="0" w:color="auto"/>
            <w:bottom w:val="none" w:sz="0" w:space="0" w:color="auto"/>
            <w:right w:val="none" w:sz="0" w:space="0" w:color="auto"/>
          </w:divBdr>
        </w:div>
        <w:div w:id="2073035880">
          <w:marLeft w:val="480"/>
          <w:marRight w:val="0"/>
          <w:marTop w:val="0"/>
          <w:marBottom w:val="0"/>
          <w:divBdr>
            <w:top w:val="none" w:sz="0" w:space="0" w:color="auto"/>
            <w:left w:val="none" w:sz="0" w:space="0" w:color="auto"/>
            <w:bottom w:val="none" w:sz="0" w:space="0" w:color="auto"/>
            <w:right w:val="none" w:sz="0" w:space="0" w:color="auto"/>
          </w:divBdr>
        </w:div>
        <w:div w:id="299311534">
          <w:marLeft w:val="480"/>
          <w:marRight w:val="0"/>
          <w:marTop w:val="0"/>
          <w:marBottom w:val="0"/>
          <w:divBdr>
            <w:top w:val="none" w:sz="0" w:space="0" w:color="auto"/>
            <w:left w:val="none" w:sz="0" w:space="0" w:color="auto"/>
            <w:bottom w:val="none" w:sz="0" w:space="0" w:color="auto"/>
            <w:right w:val="none" w:sz="0" w:space="0" w:color="auto"/>
          </w:divBdr>
          <w:divsChild>
            <w:div w:id="907880948">
              <w:marLeft w:val="0"/>
              <w:marRight w:val="0"/>
              <w:marTop w:val="0"/>
              <w:marBottom w:val="0"/>
              <w:divBdr>
                <w:top w:val="none" w:sz="0" w:space="0" w:color="auto"/>
                <w:left w:val="none" w:sz="0" w:space="0" w:color="auto"/>
                <w:bottom w:val="none" w:sz="0" w:space="0" w:color="auto"/>
                <w:right w:val="none" w:sz="0" w:space="0" w:color="auto"/>
              </w:divBdr>
              <w:divsChild>
                <w:div w:id="1209145771">
                  <w:marLeft w:val="480"/>
                  <w:marRight w:val="0"/>
                  <w:marTop w:val="0"/>
                  <w:marBottom w:val="0"/>
                  <w:divBdr>
                    <w:top w:val="none" w:sz="0" w:space="0" w:color="auto"/>
                    <w:left w:val="none" w:sz="0" w:space="0" w:color="auto"/>
                    <w:bottom w:val="none" w:sz="0" w:space="0" w:color="auto"/>
                    <w:right w:val="none" w:sz="0" w:space="0" w:color="auto"/>
                  </w:divBdr>
                </w:div>
                <w:div w:id="1112867175">
                  <w:marLeft w:val="480"/>
                  <w:marRight w:val="0"/>
                  <w:marTop w:val="0"/>
                  <w:marBottom w:val="0"/>
                  <w:divBdr>
                    <w:top w:val="none" w:sz="0" w:space="0" w:color="auto"/>
                    <w:left w:val="none" w:sz="0" w:space="0" w:color="auto"/>
                    <w:bottom w:val="none" w:sz="0" w:space="0" w:color="auto"/>
                    <w:right w:val="none" w:sz="0" w:space="0" w:color="auto"/>
                  </w:divBdr>
                </w:div>
                <w:div w:id="1368064285">
                  <w:marLeft w:val="480"/>
                  <w:marRight w:val="0"/>
                  <w:marTop w:val="0"/>
                  <w:marBottom w:val="0"/>
                  <w:divBdr>
                    <w:top w:val="none" w:sz="0" w:space="0" w:color="auto"/>
                    <w:left w:val="none" w:sz="0" w:space="0" w:color="auto"/>
                    <w:bottom w:val="none" w:sz="0" w:space="0" w:color="auto"/>
                    <w:right w:val="none" w:sz="0" w:space="0" w:color="auto"/>
                  </w:divBdr>
                </w:div>
                <w:div w:id="1016999157">
                  <w:marLeft w:val="480"/>
                  <w:marRight w:val="0"/>
                  <w:marTop w:val="0"/>
                  <w:marBottom w:val="0"/>
                  <w:divBdr>
                    <w:top w:val="none" w:sz="0" w:space="0" w:color="auto"/>
                    <w:left w:val="none" w:sz="0" w:space="0" w:color="auto"/>
                    <w:bottom w:val="none" w:sz="0" w:space="0" w:color="auto"/>
                    <w:right w:val="none" w:sz="0" w:space="0" w:color="auto"/>
                  </w:divBdr>
                </w:div>
                <w:div w:id="1260140586">
                  <w:marLeft w:val="480"/>
                  <w:marRight w:val="0"/>
                  <w:marTop w:val="0"/>
                  <w:marBottom w:val="0"/>
                  <w:divBdr>
                    <w:top w:val="none" w:sz="0" w:space="0" w:color="auto"/>
                    <w:left w:val="none" w:sz="0" w:space="0" w:color="auto"/>
                    <w:bottom w:val="none" w:sz="0" w:space="0" w:color="auto"/>
                    <w:right w:val="none" w:sz="0" w:space="0" w:color="auto"/>
                  </w:divBdr>
                </w:div>
              </w:divsChild>
            </w:div>
            <w:div w:id="1677995235">
              <w:marLeft w:val="0"/>
              <w:marRight w:val="0"/>
              <w:marTop w:val="0"/>
              <w:marBottom w:val="0"/>
              <w:divBdr>
                <w:top w:val="none" w:sz="0" w:space="0" w:color="auto"/>
                <w:left w:val="none" w:sz="0" w:space="0" w:color="auto"/>
                <w:bottom w:val="none" w:sz="0" w:space="0" w:color="auto"/>
                <w:right w:val="none" w:sz="0" w:space="0" w:color="auto"/>
              </w:divBdr>
              <w:divsChild>
                <w:div w:id="5594034">
                  <w:marLeft w:val="480"/>
                  <w:marRight w:val="0"/>
                  <w:marTop w:val="0"/>
                  <w:marBottom w:val="0"/>
                  <w:divBdr>
                    <w:top w:val="none" w:sz="0" w:space="0" w:color="auto"/>
                    <w:left w:val="none" w:sz="0" w:space="0" w:color="auto"/>
                    <w:bottom w:val="none" w:sz="0" w:space="0" w:color="auto"/>
                    <w:right w:val="none" w:sz="0" w:space="0" w:color="auto"/>
                  </w:divBdr>
                </w:div>
                <w:div w:id="1484732879">
                  <w:marLeft w:val="480"/>
                  <w:marRight w:val="0"/>
                  <w:marTop w:val="0"/>
                  <w:marBottom w:val="0"/>
                  <w:divBdr>
                    <w:top w:val="none" w:sz="0" w:space="0" w:color="auto"/>
                    <w:left w:val="none" w:sz="0" w:space="0" w:color="auto"/>
                    <w:bottom w:val="none" w:sz="0" w:space="0" w:color="auto"/>
                    <w:right w:val="none" w:sz="0" w:space="0" w:color="auto"/>
                  </w:divBdr>
                </w:div>
                <w:div w:id="1100417686">
                  <w:marLeft w:val="480"/>
                  <w:marRight w:val="0"/>
                  <w:marTop w:val="0"/>
                  <w:marBottom w:val="0"/>
                  <w:divBdr>
                    <w:top w:val="none" w:sz="0" w:space="0" w:color="auto"/>
                    <w:left w:val="none" w:sz="0" w:space="0" w:color="auto"/>
                    <w:bottom w:val="none" w:sz="0" w:space="0" w:color="auto"/>
                    <w:right w:val="none" w:sz="0" w:space="0" w:color="auto"/>
                  </w:divBdr>
                </w:div>
                <w:div w:id="489181503">
                  <w:marLeft w:val="480"/>
                  <w:marRight w:val="0"/>
                  <w:marTop w:val="0"/>
                  <w:marBottom w:val="0"/>
                  <w:divBdr>
                    <w:top w:val="none" w:sz="0" w:space="0" w:color="auto"/>
                    <w:left w:val="none" w:sz="0" w:space="0" w:color="auto"/>
                    <w:bottom w:val="none" w:sz="0" w:space="0" w:color="auto"/>
                    <w:right w:val="none" w:sz="0" w:space="0" w:color="auto"/>
                  </w:divBdr>
                </w:div>
                <w:div w:id="114297993">
                  <w:marLeft w:val="480"/>
                  <w:marRight w:val="0"/>
                  <w:marTop w:val="0"/>
                  <w:marBottom w:val="0"/>
                  <w:divBdr>
                    <w:top w:val="none" w:sz="0" w:space="0" w:color="auto"/>
                    <w:left w:val="none" w:sz="0" w:space="0" w:color="auto"/>
                    <w:bottom w:val="none" w:sz="0" w:space="0" w:color="auto"/>
                    <w:right w:val="none" w:sz="0" w:space="0" w:color="auto"/>
                  </w:divBdr>
                </w:div>
              </w:divsChild>
            </w:div>
            <w:div w:id="710493544">
              <w:marLeft w:val="0"/>
              <w:marRight w:val="0"/>
              <w:marTop w:val="0"/>
              <w:marBottom w:val="0"/>
              <w:divBdr>
                <w:top w:val="none" w:sz="0" w:space="0" w:color="auto"/>
                <w:left w:val="none" w:sz="0" w:space="0" w:color="auto"/>
                <w:bottom w:val="none" w:sz="0" w:space="0" w:color="auto"/>
                <w:right w:val="none" w:sz="0" w:space="0" w:color="auto"/>
              </w:divBdr>
              <w:divsChild>
                <w:div w:id="959074572">
                  <w:marLeft w:val="480"/>
                  <w:marRight w:val="0"/>
                  <w:marTop w:val="0"/>
                  <w:marBottom w:val="0"/>
                  <w:divBdr>
                    <w:top w:val="none" w:sz="0" w:space="0" w:color="auto"/>
                    <w:left w:val="none" w:sz="0" w:space="0" w:color="auto"/>
                    <w:bottom w:val="none" w:sz="0" w:space="0" w:color="auto"/>
                    <w:right w:val="none" w:sz="0" w:space="0" w:color="auto"/>
                  </w:divBdr>
                </w:div>
                <w:div w:id="1628511938">
                  <w:marLeft w:val="480"/>
                  <w:marRight w:val="0"/>
                  <w:marTop w:val="0"/>
                  <w:marBottom w:val="0"/>
                  <w:divBdr>
                    <w:top w:val="none" w:sz="0" w:space="0" w:color="auto"/>
                    <w:left w:val="none" w:sz="0" w:space="0" w:color="auto"/>
                    <w:bottom w:val="none" w:sz="0" w:space="0" w:color="auto"/>
                    <w:right w:val="none" w:sz="0" w:space="0" w:color="auto"/>
                  </w:divBdr>
                </w:div>
                <w:div w:id="2075884270">
                  <w:marLeft w:val="480"/>
                  <w:marRight w:val="0"/>
                  <w:marTop w:val="0"/>
                  <w:marBottom w:val="0"/>
                  <w:divBdr>
                    <w:top w:val="none" w:sz="0" w:space="0" w:color="auto"/>
                    <w:left w:val="none" w:sz="0" w:space="0" w:color="auto"/>
                    <w:bottom w:val="none" w:sz="0" w:space="0" w:color="auto"/>
                    <w:right w:val="none" w:sz="0" w:space="0" w:color="auto"/>
                  </w:divBdr>
                </w:div>
                <w:div w:id="921570811">
                  <w:marLeft w:val="480"/>
                  <w:marRight w:val="0"/>
                  <w:marTop w:val="0"/>
                  <w:marBottom w:val="0"/>
                  <w:divBdr>
                    <w:top w:val="none" w:sz="0" w:space="0" w:color="auto"/>
                    <w:left w:val="none" w:sz="0" w:space="0" w:color="auto"/>
                    <w:bottom w:val="none" w:sz="0" w:space="0" w:color="auto"/>
                    <w:right w:val="none" w:sz="0" w:space="0" w:color="auto"/>
                  </w:divBdr>
                </w:div>
                <w:div w:id="1592197665">
                  <w:marLeft w:val="480"/>
                  <w:marRight w:val="0"/>
                  <w:marTop w:val="0"/>
                  <w:marBottom w:val="0"/>
                  <w:divBdr>
                    <w:top w:val="none" w:sz="0" w:space="0" w:color="auto"/>
                    <w:left w:val="none" w:sz="0" w:space="0" w:color="auto"/>
                    <w:bottom w:val="none" w:sz="0" w:space="0" w:color="auto"/>
                    <w:right w:val="none" w:sz="0" w:space="0" w:color="auto"/>
                  </w:divBdr>
                </w:div>
              </w:divsChild>
            </w:div>
            <w:div w:id="924536955">
              <w:marLeft w:val="0"/>
              <w:marRight w:val="0"/>
              <w:marTop w:val="0"/>
              <w:marBottom w:val="0"/>
              <w:divBdr>
                <w:top w:val="none" w:sz="0" w:space="0" w:color="auto"/>
                <w:left w:val="none" w:sz="0" w:space="0" w:color="auto"/>
                <w:bottom w:val="none" w:sz="0" w:space="0" w:color="auto"/>
                <w:right w:val="none" w:sz="0" w:space="0" w:color="auto"/>
              </w:divBdr>
              <w:divsChild>
                <w:div w:id="224336968">
                  <w:marLeft w:val="480"/>
                  <w:marRight w:val="0"/>
                  <w:marTop w:val="0"/>
                  <w:marBottom w:val="0"/>
                  <w:divBdr>
                    <w:top w:val="none" w:sz="0" w:space="0" w:color="auto"/>
                    <w:left w:val="none" w:sz="0" w:space="0" w:color="auto"/>
                    <w:bottom w:val="none" w:sz="0" w:space="0" w:color="auto"/>
                    <w:right w:val="none" w:sz="0" w:space="0" w:color="auto"/>
                  </w:divBdr>
                </w:div>
                <w:div w:id="273487930">
                  <w:marLeft w:val="480"/>
                  <w:marRight w:val="0"/>
                  <w:marTop w:val="0"/>
                  <w:marBottom w:val="0"/>
                  <w:divBdr>
                    <w:top w:val="none" w:sz="0" w:space="0" w:color="auto"/>
                    <w:left w:val="none" w:sz="0" w:space="0" w:color="auto"/>
                    <w:bottom w:val="none" w:sz="0" w:space="0" w:color="auto"/>
                    <w:right w:val="none" w:sz="0" w:space="0" w:color="auto"/>
                  </w:divBdr>
                </w:div>
                <w:div w:id="1788618641">
                  <w:marLeft w:val="480"/>
                  <w:marRight w:val="0"/>
                  <w:marTop w:val="0"/>
                  <w:marBottom w:val="0"/>
                  <w:divBdr>
                    <w:top w:val="none" w:sz="0" w:space="0" w:color="auto"/>
                    <w:left w:val="none" w:sz="0" w:space="0" w:color="auto"/>
                    <w:bottom w:val="none" w:sz="0" w:space="0" w:color="auto"/>
                    <w:right w:val="none" w:sz="0" w:space="0" w:color="auto"/>
                  </w:divBdr>
                </w:div>
                <w:div w:id="2050646762">
                  <w:marLeft w:val="480"/>
                  <w:marRight w:val="0"/>
                  <w:marTop w:val="0"/>
                  <w:marBottom w:val="0"/>
                  <w:divBdr>
                    <w:top w:val="none" w:sz="0" w:space="0" w:color="auto"/>
                    <w:left w:val="none" w:sz="0" w:space="0" w:color="auto"/>
                    <w:bottom w:val="none" w:sz="0" w:space="0" w:color="auto"/>
                    <w:right w:val="none" w:sz="0" w:space="0" w:color="auto"/>
                  </w:divBdr>
                </w:div>
                <w:div w:id="11425749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1351">
      <w:bodyDiv w:val="1"/>
      <w:marLeft w:val="0"/>
      <w:marRight w:val="0"/>
      <w:marTop w:val="0"/>
      <w:marBottom w:val="0"/>
      <w:divBdr>
        <w:top w:val="none" w:sz="0" w:space="0" w:color="auto"/>
        <w:left w:val="none" w:sz="0" w:space="0" w:color="auto"/>
        <w:bottom w:val="none" w:sz="0" w:space="0" w:color="auto"/>
        <w:right w:val="none" w:sz="0" w:space="0" w:color="auto"/>
      </w:divBdr>
    </w:div>
    <w:div w:id="774133514">
      <w:bodyDiv w:val="1"/>
      <w:marLeft w:val="0"/>
      <w:marRight w:val="0"/>
      <w:marTop w:val="0"/>
      <w:marBottom w:val="0"/>
      <w:divBdr>
        <w:top w:val="none" w:sz="0" w:space="0" w:color="auto"/>
        <w:left w:val="none" w:sz="0" w:space="0" w:color="auto"/>
        <w:bottom w:val="none" w:sz="0" w:space="0" w:color="auto"/>
        <w:right w:val="none" w:sz="0" w:space="0" w:color="auto"/>
      </w:divBdr>
      <w:divsChild>
        <w:div w:id="883635657">
          <w:marLeft w:val="480"/>
          <w:marRight w:val="0"/>
          <w:marTop w:val="0"/>
          <w:marBottom w:val="0"/>
          <w:divBdr>
            <w:top w:val="none" w:sz="0" w:space="0" w:color="auto"/>
            <w:left w:val="none" w:sz="0" w:space="0" w:color="auto"/>
            <w:bottom w:val="none" w:sz="0" w:space="0" w:color="auto"/>
            <w:right w:val="none" w:sz="0" w:space="0" w:color="auto"/>
          </w:divBdr>
        </w:div>
        <w:div w:id="1960791974">
          <w:marLeft w:val="480"/>
          <w:marRight w:val="0"/>
          <w:marTop w:val="0"/>
          <w:marBottom w:val="0"/>
          <w:divBdr>
            <w:top w:val="none" w:sz="0" w:space="0" w:color="auto"/>
            <w:left w:val="none" w:sz="0" w:space="0" w:color="auto"/>
            <w:bottom w:val="none" w:sz="0" w:space="0" w:color="auto"/>
            <w:right w:val="none" w:sz="0" w:space="0" w:color="auto"/>
          </w:divBdr>
        </w:div>
        <w:div w:id="826896078">
          <w:marLeft w:val="480"/>
          <w:marRight w:val="0"/>
          <w:marTop w:val="0"/>
          <w:marBottom w:val="0"/>
          <w:divBdr>
            <w:top w:val="none" w:sz="0" w:space="0" w:color="auto"/>
            <w:left w:val="none" w:sz="0" w:space="0" w:color="auto"/>
            <w:bottom w:val="none" w:sz="0" w:space="0" w:color="auto"/>
            <w:right w:val="none" w:sz="0" w:space="0" w:color="auto"/>
          </w:divBdr>
        </w:div>
        <w:div w:id="126122463">
          <w:marLeft w:val="480"/>
          <w:marRight w:val="0"/>
          <w:marTop w:val="0"/>
          <w:marBottom w:val="0"/>
          <w:divBdr>
            <w:top w:val="none" w:sz="0" w:space="0" w:color="auto"/>
            <w:left w:val="none" w:sz="0" w:space="0" w:color="auto"/>
            <w:bottom w:val="none" w:sz="0" w:space="0" w:color="auto"/>
            <w:right w:val="none" w:sz="0" w:space="0" w:color="auto"/>
          </w:divBdr>
        </w:div>
        <w:div w:id="421412789">
          <w:marLeft w:val="480"/>
          <w:marRight w:val="0"/>
          <w:marTop w:val="0"/>
          <w:marBottom w:val="0"/>
          <w:divBdr>
            <w:top w:val="none" w:sz="0" w:space="0" w:color="auto"/>
            <w:left w:val="none" w:sz="0" w:space="0" w:color="auto"/>
            <w:bottom w:val="none" w:sz="0" w:space="0" w:color="auto"/>
            <w:right w:val="none" w:sz="0" w:space="0" w:color="auto"/>
          </w:divBdr>
        </w:div>
      </w:divsChild>
    </w:div>
    <w:div w:id="845284904">
      <w:bodyDiv w:val="1"/>
      <w:marLeft w:val="0"/>
      <w:marRight w:val="0"/>
      <w:marTop w:val="0"/>
      <w:marBottom w:val="0"/>
      <w:divBdr>
        <w:top w:val="none" w:sz="0" w:space="0" w:color="auto"/>
        <w:left w:val="none" w:sz="0" w:space="0" w:color="auto"/>
        <w:bottom w:val="none" w:sz="0" w:space="0" w:color="auto"/>
        <w:right w:val="none" w:sz="0" w:space="0" w:color="auto"/>
      </w:divBdr>
      <w:divsChild>
        <w:div w:id="1556315704">
          <w:marLeft w:val="480"/>
          <w:marRight w:val="0"/>
          <w:marTop w:val="0"/>
          <w:marBottom w:val="0"/>
          <w:divBdr>
            <w:top w:val="none" w:sz="0" w:space="0" w:color="auto"/>
            <w:left w:val="none" w:sz="0" w:space="0" w:color="auto"/>
            <w:bottom w:val="none" w:sz="0" w:space="0" w:color="auto"/>
            <w:right w:val="none" w:sz="0" w:space="0" w:color="auto"/>
          </w:divBdr>
        </w:div>
        <w:div w:id="1350569615">
          <w:marLeft w:val="480"/>
          <w:marRight w:val="0"/>
          <w:marTop w:val="0"/>
          <w:marBottom w:val="0"/>
          <w:divBdr>
            <w:top w:val="none" w:sz="0" w:space="0" w:color="auto"/>
            <w:left w:val="none" w:sz="0" w:space="0" w:color="auto"/>
            <w:bottom w:val="none" w:sz="0" w:space="0" w:color="auto"/>
            <w:right w:val="none" w:sz="0" w:space="0" w:color="auto"/>
          </w:divBdr>
        </w:div>
        <w:div w:id="583341303">
          <w:marLeft w:val="480"/>
          <w:marRight w:val="0"/>
          <w:marTop w:val="0"/>
          <w:marBottom w:val="0"/>
          <w:divBdr>
            <w:top w:val="none" w:sz="0" w:space="0" w:color="auto"/>
            <w:left w:val="none" w:sz="0" w:space="0" w:color="auto"/>
            <w:bottom w:val="none" w:sz="0" w:space="0" w:color="auto"/>
            <w:right w:val="none" w:sz="0" w:space="0" w:color="auto"/>
          </w:divBdr>
        </w:div>
        <w:div w:id="1314219350">
          <w:marLeft w:val="480"/>
          <w:marRight w:val="0"/>
          <w:marTop w:val="0"/>
          <w:marBottom w:val="0"/>
          <w:divBdr>
            <w:top w:val="none" w:sz="0" w:space="0" w:color="auto"/>
            <w:left w:val="none" w:sz="0" w:space="0" w:color="auto"/>
            <w:bottom w:val="none" w:sz="0" w:space="0" w:color="auto"/>
            <w:right w:val="none" w:sz="0" w:space="0" w:color="auto"/>
          </w:divBdr>
        </w:div>
      </w:divsChild>
    </w:div>
    <w:div w:id="1042096079">
      <w:bodyDiv w:val="1"/>
      <w:marLeft w:val="0"/>
      <w:marRight w:val="0"/>
      <w:marTop w:val="0"/>
      <w:marBottom w:val="0"/>
      <w:divBdr>
        <w:top w:val="none" w:sz="0" w:space="0" w:color="auto"/>
        <w:left w:val="none" w:sz="0" w:space="0" w:color="auto"/>
        <w:bottom w:val="none" w:sz="0" w:space="0" w:color="auto"/>
        <w:right w:val="none" w:sz="0" w:space="0" w:color="auto"/>
      </w:divBdr>
    </w:div>
    <w:div w:id="1050039350">
      <w:bodyDiv w:val="1"/>
      <w:marLeft w:val="0"/>
      <w:marRight w:val="0"/>
      <w:marTop w:val="0"/>
      <w:marBottom w:val="0"/>
      <w:divBdr>
        <w:top w:val="none" w:sz="0" w:space="0" w:color="auto"/>
        <w:left w:val="none" w:sz="0" w:space="0" w:color="auto"/>
        <w:bottom w:val="none" w:sz="0" w:space="0" w:color="auto"/>
        <w:right w:val="none" w:sz="0" w:space="0" w:color="auto"/>
      </w:divBdr>
    </w:div>
    <w:div w:id="1059134463">
      <w:bodyDiv w:val="1"/>
      <w:marLeft w:val="0"/>
      <w:marRight w:val="0"/>
      <w:marTop w:val="0"/>
      <w:marBottom w:val="0"/>
      <w:divBdr>
        <w:top w:val="none" w:sz="0" w:space="0" w:color="auto"/>
        <w:left w:val="none" w:sz="0" w:space="0" w:color="auto"/>
        <w:bottom w:val="none" w:sz="0" w:space="0" w:color="auto"/>
        <w:right w:val="none" w:sz="0" w:space="0" w:color="auto"/>
      </w:divBdr>
      <w:divsChild>
        <w:div w:id="103574822">
          <w:marLeft w:val="480"/>
          <w:marRight w:val="0"/>
          <w:marTop w:val="0"/>
          <w:marBottom w:val="0"/>
          <w:divBdr>
            <w:top w:val="none" w:sz="0" w:space="0" w:color="auto"/>
            <w:left w:val="none" w:sz="0" w:space="0" w:color="auto"/>
            <w:bottom w:val="none" w:sz="0" w:space="0" w:color="auto"/>
            <w:right w:val="none" w:sz="0" w:space="0" w:color="auto"/>
          </w:divBdr>
        </w:div>
        <w:div w:id="1922181228">
          <w:marLeft w:val="480"/>
          <w:marRight w:val="0"/>
          <w:marTop w:val="0"/>
          <w:marBottom w:val="0"/>
          <w:divBdr>
            <w:top w:val="none" w:sz="0" w:space="0" w:color="auto"/>
            <w:left w:val="none" w:sz="0" w:space="0" w:color="auto"/>
            <w:bottom w:val="none" w:sz="0" w:space="0" w:color="auto"/>
            <w:right w:val="none" w:sz="0" w:space="0" w:color="auto"/>
          </w:divBdr>
        </w:div>
        <w:div w:id="1470198570">
          <w:marLeft w:val="480"/>
          <w:marRight w:val="0"/>
          <w:marTop w:val="0"/>
          <w:marBottom w:val="0"/>
          <w:divBdr>
            <w:top w:val="none" w:sz="0" w:space="0" w:color="auto"/>
            <w:left w:val="none" w:sz="0" w:space="0" w:color="auto"/>
            <w:bottom w:val="none" w:sz="0" w:space="0" w:color="auto"/>
            <w:right w:val="none" w:sz="0" w:space="0" w:color="auto"/>
          </w:divBdr>
        </w:div>
        <w:div w:id="865290887">
          <w:marLeft w:val="480"/>
          <w:marRight w:val="0"/>
          <w:marTop w:val="0"/>
          <w:marBottom w:val="0"/>
          <w:divBdr>
            <w:top w:val="none" w:sz="0" w:space="0" w:color="auto"/>
            <w:left w:val="none" w:sz="0" w:space="0" w:color="auto"/>
            <w:bottom w:val="none" w:sz="0" w:space="0" w:color="auto"/>
            <w:right w:val="none" w:sz="0" w:space="0" w:color="auto"/>
          </w:divBdr>
        </w:div>
        <w:div w:id="1184710245">
          <w:marLeft w:val="480"/>
          <w:marRight w:val="0"/>
          <w:marTop w:val="0"/>
          <w:marBottom w:val="0"/>
          <w:divBdr>
            <w:top w:val="none" w:sz="0" w:space="0" w:color="auto"/>
            <w:left w:val="none" w:sz="0" w:space="0" w:color="auto"/>
            <w:bottom w:val="none" w:sz="0" w:space="0" w:color="auto"/>
            <w:right w:val="none" w:sz="0" w:space="0" w:color="auto"/>
          </w:divBdr>
        </w:div>
      </w:divsChild>
    </w:div>
    <w:div w:id="1123768294">
      <w:bodyDiv w:val="1"/>
      <w:marLeft w:val="0"/>
      <w:marRight w:val="0"/>
      <w:marTop w:val="0"/>
      <w:marBottom w:val="0"/>
      <w:divBdr>
        <w:top w:val="none" w:sz="0" w:space="0" w:color="auto"/>
        <w:left w:val="none" w:sz="0" w:space="0" w:color="auto"/>
        <w:bottom w:val="none" w:sz="0" w:space="0" w:color="auto"/>
        <w:right w:val="none" w:sz="0" w:space="0" w:color="auto"/>
      </w:divBdr>
    </w:div>
    <w:div w:id="1169178053">
      <w:bodyDiv w:val="1"/>
      <w:marLeft w:val="0"/>
      <w:marRight w:val="0"/>
      <w:marTop w:val="0"/>
      <w:marBottom w:val="0"/>
      <w:divBdr>
        <w:top w:val="none" w:sz="0" w:space="0" w:color="auto"/>
        <w:left w:val="none" w:sz="0" w:space="0" w:color="auto"/>
        <w:bottom w:val="none" w:sz="0" w:space="0" w:color="auto"/>
        <w:right w:val="none" w:sz="0" w:space="0" w:color="auto"/>
      </w:divBdr>
      <w:divsChild>
        <w:div w:id="1385982107">
          <w:marLeft w:val="480"/>
          <w:marRight w:val="0"/>
          <w:marTop w:val="0"/>
          <w:marBottom w:val="0"/>
          <w:divBdr>
            <w:top w:val="none" w:sz="0" w:space="0" w:color="auto"/>
            <w:left w:val="none" w:sz="0" w:space="0" w:color="auto"/>
            <w:bottom w:val="none" w:sz="0" w:space="0" w:color="auto"/>
            <w:right w:val="none" w:sz="0" w:space="0" w:color="auto"/>
          </w:divBdr>
        </w:div>
        <w:div w:id="979307118">
          <w:marLeft w:val="480"/>
          <w:marRight w:val="0"/>
          <w:marTop w:val="0"/>
          <w:marBottom w:val="0"/>
          <w:divBdr>
            <w:top w:val="none" w:sz="0" w:space="0" w:color="auto"/>
            <w:left w:val="none" w:sz="0" w:space="0" w:color="auto"/>
            <w:bottom w:val="none" w:sz="0" w:space="0" w:color="auto"/>
            <w:right w:val="none" w:sz="0" w:space="0" w:color="auto"/>
          </w:divBdr>
        </w:div>
        <w:div w:id="500851900">
          <w:marLeft w:val="480"/>
          <w:marRight w:val="0"/>
          <w:marTop w:val="0"/>
          <w:marBottom w:val="0"/>
          <w:divBdr>
            <w:top w:val="none" w:sz="0" w:space="0" w:color="auto"/>
            <w:left w:val="none" w:sz="0" w:space="0" w:color="auto"/>
            <w:bottom w:val="none" w:sz="0" w:space="0" w:color="auto"/>
            <w:right w:val="none" w:sz="0" w:space="0" w:color="auto"/>
          </w:divBdr>
        </w:div>
        <w:div w:id="694624404">
          <w:marLeft w:val="480"/>
          <w:marRight w:val="0"/>
          <w:marTop w:val="0"/>
          <w:marBottom w:val="0"/>
          <w:divBdr>
            <w:top w:val="none" w:sz="0" w:space="0" w:color="auto"/>
            <w:left w:val="none" w:sz="0" w:space="0" w:color="auto"/>
            <w:bottom w:val="none" w:sz="0" w:space="0" w:color="auto"/>
            <w:right w:val="none" w:sz="0" w:space="0" w:color="auto"/>
          </w:divBdr>
        </w:div>
        <w:div w:id="1692339449">
          <w:marLeft w:val="480"/>
          <w:marRight w:val="0"/>
          <w:marTop w:val="0"/>
          <w:marBottom w:val="0"/>
          <w:divBdr>
            <w:top w:val="none" w:sz="0" w:space="0" w:color="auto"/>
            <w:left w:val="none" w:sz="0" w:space="0" w:color="auto"/>
            <w:bottom w:val="none" w:sz="0" w:space="0" w:color="auto"/>
            <w:right w:val="none" w:sz="0" w:space="0" w:color="auto"/>
          </w:divBdr>
          <w:divsChild>
            <w:div w:id="920414053">
              <w:marLeft w:val="0"/>
              <w:marRight w:val="0"/>
              <w:marTop w:val="0"/>
              <w:marBottom w:val="0"/>
              <w:divBdr>
                <w:top w:val="none" w:sz="0" w:space="0" w:color="auto"/>
                <w:left w:val="none" w:sz="0" w:space="0" w:color="auto"/>
                <w:bottom w:val="none" w:sz="0" w:space="0" w:color="auto"/>
                <w:right w:val="none" w:sz="0" w:space="0" w:color="auto"/>
              </w:divBdr>
              <w:divsChild>
                <w:div w:id="279919734">
                  <w:marLeft w:val="480"/>
                  <w:marRight w:val="0"/>
                  <w:marTop w:val="0"/>
                  <w:marBottom w:val="0"/>
                  <w:divBdr>
                    <w:top w:val="none" w:sz="0" w:space="0" w:color="auto"/>
                    <w:left w:val="none" w:sz="0" w:space="0" w:color="auto"/>
                    <w:bottom w:val="none" w:sz="0" w:space="0" w:color="auto"/>
                    <w:right w:val="none" w:sz="0" w:space="0" w:color="auto"/>
                  </w:divBdr>
                </w:div>
                <w:div w:id="47341197">
                  <w:marLeft w:val="480"/>
                  <w:marRight w:val="0"/>
                  <w:marTop w:val="0"/>
                  <w:marBottom w:val="0"/>
                  <w:divBdr>
                    <w:top w:val="none" w:sz="0" w:space="0" w:color="auto"/>
                    <w:left w:val="none" w:sz="0" w:space="0" w:color="auto"/>
                    <w:bottom w:val="none" w:sz="0" w:space="0" w:color="auto"/>
                    <w:right w:val="none" w:sz="0" w:space="0" w:color="auto"/>
                  </w:divBdr>
                </w:div>
                <w:div w:id="1555191145">
                  <w:marLeft w:val="480"/>
                  <w:marRight w:val="0"/>
                  <w:marTop w:val="0"/>
                  <w:marBottom w:val="0"/>
                  <w:divBdr>
                    <w:top w:val="none" w:sz="0" w:space="0" w:color="auto"/>
                    <w:left w:val="none" w:sz="0" w:space="0" w:color="auto"/>
                    <w:bottom w:val="none" w:sz="0" w:space="0" w:color="auto"/>
                    <w:right w:val="none" w:sz="0" w:space="0" w:color="auto"/>
                  </w:divBdr>
                </w:div>
                <w:div w:id="1124926462">
                  <w:marLeft w:val="480"/>
                  <w:marRight w:val="0"/>
                  <w:marTop w:val="0"/>
                  <w:marBottom w:val="0"/>
                  <w:divBdr>
                    <w:top w:val="none" w:sz="0" w:space="0" w:color="auto"/>
                    <w:left w:val="none" w:sz="0" w:space="0" w:color="auto"/>
                    <w:bottom w:val="none" w:sz="0" w:space="0" w:color="auto"/>
                    <w:right w:val="none" w:sz="0" w:space="0" w:color="auto"/>
                  </w:divBdr>
                </w:div>
                <w:div w:id="1059481722">
                  <w:marLeft w:val="480"/>
                  <w:marRight w:val="0"/>
                  <w:marTop w:val="0"/>
                  <w:marBottom w:val="0"/>
                  <w:divBdr>
                    <w:top w:val="none" w:sz="0" w:space="0" w:color="auto"/>
                    <w:left w:val="none" w:sz="0" w:space="0" w:color="auto"/>
                    <w:bottom w:val="none" w:sz="0" w:space="0" w:color="auto"/>
                    <w:right w:val="none" w:sz="0" w:space="0" w:color="auto"/>
                  </w:divBdr>
                </w:div>
              </w:divsChild>
            </w:div>
            <w:div w:id="1217545704">
              <w:marLeft w:val="0"/>
              <w:marRight w:val="0"/>
              <w:marTop w:val="0"/>
              <w:marBottom w:val="0"/>
              <w:divBdr>
                <w:top w:val="none" w:sz="0" w:space="0" w:color="auto"/>
                <w:left w:val="none" w:sz="0" w:space="0" w:color="auto"/>
                <w:bottom w:val="none" w:sz="0" w:space="0" w:color="auto"/>
                <w:right w:val="none" w:sz="0" w:space="0" w:color="auto"/>
              </w:divBdr>
              <w:divsChild>
                <w:div w:id="672144079">
                  <w:marLeft w:val="480"/>
                  <w:marRight w:val="0"/>
                  <w:marTop w:val="0"/>
                  <w:marBottom w:val="0"/>
                  <w:divBdr>
                    <w:top w:val="none" w:sz="0" w:space="0" w:color="auto"/>
                    <w:left w:val="none" w:sz="0" w:space="0" w:color="auto"/>
                    <w:bottom w:val="none" w:sz="0" w:space="0" w:color="auto"/>
                    <w:right w:val="none" w:sz="0" w:space="0" w:color="auto"/>
                  </w:divBdr>
                </w:div>
                <w:div w:id="2142721202">
                  <w:marLeft w:val="480"/>
                  <w:marRight w:val="0"/>
                  <w:marTop w:val="0"/>
                  <w:marBottom w:val="0"/>
                  <w:divBdr>
                    <w:top w:val="none" w:sz="0" w:space="0" w:color="auto"/>
                    <w:left w:val="none" w:sz="0" w:space="0" w:color="auto"/>
                    <w:bottom w:val="none" w:sz="0" w:space="0" w:color="auto"/>
                    <w:right w:val="none" w:sz="0" w:space="0" w:color="auto"/>
                  </w:divBdr>
                </w:div>
                <w:div w:id="1632974437">
                  <w:marLeft w:val="480"/>
                  <w:marRight w:val="0"/>
                  <w:marTop w:val="0"/>
                  <w:marBottom w:val="0"/>
                  <w:divBdr>
                    <w:top w:val="none" w:sz="0" w:space="0" w:color="auto"/>
                    <w:left w:val="none" w:sz="0" w:space="0" w:color="auto"/>
                    <w:bottom w:val="none" w:sz="0" w:space="0" w:color="auto"/>
                    <w:right w:val="none" w:sz="0" w:space="0" w:color="auto"/>
                  </w:divBdr>
                </w:div>
                <w:div w:id="1506436192">
                  <w:marLeft w:val="480"/>
                  <w:marRight w:val="0"/>
                  <w:marTop w:val="0"/>
                  <w:marBottom w:val="0"/>
                  <w:divBdr>
                    <w:top w:val="none" w:sz="0" w:space="0" w:color="auto"/>
                    <w:left w:val="none" w:sz="0" w:space="0" w:color="auto"/>
                    <w:bottom w:val="none" w:sz="0" w:space="0" w:color="auto"/>
                    <w:right w:val="none" w:sz="0" w:space="0" w:color="auto"/>
                  </w:divBdr>
                </w:div>
                <w:div w:id="1856184624">
                  <w:marLeft w:val="480"/>
                  <w:marRight w:val="0"/>
                  <w:marTop w:val="0"/>
                  <w:marBottom w:val="0"/>
                  <w:divBdr>
                    <w:top w:val="none" w:sz="0" w:space="0" w:color="auto"/>
                    <w:left w:val="none" w:sz="0" w:space="0" w:color="auto"/>
                    <w:bottom w:val="none" w:sz="0" w:space="0" w:color="auto"/>
                    <w:right w:val="none" w:sz="0" w:space="0" w:color="auto"/>
                  </w:divBdr>
                </w:div>
              </w:divsChild>
            </w:div>
            <w:div w:id="1153637920">
              <w:marLeft w:val="0"/>
              <w:marRight w:val="0"/>
              <w:marTop w:val="0"/>
              <w:marBottom w:val="0"/>
              <w:divBdr>
                <w:top w:val="none" w:sz="0" w:space="0" w:color="auto"/>
                <w:left w:val="none" w:sz="0" w:space="0" w:color="auto"/>
                <w:bottom w:val="none" w:sz="0" w:space="0" w:color="auto"/>
                <w:right w:val="none" w:sz="0" w:space="0" w:color="auto"/>
              </w:divBdr>
              <w:divsChild>
                <w:div w:id="2094624353">
                  <w:marLeft w:val="480"/>
                  <w:marRight w:val="0"/>
                  <w:marTop w:val="0"/>
                  <w:marBottom w:val="0"/>
                  <w:divBdr>
                    <w:top w:val="none" w:sz="0" w:space="0" w:color="auto"/>
                    <w:left w:val="none" w:sz="0" w:space="0" w:color="auto"/>
                    <w:bottom w:val="none" w:sz="0" w:space="0" w:color="auto"/>
                    <w:right w:val="none" w:sz="0" w:space="0" w:color="auto"/>
                  </w:divBdr>
                </w:div>
                <w:div w:id="963996283">
                  <w:marLeft w:val="480"/>
                  <w:marRight w:val="0"/>
                  <w:marTop w:val="0"/>
                  <w:marBottom w:val="0"/>
                  <w:divBdr>
                    <w:top w:val="none" w:sz="0" w:space="0" w:color="auto"/>
                    <w:left w:val="none" w:sz="0" w:space="0" w:color="auto"/>
                    <w:bottom w:val="none" w:sz="0" w:space="0" w:color="auto"/>
                    <w:right w:val="none" w:sz="0" w:space="0" w:color="auto"/>
                  </w:divBdr>
                </w:div>
                <w:div w:id="254823805">
                  <w:marLeft w:val="480"/>
                  <w:marRight w:val="0"/>
                  <w:marTop w:val="0"/>
                  <w:marBottom w:val="0"/>
                  <w:divBdr>
                    <w:top w:val="none" w:sz="0" w:space="0" w:color="auto"/>
                    <w:left w:val="none" w:sz="0" w:space="0" w:color="auto"/>
                    <w:bottom w:val="none" w:sz="0" w:space="0" w:color="auto"/>
                    <w:right w:val="none" w:sz="0" w:space="0" w:color="auto"/>
                  </w:divBdr>
                </w:div>
                <w:div w:id="1544249356">
                  <w:marLeft w:val="480"/>
                  <w:marRight w:val="0"/>
                  <w:marTop w:val="0"/>
                  <w:marBottom w:val="0"/>
                  <w:divBdr>
                    <w:top w:val="none" w:sz="0" w:space="0" w:color="auto"/>
                    <w:left w:val="none" w:sz="0" w:space="0" w:color="auto"/>
                    <w:bottom w:val="none" w:sz="0" w:space="0" w:color="auto"/>
                    <w:right w:val="none" w:sz="0" w:space="0" w:color="auto"/>
                  </w:divBdr>
                </w:div>
                <w:div w:id="1045107989">
                  <w:marLeft w:val="480"/>
                  <w:marRight w:val="0"/>
                  <w:marTop w:val="0"/>
                  <w:marBottom w:val="0"/>
                  <w:divBdr>
                    <w:top w:val="none" w:sz="0" w:space="0" w:color="auto"/>
                    <w:left w:val="none" w:sz="0" w:space="0" w:color="auto"/>
                    <w:bottom w:val="none" w:sz="0" w:space="0" w:color="auto"/>
                    <w:right w:val="none" w:sz="0" w:space="0" w:color="auto"/>
                  </w:divBdr>
                </w:div>
              </w:divsChild>
            </w:div>
            <w:div w:id="1908104662">
              <w:marLeft w:val="0"/>
              <w:marRight w:val="0"/>
              <w:marTop w:val="0"/>
              <w:marBottom w:val="0"/>
              <w:divBdr>
                <w:top w:val="none" w:sz="0" w:space="0" w:color="auto"/>
                <w:left w:val="none" w:sz="0" w:space="0" w:color="auto"/>
                <w:bottom w:val="none" w:sz="0" w:space="0" w:color="auto"/>
                <w:right w:val="none" w:sz="0" w:space="0" w:color="auto"/>
              </w:divBdr>
              <w:divsChild>
                <w:div w:id="1617522717">
                  <w:marLeft w:val="480"/>
                  <w:marRight w:val="0"/>
                  <w:marTop w:val="0"/>
                  <w:marBottom w:val="0"/>
                  <w:divBdr>
                    <w:top w:val="none" w:sz="0" w:space="0" w:color="auto"/>
                    <w:left w:val="none" w:sz="0" w:space="0" w:color="auto"/>
                    <w:bottom w:val="none" w:sz="0" w:space="0" w:color="auto"/>
                    <w:right w:val="none" w:sz="0" w:space="0" w:color="auto"/>
                  </w:divBdr>
                </w:div>
                <w:div w:id="1025591470">
                  <w:marLeft w:val="480"/>
                  <w:marRight w:val="0"/>
                  <w:marTop w:val="0"/>
                  <w:marBottom w:val="0"/>
                  <w:divBdr>
                    <w:top w:val="none" w:sz="0" w:space="0" w:color="auto"/>
                    <w:left w:val="none" w:sz="0" w:space="0" w:color="auto"/>
                    <w:bottom w:val="none" w:sz="0" w:space="0" w:color="auto"/>
                    <w:right w:val="none" w:sz="0" w:space="0" w:color="auto"/>
                  </w:divBdr>
                </w:div>
                <w:div w:id="1200357521">
                  <w:marLeft w:val="480"/>
                  <w:marRight w:val="0"/>
                  <w:marTop w:val="0"/>
                  <w:marBottom w:val="0"/>
                  <w:divBdr>
                    <w:top w:val="none" w:sz="0" w:space="0" w:color="auto"/>
                    <w:left w:val="none" w:sz="0" w:space="0" w:color="auto"/>
                    <w:bottom w:val="none" w:sz="0" w:space="0" w:color="auto"/>
                    <w:right w:val="none" w:sz="0" w:space="0" w:color="auto"/>
                  </w:divBdr>
                </w:div>
                <w:div w:id="1205219882">
                  <w:marLeft w:val="480"/>
                  <w:marRight w:val="0"/>
                  <w:marTop w:val="0"/>
                  <w:marBottom w:val="0"/>
                  <w:divBdr>
                    <w:top w:val="none" w:sz="0" w:space="0" w:color="auto"/>
                    <w:left w:val="none" w:sz="0" w:space="0" w:color="auto"/>
                    <w:bottom w:val="none" w:sz="0" w:space="0" w:color="auto"/>
                    <w:right w:val="none" w:sz="0" w:space="0" w:color="auto"/>
                  </w:divBdr>
                </w:div>
                <w:div w:id="2742908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2615">
      <w:bodyDiv w:val="1"/>
      <w:marLeft w:val="0"/>
      <w:marRight w:val="0"/>
      <w:marTop w:val="0"/>
      <w:marBottom w:val="0"/>
      <w:divBdr>
        <w:top w:val="none" w:sz="0" w:space="0" w:color="auto"/>
        <w:left w:val="none" w:sz="0" w:space="0" w:color="auto"/>
        <w:bottom w:val="none" w:sz="0" w:space="0" w:color="auto"/>
        <w:right w:val="none" w:sz="0" w:space="0" w:color="auto"/>
      </w:divBdr>
      <w:divsChild>
        <w:div w:id="2130397066">
          <w:marLeft w:val="480"/>
          <w:marRight w:val="0"/>
          <w:marTop w:val="0"/>
          <w:marBottom w:val="0"/>
          <w:divBdr>
            <w:top w:val="none" w:sz="0" w:space="0" w:color="auto"/>
            <w:left w:val="none" w:sz="0" w:space="0" w:color="auto"/>
            <w:bottom w:val="none" w:sz="0" w:space="0" w:color="auto"/>
            <w:right w:val="none" w:sz="0" w:space="0" w:color="auto"/>
          </w:divBdr>
        </w:div>
        <w:div w:id="198711436">
          <w:marLeft w:val="480"/>
          <w:marRight w:val="0"/>
          <w:marTop w:val="0"/>
          <w:marBottom w:val="0"/>
          <w:divBdr>
            <w:top w:val="none" w:sz="0" w:space="0" w:color="auto"/>
            <w:left w:val="none" w:sz="0" w:space="0" w:color="auto"/>
            <w:bottom w:val="none" w:sz="0" w:space="0" w:color="auto"/>
            <w:right w:val="none" w:sz="0" w:space="0" w:color="auto"/>
          </w:divBdr>
        </w:div>
        <w:div w:id="1417676623">
          <w:marLeft w:val="480"/>
          <w:marRight w:val="0"/>
          <w:marTop w:val="0"/>
          <w:marBottom w:val="0"/>
          <w:divBdr>
            <w:top w:val="none" w:sz="0" w:space="0" w:color="auto"/>
            <w:left w:val="none" w:sz="0" w:space="0" w:color="auto"/>
            <w:bottom w:val="none" w:sz="0" w:space="0" w:color="auto"/>
            <w:right w:val="none" w:sz="0" w:space="0" w:color="auto"/>
          </w:divBdr>
        </w:div>
        <w:div w:id="2099476635">
          <w:marLeft w:val="480"/>
          <w:marRight w:val="0"/>
          <w:marTop w:val="0"/>
          <w:marBottom w:val="0"/>
          <w:divBdr>
            <w:top w:val="none" w:sz="0" w:space="0" w:color="auto"/>
            <w:left w:val="none" w:sz="0" w:space="0" w:color="auto"/>
            <w:bottom w:val="none" w:sz="0" w:space="0" w:color="auto"/>
            <w:right w:val="none" w:sz="0" w:space="0" w:color="auto"/>
          </w:divBdr>
        </w:div>
        <w:div w:id="213010326">
          <w:marLeft w:val="480"/>
          <w:marRight w:val="0"/>
          <w:marTop w:val="0"/>
          <w:marBottom w:val="0"/>
          <w:divBdr>
            <w:top w:val="none" w:sz="0" w:space="0" w:color="auto"/>
            <w:left w:val="none" w:sz="0" w:space="0" w:color="auto"/>
            <w:bottom w:val="none" w:sz="0" w:space="0" w:color="auto"/>
            <w:right w:val="none" w:sz="0" w:space="0" w:color="auto"/>
          </w:divBdr>
        </w:div>
      </w:divsChild>
    </w:div>
    <w:div w:id="1681348832">
      <w:bodyDiv w:val="1"/>
      <w:marLeft w:val="0"/>
      <w:marRight w:val="0"/>
      <w:marTop w:val="0"/>
      <w:marBottom w:val="0"/>
      <w:divBdr>
        <w:top w:val="none" w:sz="0" w:space="0" w:color="auto"/>
        <w:left w:val="none" w:sz="0" w:space="0" w:color="auto"/>
        <w:bottom w:val="none" w:sz="0" w:space="0" w:color="auto"/>
        <w:right w:val="none" w:sz="0" w:space="0" w:color="auto"/>
      </w:divBdr>
      <w:divsChild>
        <w:div w:id="536889613">
          <w:marLeft w:val="480"/>
          <w:marRight w:val="0"/>
          <w:marTop w:val="0"/>
          <w:marBottom w:val="0"/>
          <w:divBdr>
            <w:top w:val="none" w:sz="0" w:space="0" w:color="auto"/>
            <w:left w:val="none" w:sz="0" w:space="0" w:color="auto"/>
            <w:bottom w:val="none" w:sz="0" w:space="0" w:color="auto"/>
            <w:right w:val="none" w:sz="0" w:space="0" w:color="auto"/>
          </w:divBdr>
        </w:div>
        <w:div w:id="406849536">
          <w:marLeft w:val="480"/>
          <w:marRight w:val="0"/>
          <w:marTop w:val="0"/>
          <w:marBottom w:val="0"/>
          <w:divBdr>
            <w:top w:val="none" w:sz="0" w:space="0" w:color="auto"/>
            <w:left w:val="none" w:sz="0" w:space="0" w:color="auto"/>
            <w:bottom w:val="none" w:sz="0" w:space="0" w:color="auto"/>
            <w:right w:val="none" w:sz="0" w:space="0" w:color="auto"/>
          </w:divBdr>
        </w:div>
        <w:div w:id="6947312">
          <w:marLeft w:val="480"/>
          <w:marRight w:val="0"/>
          <w:marTop w:val="0"/>
          <w:marBottom w:val="0"/>
          <w:divBdr>
            <w:top w:val="none" w:sz="0" w:space="0" w:color="auto"/>
            <w:left w:val="none" w:sz="0" w:space="0" w:color="auto"/>
            <w:bottom w:val="none" w:sz="0" w:space="0" w:color="auto"/>
            <w:right w:val="none" w:sz="0" w:space="0" w:color="auto"/>
          </w:divBdr>
        </w:div>
      </w:divsChild>
    </w:div>
    <w:div w:id="21180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E0CFBF-B0D2-4348-9B69-424E06F3E9EF}"/>
      </w:docPartPr>
      <w:docPartBody>
        <w:p w:rsidR="00F16CA5" w:rsidRDefault="00D15DEE">
          <w:r w:rsidRPr="00D709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EE"/>
    <w:rsid w:val="00377370"/>
    <w:rsid w:val="004C5B0E"/>
    <w:rsid w:val="009A153C"/>
    <w:rsid w:val="00D15DEE"/>
    <w:rsid w:val="00F16C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D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ed62d0-da0a-4b4d-a5de-e48b1d04371d}">
  <we:reference id="WA104382081" version="1.46.0.0" store="en-US" storeType="OMEX"/>
  <we:alternateReferences/>
  <we:properties>
    <we:property name="MENDELEY_CITATIONS" value="[{&quot;citationID&quot;:&quot;MENDELEY_CITATION_39aad649-1799-4e4f-b08b-7a3e53f15e08&quot;,&quot;properties&quot;:{&quot;noteIndex&quot;:0},&quot;isEdited&quot;:false,&quot;manualOverride&quot;:{&quot;isManuallyOverridden&quot;:false,&quot;citeprocText&quot;:&quot;(Sabran et al., 2022)&quot;,&quot;manualOverrideText&quot;:&quot;&quot;},&quot;citationTag&quot;:&quot;MENDELEY_CITATION_v3_eyJjaXRhdGlvbklEIjoiTUVOREVMRVlfQ0lUQVRJT05fMzlhYWQ2NDktMTc5OS00ZTRmLWIwOGItN2EzZTUzZjE1ZTA4IiwicHJvcGVydGllcyI6eyJub3RlSW5kZXgiOjB9LCJpc0VkaXRlZCI6ZmFsc2UsIm1hbnVhbE92ZXJyaWRlIjp7ImlzTWFudWFsbHlPdmVycmlkZGVuIjpmYWxzZSwiY2l0ZXByb2NUZXh0IjoiKFNhYnJhbiBldCBhbC4sIDIwMjIpIiwibWFudWFsT3ZlcnJpZGVUZXh0IjoiIn0sImNpdGF0aW9uSXRlbXMiOlt7ImlkIjoiYzIxYmYyZTItYzYzZS0zYzljLWE4MDEtYmI5NjZmNTZiNjkwIiwiaXRlbURhdGEiOnsidHlwZSI6ImFydGljbGUtam91cm5hbCIsImlkIjoiYzIxYmYyZTItYzYzZS0zYzljLWE4MDEtYmI5NjZmNTZiNjkw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quot;,&quot;citationItems&quot;:[{&quot;id&quot;:&quot;c21bf2e2-c63e-3c9c-a801-bb966f56b690&quot;,&quot;itemData&quot;:{&quot;type&quot;:&quot;article-journal&quot;,&quot;id&quot;:&quot;c21bf2e2-c63e-3c9c-a801-bb966f56b690&quot;,&quot;title&quot;:&quot;The Interactive Effects of Leadership Styles on Counterproductive Work Behavior: An Examination Through Multiple Theoretical Lenses&quot;,&quot;author&quot;:[{&quot;family&quot;:&quot;Sabran&quot;,&quot;given&quot;:&quot;&quot;,&quot;parse-names&quot;:false,&quot;dropping-particle&quot;:&quot;&quot;,&quot;non-dropping-particle&quot;:&quot;&quot;},{&quot;family&quot;:&quot;Ekowati&quot;,&quot;given&quot;:&quot;Vivin Maharani&quot;,&quot;parse-names&quot;:false,&quot;dropping-particle&quot;:&quot;&quot;,&quot;non-dropping-particle&quot;:&quot;&quot;},{&quot;family&quot;:&quot;Supriyanto&quot;,&quot;given&quot;:&quot;Achmad Sani&quot;,&quot;parse-names&quot;:false,&quot;dropping-particle&quot;:&quot;&quot;,&quot;non-dropping-particle&quot;:&quot;&quot;}],&quot;container-title&quot;:&quot;Quality - Access to Success&quot;,&quot;DOI&quot;:&quot;10.47750/QAS/23.188.21&quot;,&quot;ISSN&quot;:&quot;26684861&quot;,&quot;issued&quot;:{&quot;date-parts&quot;:[[2022,6,1]]},&quot;page&quot;:&quot;145-153&quot;,&quot;abstract&quot;:&quo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quot;,&quot;publisher&quot;:&quot;SRAC - Romanian Society for Quality&quot;,&quot;issue&quot;:&quot;188&quot;,&quot;volume&quot;:&quot;23&quot;,&quot;container-title-short&quot;:&quot;&quot;},&quot;isTemporary&quot;:false}]},{&quot;citationID&quot;:&quot;MENDELEY_CITATION_808c8c29-1a1c-403e-9e25-fcd883ec7a71&quot;,&quot;properties&quot;:{&quot;noteIndex&quot;:0},&quot;isEdited&quot;:false,&quot;manualOverride&quot;:{&quot;isManuallyOverridden&quot;:false,&quot;citeprocText&quot;:&quot;(Ekowati et al., 2021)&quot;,&quot;manualOverrideText&quot;:&quot;&quot;},&quot;citationTag&quot;:&quot;MENDELEY_CITATION_v3_eyJjaXRhdGlvbklEIjoiTUVOREVMRVlfQ0lUQVRJT05fODA4YzhjMjktMWExYy00MDNlLTllMjUtZmNkODgzZWM3YTcxIiwicHJvcGVydGllcyI6eyJub3RlSW5kZXgiOjB9LCJpc0VkaXRlZCI6ZmFsc2UsIm1hbnVhbE92ZXJyaWRlIjp7ImlzTWFudWFsbHlPdmVycmlkZGVuIjpmYWxzZSwiY2l0ZXByb2NUZXh0IjoiKEVrb3dhdGkgZXQgYWwuLCAyMDIxKSIsIm1hbnVhbE92ZXJyaWRlVGV4dCI6IiJ9LCJjaXRhdGlvbkl0ZW1zIjpbeyJpZCI6IjUxN2Q2Nzg5LTA2YWYtM2NkNC05NjJlLWQxNzNjZjAwZGYxOSIsIml0ZW1EYXRhIjp7InR5cGUiOiJhcnRpY2xlLWpvdXJuYWwiLCJpZCI6IjUxN2Q2Nzg5LTA2YWYtM2NkNC05NjJlLWQxNzNjZjAwZGYxOS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quot;,&quot;citationItems&quot;:[{&quot;id&quot;:&quot;517d6789-06af-3cd4-962e-d173cf00df19&quot;,&quot;itemData&quot;:{&quot;type&quot;:&quot;article-journal&quot;,&quot;id&quot;:&quot;517d6789-06af-3cd4-962e-d173cf00df19&quot;,&quot;title&quot;:&quot;Assessing the impact of empowerment on achieving employee performance mediating role of information communication technology&quot;,&quot;author&quot;:[{&quot;family&quot;:&quot;Ekowati&quot;,&quot;given&quot;:&quot;Vivin Maharani&quot;,&quot;parse-names&quot;:false,&quot;dropping-particle&quot;:&quot;&quot;,&quot;non-dropping-particle&quot;:&quot;&quot;},{&quot;family&quot;:&quot;Sabran&quot;,&quot;given&quot;:&quot;&quot;,&quot;parse-names&quot;:false,&quot;dropping-particle&quot;:&quot;&quot;,&quot;non-dropping-particle&quot;:&quot;&quot;},{&quot;family&quot;:&quot;Supriyanto&quot;,&quot;given&quot;:&quot;Achmad Sani&quot;,&quot;parse-names&quot;:false,&quot;dropping-particle&quot;:&quot;&quot;,&quot;non-dropping-particle&quot;:&quot;&quot;},{&quot;family&quot;:&quot;Pratiwi&quot;,&quot;given&quot;:&quot;Vilnanda Ulvilia&quot;,&quot;parse-names&quot;:false,&quot;dropping-particle&quot;:&quot;&quot;,&quot;non-dropping-particle&quot;:&quot;&quot;},{&quot;family&quot;:&quot;Masyhuri&quot;,&quot;given&quot;:&quot;&quot;,&quot;parse-names&quot;:false,&quot;dropping-particle&quot;:&quot;&quot;,&quot;non-dropping-particle&quot;:&quot;&quot;}],&quot;container-title&quot;:&quot;Quality - Access to Success&quot;,&quot;DOI&quot;:&quot;10.47750/QAS/22.184.27&quot;,&quot;ISSN&quot;:&quot;26684861&quot;,&quot;issued&quot;:{&quot;date-parts&quot;:[[2021,10,1]]},&quot;page&quot;:&quot;211-216&quot;,&quot;abstract&quot;:&quo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quot;,&quot;publisher&quot;:&quot;SRAC - Romanian Society for Quality&quot;,&quot;issue&quot;:&quot;184&quot;,&quot;volume&quot;:&quot;22&quot;,&quot;container-title-short&quot;:&quot;&quot;},&quot;isTemporary&quot;:false}]},{&quot;citationID&quot;:&quot;MENDELEY_CITATION_889e17b7-29d5-489d-bad9-2b4dd7599381&quot;,&quot;properties&quot;:{&quot;noteIndex&quot;:0},&quot;isEdited&quot;:false,&quot;manualOverride&quot;:{&quot;isManuallyOverridden&quot;:false,&quot;citeprocText&quot;:&quot;(Soegiarto et al., 2022)&quot;,&quot;manualOverrideText&quot;:&quot;&quot;},&quot;citationTag&quot;:&quot;MENDELEY_CITATION_v3_eyJjaXRhdGlvbklEIjoiTUVOREVMRVlfQ0lUQVRJT05fODg5ZTE3YjctMjlkNS00ODlkLWJhZDktMmI0ZGQ3NTk5MzgxIiwicHJvcGVydGllcyI6eyJub3RlSW5kZXgiOjB9LCJpc0VkaXRlZCI6ZmFsc2UsIm1hbnVhbE92ZXJyaWRlIjp7ImlzTWFudWFsbHlPdmVycmlkZGVuIjpmYWxzZSwiY2l0ZXByb2NUZXh0IjoiKFNvZWdpYXJ0byBldCBhbC4sIDIwMjIpIiwibWFudWFsT3ZlcnJpZGVUZXh0IjoiIn0sImNpdGF0aW9uSXRlbXMiOlt7ImlkIjoiMzM2NTBlYzUtMjgwOC0zYzhjLTgzYTMtMjJjNjE0ZmUyYTc1IiwiaXRlbURhdGEiOnsidHlwZSI6InJlcG9ydCIsImlkIjoiMzM2NTBlYzUtMjgwOC0zYzhjLTgzYTMtMjJjNjE0ZmUyYTc1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yMl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quot;,&quot;citationItems&quot;:[{&quot;id&quot;:&quot;33650ec5-2808-3c8c-83a3-22c614fe2a75&quot;,&quot;itemData&quot;:{&quot;type&quot;:&quot;report&quot;,&quot;id&quot;:&quot;33650ec5-2808-3c8c-83a3-22c614fe2a75&quot;,&quot;title&quot;:&quot;Human Capital, Difussion Model, And Endogenous Growth: Evidence From Arellano-Bond Specification&quot;,&quot;author&quot;:[{&quot;family&quot;:&quot;Soegiarto&quot;,&quot;given&quot;:&quot;Eddy&quot;,&quot;parse-names&quot;:false,&quot;dropping-particle&quot;:&quot;&quot;,&quot;non-dropping-particle&quot;:&quot;&quot;},{&quot;family&quot;:&quot;Palinggi&quot;,&quot;given&quot;:&quot;Yonathan&quot;,&quot;parse-names&quot;:false,&quot;dropping-particle&quot;:&quot;&quot;,&quot;non-dropping-particle&quot;:&quot;&quot;},{&quot;family&quot;:&quot;Faizal&quot;,&quot;given&quot;:&quot;Reza&quot;,&quot;parse-names&quot;:false,&quot;dropping-particle&quot;:&quot;&quot;,&quot;non-dropping-particle&quot;:&quot;&quot;},{&quot;family&quot;:&quot;Purwanti&quot;,&quot;given&quot;:&quot;Silviana&quot;,&quot;parse-names&quot;:false,&quot;dropping-particle&quot;:&quot;&quot;,&quot;non-dropping-particle&quot;:&quot;&quot;}],&quot;URL&quot;:&quot;http://www.webology.org&quot;,&quot;issued&quot;:{&quot;date-parts&quot;:[[2022]]},&quot;number-of-pages&quot;:&quot;2022&quot;,&quot;abstract&quot;:&quo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quot;,&quot;issue&quot;:&quot;2&quot;,&quot;volume&quot;:&quot;19&quot;,&quot;container-title-short&quot;:&quot;&quot;},&quot;isTemporary&quot;:false}]},{&quot;citationID&quot;:&quot;MENDELEY_CITATION_243e4f02-9a87-407a-bd09-5937ed481766&quot;,&quot;properties&quot;:{&quot;noteIndex&quot;:0},&quot;isEdited&quot;:false,&quot;manualOverride&quot;:{&quot;isManuallyOverridden&quot;:false,&quot;citeprocText&quot;:&quot;(Iskandar et al., 2019)&quot;,&quot;manualOverrideText&quot;:&quot;&quot;},&quot;citationTag&quot;:&quot;MENDELEY_CITATION_v3_eyJjaXRhdGlvbklEIjoiTUVOREVMRVlfQ0lUQVRJT05fMjQzZTRmMDItOWE4Ny00MDdhLWJkMDktNTkzN2VkNDgxNzY2IiwicHJvcGVydGllcyI6eyJub3RlSW5kZXgiOjB9LCJpc0VkaXRlZCI6ZmFsc2UsIm1hbnVhbE92ZXJyaWRlIjp7ImlzTWFudWFsbHlPdmVycmlkZGVuIjpmYWxzZSwiY2l0ZXByb2NUZXh0IjoiKElza2FuZGFyIGV0IGFsLiwgMjAxOSkiLCJtYW51YWxPdmVycmlkZVRleHQiOiIifSwiY2l0YXRpb25JdGVtcyI6W3siaWQiOiIzN2M1NmY1OC03NWZjLTM3ODUtYWQwNy0wNTkwMzYxMTFlN2YiLCJpdGVtRGF0YSI6eyJ0eXBlIjoiYXJ0aWNsZS1qb3VybmFsIiwiaWQiOiIzN2M1NmY1OC03NWZjLTM3ODUtYWQwNy0wNTkwMzYxMTFlN2Y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quot;,&quot;citationItems&quot;:[{&quot;id&quot;:&quot;37c56f58-75fc-3785-ad07-059036111e7f&quot;,&quot;itemData&quot;:{&quot;type&quot;:&quot;article-journal&quot;,&quot;id&quot;:&quot;37c56f58-75fc-3785-ad07-059036111e7f&quot;,&quot;title&quot;:&quot;The Effect of Job Satisfaction and Organizational Commitment Towards Organizational Citizenship Behavior (OCB): A Case Study on Employee of Local Water Company “Tirta Mahakam” Kutai Kartanegara Indonesia&quot;,&quot;author&quot;:[{&quot;family&quot;:&quot;Iskandar&quot;,&quot;given&quot;:&quot;Iskandar&quot;,&quot;parse-names&quot;:false,&quot;dropping-particle&quot;:&quot;&quot;,&quot;non-dropping-particle&quot;:&quot;&quot;},{&quot;family&quot;:&quot;Hutagalung&quot;,&quot;given&quot;:&quot;Dedi Januar&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Bisnis dan Kewirausahaan&quot;,&quot;DOI&quot;:&quot;10.26418/jebik.v8i3.35001&quot;,&quot;ISSN&quot;:&quot;20879954&quot;,&quot;issued&quot;:{&quot;date-parts&quot;:[[2019,12,19]]},&quot;page&quot;:&quot;236&quot;,&quot;abstract&quot;:&quo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quot;,&quot;publisher&quot;:&quot;Tanjungpura University&quot;,&quot;issue&quot;:&quot;3&quot;,&quot;volume&quot;:&quot;8&quot;,&quot;container-title-short&quot;:&quot;&quot;},&quot;isTemporary&quot;:false}]},{&quot;citationID&quot;:&quot;MENDELEY_CITATION_4414b087-427d-44fb-a20c-aaec25fce4c7&quot;,&quot;properties&quot;:{&quot;noteIndex&quot;:0},&quot;isEdited&quot;:false,&quot;manualOverride&quot;:{&quot;isManuallyOverridden&quot;:false,&quot;citeprocText&quot;:&quot;(Sari &amp;#38; Adawiyah, 2019)&quot;,&quot;manualOverrideText&quot;:&quot;&quot;},&quot;citationTag&quot;:&quot;MENDELEY_CITATION_v3_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&quot;,&quot;citationItems&quot;:[{&quot;id&quot;:&quot;5ca54162-53bf-3fbd-861c-be575967ff03&quot;,&quot;itemData&quot;:{&quot;type&quot;:&quot;article-journal&quot;,&quot;id&quot;:&quot;5ca54162-53bf-3fbd-861c-be575967ff03&quot;,&quot;title&quot;:&quot;Economics Development Analysis Journal The Impact of 900VA Electricity Tariff Adjustment on Household Consumption&quot;,&quot;author&quot;:[{&quot;family&quot;:&quot;Sari&quot;,&quot;given&quot;:&quot;Nilam Anggar&quot;,&quot;parse-names&quot;:false,&quot;dropping-particle&quot;:&quot;&quot;,&quot;non-dropping-particle&quot;:&quot;&quot;},{&quot;family&quot;:&quot;Adawiyah&quot;,&quot;given&quot;:&quot;Raudatul&quot;,&quot;parse-names&quot;:false,&quot;dropping-particle&quot;:&quot;&quot;,&quot;non-dropping-particle&quot;:&quot;&quot;}],&quot;container-title&quot;:&quot;Economics Development Analysis Journal&quot;,&quot;ISSN&quot;:&quot;2252-6560&quot;,&quot;URL&quot;:&quot;http://journal.unnes.ac.id/sju/index.php/edaj&quot;,&quot;issued&quot;:{&quot;date-parts&quot;:[[2019]]},&quot;abstract&quot;:&quo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quot;,&quot;issue&quot;:&quot;2&quot;,&quot;volume&quot;:&quot;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y name="Microsoft.Office.CampaignId" value="&quot;non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f577acbf-5b0b-4b4f-9948-268e97f8d3a4">Informational</Document_x0020_Purpose>
    <Initiatives xmlns="f577acbf-5b0b-4b4f-9948-268e97f8d3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401524DC532D42A0E0ED886331A72B" ma:contentTypeVersion="13" ma:contentTypeDescription="Create a new document." ma:contentTypeScope="" ma:versionID="d936d863d335d354da51eb78ca1ae338">
  <xsd:schema xmlns:xsd="http://www.w3.org/2001/XMLSchema" xmlns:xs="http://www.w3.org/2001/XMLSchema" xmlns:p="http://schemas.microsoft.com/office/2006/metadata/properties" xmlns:ns2="f577acbf-5b0b-4b4f-9948-268e97f8d3a4" xmlns:ns3="b1e4d6ee-9f6f-43f8-a618-24f3d84da28f" targetNamespace="http://schemas.microsoft.com/office/2006/metadata/properties" ma:root="true" ma:fieldsID="5fbac08d56b1b04aa33acbc31e882ce9" ns2:_="" ns3:_="">
    <xsd:import namespace="f577acbf-5b0b-4b4f-9948-268e97f8d3a4"/>
    <xsd:import namespace="b1e4d6ee-9f6f-43f8-a618-24f3d84da2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Document_x0020_Purpose" minOccurs="0"/>
                <xsd:element ref="ns2:Initiative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7acbf-5b0b-4b4f-9948-268e97f8d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Purpose" ma:index="14" nillable="true" ma:displayName="Document Purpose" ma:default="Informational" ma:format="Dropdown" ma:internalName="Document_x0020_Purpose">
      <xsd:simpleType>
        <xsd:restriction base="dms:Choice">
          <xsd:enumeration value="Informational"/>
          <xsd:enumeration value="Feature Spec"/>
          <xsd:enumeration value="Engineering Design"/>
          <xsd:enumeration value="Planning"/>
        </xsd:restriction>
      </xsd:simpleType>
    </xsd:element>
    <xsd:element name="Initiatives" ma:index="15" nillable="true" ma:displayName="Initiatives" ma:description="List of initiatives related to this document" ma:internalName="Initiatives">
      <xsd:complexType>
        <xsd:complexContent>
          <xsd:extension base="dms:MultiChoice">
            <xsd:sequence>
              <xsd:element name="Value" maxOccurs="unbounded" minOccurs="0" nillable="true">
                <xsd:simpleType>
                  <xsd:restriction base="dms:Choice">
                    <xsd:enumeration value="Add-in MAU"/>
                    <xsd:enumeration value="Custom Functions"/>
                    <xsd:enumeration value="Data &amp; Analytics"/>
                    <xsd:enumeration value="DevEx: Portals &amp; Programs"/>
                    <xsd:enumeration value="DevEx: Tools &amp; Libraries"/>
                    <xsd:enumeration value="Engineering"/>
                    <xsd:enumeration value="Excel API"/>
                    <xsd:enumeration value="In-Market Support"/>
                    <xsd:enumeration value="Maker Access"/>
                    <xsd:enumeration value="SDX Runtime &amp; Partners"/>
                    <xsd:enumeration value="SDX Service Delivery"/>
                    <xsd:enumeration value="SDX API &amp; Pipeline"/>
                    <xsd:enumeration value="Shield &amp; OCE"/>
                  </xsd:restriction>
                </xsd:simple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4d6ee-9f6f-43f8-a618-24f3d84d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3502-A2F0-49AF-89A1-47D5CD3AB4EB}">
  <ds:schemaRefs>
    <ds:schemaRef ds:uri="http://schemas.microsoft.com/sharepoint/v3/contenttype/forms"/>
  </ds:schemaRefs>
</ds:datastoreItem>
</file>

<file path=customXml/itemProps2.xml><?xml version="1.0" encoding="utf-8"?>
<ds:datastoreItem xmlns:ds="http://schemas.openxmlformats.org/officeDocument/2006/customXml" ds:itemID="{8FD1624F-1F73-4BBA-9596-6D8FF4AD38FF}">
  <ds:schemaRefs>
    <ds:schemaRef ds:uri="http://schemas.microsoft.com/office/2006/metadata/properties"/>
    <ds:schemaRef ds:uri="http://schemas.microsoft.com/office/infopath/2007/PartnerControls"/>
    <ds:schemaRef ds:uri="f577acbf-5b0b-4b4f-9948-268e97f8d3a4"/>
  </ds:schemaRefs>
</ds:datastoreItem>
</file>

<file path=customXml/itemProps3.xml><?xml version="1.0" encoding="utf-8"?>
<ds:datastoreItem xmlns:ds="http://schemas.openxmlformats.org/officeDocument/2006/customXml" ds:itemID="{1172DB61-8E86-436E-BC60-FC0845FA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7acbf-5b0b-4b4f-9948-268e97f8d3a4"/>
    <ds:schemaRef ds:uri="b1e4d6ee-9f6f-43f8-a618-24f3d84d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E11F1-DF18-4EC0-95FD-A5A84A68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2022-12-20T02:36:00Z</dcterms:created>
  <dcterms:modified xsi:type="dcterms:W3CDTF">2022-12-20T14:06:00Z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t-dahop@microsoft.com</vt:lpwstr>
  </property>
  <property fmtid="{D5CDD505-2E9C-101B-9397-08002B2CF9AE}" pid="5" name="MSIP_Label_f42aa342-8706-4288-bd11-ebb85995028c_SetDate">
    <vt:lpwstr>2018-06-25T12:48:52.3849689Z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0x010100CD401524DC532D42A0E0ED886331A72B</vt:lpwstr>
  </property>
</Properties>
</file>