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49" w:rsidRDefault="00312A65">
      <w:pPr>
        <w:pStyle w:val="Title"/>
      </w:pPr>
      <w:r>
        <w:t>RANCANGAN</w:t>
      </w:r>
      <w:r>
        <w:rPr>
          <w:spacing w:val="-8"/>
        </w:rPr>
        <w:t xml:space="preserve"> </w:t>
      </w:r>
      <w:r>
        <w:t>USULAN</w:t>
      </w:r>
      <w:r>
        <w:rPr>
          <w:spacing w:val="-2"/>
        </w:rPr>
        <w:t xml:space="preserve"> </w:t>
      </w:r>
      <w:r>
        <w:t>MINI</w:t>
      </w:r>
      <w:r>
        <w:rPr>
          <w:spacing w:val="-2"/>
        </w:rPr>
        <w:t xml:space="preserve"> </w:t>
      </w:r>
      <w:r>
        <w:t>PROPOSAL</w:t>
      </w:r>
      <w:r>
        <w:rPr>
          <w:spacing w:val="-4"/>
        </w:rPr>
        <w:t xml:space="preserve"> </w:t>
      </w:r>
      <w:r>
        <w:t>PENELITIAN</w:t>
      </w:r>
      <w:r>
        <w:rPr>
          <w:spacing w:val="-2"/>
        </w:rPr>
        <w:t xml:space="preserve"> </w:t>
      </w:r>
      <w:r>
        <w:t>SKRIPSI</w:t>
      </w:r>
    </w:p>
    <w:p w:rsidR="00881249" w:rsidRDefault="00312A65">
      <w:pPr>
        <w:pStyle w:val="BodyText"/>
        <w:spacing w:before="174"/>
        <w:ind w:left="100"/>
      </w:pPr>
      <w:r>
        <w:t>Diajukan</w:t>
      </w:r>
      <w:r>
        <w:rPr>
          <w:spacing w:val="-3"/>
        </w:rPr>
        <w:t xml:space="preserve"> </w:t>
      </w:r>
      <w:r>
        <w:t>Oleh:</w:t>
      </w:r>
    </w:p>
    <w:p w:rsidR="00881249" w:rsidRDefault="00312A65">
      <w:pPr>
        <w:pStyle w:val="BodyText"/>
        <w:tabs>
          <w:tab w:val="left" w:pos="1520"/>
          <w:tab w:val="left" w:pos="1801"/>
        </w:tabs>
        <w:spacing w:before="189"/>
        <w:ind w:left="100"/>
      </w:pPr>
      <w:r>
        <w:t>Nama</w:t>
      </w:r>
      <w:r>
        <w:tab/>
        <w:t>:</w:t>
      </w:r>
      <w:r>
        <w:tab/>
        <w:t>Ninda</w:t>
      </w:r>
      <w:r>
        <w:rPr>
          <w:spacing w:val="-5"/>
        </w:rPr>
        <w:t xml:space="preserve"> </w:t>
      </w:r>
      <w:r>
        <w:t>Farina</w:t>
      </w:r>
    </w:p>
    <w:p w:rsidR="00881249" w:rsidRDefault="00312A65">
      <w:pPr>
        <w:pStyle w:val="BodyText"/>
        <w:tabs>
          <w:tab w:val="left" w:pos="1520"/>
          <w:tab w:val="left" w:pos="1801"/>
        </w:tabs>
        <w:spacing w:before="190"/>
        <w:ind w:left="100"/>
      </w:pPr>
      <w:r>
        <w:t>NPM</w:t>
      </w:r>
      <w:r>
        <w:tab/>
        <w:t>:</w:t>
      </w:r>
      <w:r>
        <w:tab/>
        <w:t>190214834</w:t>
      </w:r>
    </w:p>
    <w:p w:rsidR="00881249" w:rsidRDefault="00312A65">
      <w:pPr>
        <w:pStyle w:val="BodyText"/>
        <w:tabs>
          <w:tab w:val="left" w:pos="1520"/>
          <w:tab w:val="left" w:pos="1801"/>
        </w:tabs>
        <w:spacing w:before="189" w:line="266" w:lineRule="auto"/>
        <w:ind w:left="1801" w:right="106" w:hanging="1702"/>
      </w:pPr>
      <w:r>
        <w:t>Judul</w:t>
      </w:r>
      <w:r>
        <w:tab/>
        <w:t>:</w:t>
      </w:r>
      <w:r>
        <w:tab/>
        <w:t>Analisis</w:t>
      </w:r>
      <w:r>
        <w:rPr>
          <w:spacing w:val="52"/>
        </w:rPr>
        <w:t xml:space="preserve"> </w:t>
      </w:r>
      <w:r>
        <w:t>Tingkat</w:t>
      </w:r>
      <w:r>
        <w:rPr>
          <w:spacing w:val="49"/>
        </w:rPr>
        <w:t xml:space="preserve"> </w:t>
      </w:r>
      <w:r>
        <w:t>Kepuasan</w:t>
      </w:r>
      <w:r>
        <w:rPr>
          <w:spacing w:val="50"/>
        </w:rPr>
        <w:t xml:space="preserve"> </w:t>
      </w:r>
      <w:r>
        <w:t>Pelanggan</w:t>
      </w:r>
      <w:r>
        <w:rPr>
          <w:spacing w:val="50"/>
        </w:rPr>
        <w:t xml:space="preserve"> </w:t>
      </w:r>
      <w:r>
        <w:t>Terhadap</w:t>
      </w:r>
      <w:r>
        <w:rPr>
          <w:spacing w:val="50"/>
        </w:rPr>
        <w:t xml:space="preserve"> </w:t>
      </w:r>
      <w:r>
        <w:t>Marketplace</w:t>
      </w:r>
      <w:r>
        <w:rPr>
          <w:spacing w:val="49"/>
        </w:rPr>
        <w:t xml:space="preserve"> </w:t>
      </w:r>
      <w:r>
        <w:t>Shopee</w:t>
      </w:r>
      <w:r>
        <w:rPr>
          <w:spacing w:val="49"/>
        </w:rPr>
        <w:t xml:space="preserve"> </w:t>
      </w:r>
      <w:r>
        <w:t>Di</w:t>
      </w:r>
      <w:r>
        <w:rPr>
          <w:spacing w:val="-57"/>
        </w:rPr>
        <w:t xml:space="preserve"> </w:t>
      </w:r>
      <w:r>
        <w:t>Tenggarong</w:t>
      </w:r>
      <w:r>
        <w:rPr>
          <w:spacing w:val="-3"/>
        </w:rPr>
        <w:t xml:space="preserve"> </w:t>
      </w:r>
      <w:r>
        <w:t>(Studi</w:t>
      </w:r>
      <w:r>
        <w:rPr>
          <w:spacing w:val="-4"/>
        </w:rPr>
        <w:t xml:space="preserve"> </w:t>
      </w:r>
      <w:r>
        <w:t>Kasus</w:t>
      </w:r>
      <w:r>
        <w:rPr>
          <w:spacing w:val="-2"/>
        </w:rPr>
        <w:t xml:space="preserve"> </w:t>
      </w:r>
      <w:r>
        <w:t>Pada</w:t>
      </w:r>
      <w:r>
        <w:rPr>
          <w:spacing w:val="-4"/>
        </w:rPr>
        <w:t xml:space="preserve"> </w:t>
      </w:r>
      <w:r>
        <w:t>Mahasiswa</w:t>
      </w:r>
      <w:r>
        <w:rPr>
          <w:spacing w:val="-4"/>
        </w:rPr>
        <w:t xml:space="preserve"> </w:t>
      </w:r>
      <w:r>
        <w:t>Universitas</w:t>
      </w:r>
      <w:r>
        <w:rPr>
          <w:spacing w:val="-2"/>
        </w:rPr>
        <w:t xml:space="preserve"> </w:t>
      </w:r>
      <w:r>
        <w:t>Kutai</w:t>
      </w:r>
      <w:r>
        <w:rPr>
          <w:spacing w:val="-4"/>
        </w:rPr>
        <w:t xml:space="preserve"> </w:t>
      </w:r>
      <w:r>
        <w:t>Kartanegara)</w:t>
      </w:r>
    </w:p>
    <w:p w:rsidR="00881249" w:rsidRDefault="00881249">
      <w:pPr>
        <w:pStyle w:val="BodyText"/>
        <w:rPr>
          <w:sz w:val="26"/>
        </w:rPr>
      </w:pPr>
    </w:p>
    <w:p w:rsidR="00881249" w:rsidRDefault="00881249">
      <w:pPr>
        <w:pStyle w:val="BodyText"/>
        <w:spacing w:before="9"/>
        <w:rPr>
          <w:sz w:val="26"/>
        </w:rPr>
      </w:pPr>
    </w:p>
    <w:p w:rsidR="00881249" w:rsidRPr="00312A65" w:rsidRDefault="00312A65" w:rsidP="00312A65">
      <w:pPr>
        <w:pStyle w:val="BodyText"/>
        <w:numPr>
          <w:ilvl w:val="0"/>
          <w:numId w:val="6"/>
        </w:numPr>
        <w:ind w:left="567" w:hanging="567"/>
        <w:rPr>
          <w:b/>
        </w:rPr>
      </w:pPr>
      <w:r w:rsidRPr="00312A65">
        <w:rPr>
          <w:b/>
        </w:rPr>
        <w:t>Latar</w:t>
      </w:r>
      <w:r w:rsidRPr="00312A65">
        <w:rPr>
          <w:b/>
          <w:spacing w:val="-2"/>
        </w:rPr>
        <w:t xml:space="preserve"> </w:t>
      </w:r>
      <w:r w:rsidRPr="00312A65">
        <w:rPr>
          <w:b/>
        </w:rPr>
        <w:t>Belakang</w:t>
      </w:r>
    </w:p>
    <w:p w:rsidR="00881249" w:rsidRDefault="00881249">
      <w:pPr>
        <w:pStyle w:val="BodyText"/>
        <w:spacing w:before="11"/>
      </w:pPr>
    </w:p>
    <w:p w:rsidR="00312A65" w:rsidRDefault="00312A65" w:rsidP="00312A65">
      <w:pPr>
        <w:pStyle w:val="BodyText"/>
        <w:spacing w:line="480" w:lineRule="auto"/>
        <w:ind w:right="131" w:firstLine="567"/>
        <w:jc w:val="both"/>
        <w:rPr>
          <w:lang w:val="id-ID"/>
        </w:rPr>
      </w:pPr>
      <w:r>
        <w:t>Perkembangan bisnis secara online di Indonesia sekarang sangat pesat, salah</w:t>
      </w:r>
      <w:r>
        <w:rPr>
          <w:spacing w:val="1"/>
        </w:rPr>
        <w:t xml:space="preserve"> </w:t>
      </w:r>
      <w:r>
        <w:t>satunya dengan melakukan belanja secara online. Belanja online atau ecommerce</w:t>
      </w:r>
      <w:r>
        <w:rPr>
          <w:spacing w:val="1"/>
        </w:rPr>
        <w:t xml:space="preserve"> </w:t>
      </w:r>
      <w:r>
        <w:t>merupakan salah satu cara berbelanja melalui alat komunikasi elektronik atau jejaring</w:t>
      </w:r>
      <w:r>
        <w:rPr>
          <w:spacing w:val="-57"/>
        </w:rPr>
        <w:t xml:space="preserve"> </w:t>
      </w:r>
      <w:r>
        <w:t>sosial yang digunakan dalam transaksi jual beli, dimana pembeli tidak perlu susah</w:t>
      </w:r>
      <w:r>
        <w:rPr>
          <w:spacing w:val="1"/>
        </w:rPr>
        <w:t xml:space="preserve"> </w:t>
      </w:r>
      <w:r>
        <w:t>payah datang ke toko untuk melihat dan membeli apa yang mereka cari, hanya tinggal</w:t>
      </w:r>
      <w:r>
        <w:rPr>
          <w:spacing w:val="-57"/>
        </w:rPr>
        <w:t xml:space="preserve"> </w:t>
      </w:r>
      <w:r>
        <w:t>melih</w:t>
      </w:r>
      <w:r>
        <w:t>at barang yang diinginkan melalui internet kemudian memesan barang sesuai</w:t>
      </w:r>
      <w:r>
        <w:rPr>
          <w:spacing w:val="1"/>
        </w:rPr>
        <w:t xml:space="preserve"> </w:t>
      </w:r>
      <w:r>
        <w:t>pilihan dan mentransfer uangnya dan kemudian barang tersebut akan dikirim oleh</w:t>
      </w:r>
      <w:r>
        <w:rPr>
          <w:spacing w:val="1"/>
        </w:rPr>
        <w:t xml:space="preserve"> </w:t>
      </w:r>
      <w:r>
        <w:t>toko online tersebut kerumah. E-commerce sebenarnya merupakan pihak ketiga yang</w:t>
      </w:r>
      <w:r>
        <w:rPr>
          <w:spacing w:val="1"/>
        </w:rPr>
        <w:t xml:space="preserve"> </w:t>
      </w:r>
      <w:r>
        <w:t>akan menjembatani kedua pelaku jual beli produk secara online. Sekarang online</w:t>
      </w:r>
      <w:r>
        <w:rPr>
          <w:spacing w:val="1"/>
        </w:rPr>
        <w:t xml:space="preserve"> </w:t>
      </w:r>
      <w:r>
        <w:t>shopping pun telah menjadi jalan tempuh bagi pengguna karena dinilai lebih praktis.</w:t>
      </w:r>
      <w:r>
        <w:rPr>
          <w:spacing w:val="1"/>
        </w:rPr>
        <w:t xml:space="preserve"> </w:t>
      </w:r>
      <w:r>
        <w:t>Dengan perkembangan browsing, belanja online menjadi cara alternatif pembelian</w:t>
      </w:r>
      <w:r>
        <w:rPr>
          <w:spacing w:val="1"/>
        </w:rPr>
        <w:t xml:space="preserve"> </w:t>
      </w:r>
      <w:r>
        <w:t xml:space="preserve">barang karena </w:t>
      </w:r>
      <w:r>
        <w:t>internet tentu dapat diklasifikasikan sebagai sesuatu yang baru dalam</w:t>
      </w:r>
      <w:r>
        <w:rPr>
          <w:spacing w:val="1"/>
        </w:rPr>
        <w:t xml:space="preserve"> </w:t>
      </w:r>
      <w:r>
        <w:t>format berbelanja. Internet kini sudah berkembang dalam hal jangkauan layanan,</w:t>
      </w:r>
      <w:r>
        <w:rPr>
          <w:spacing w:val="1"/>
        </w:rPr>
        <w:t xml:space="preserve"> </w:t>
      </w:r>
      <w:r>
        <w:t>efisiensi, keamanan dan popularitas. Toko online atau sering kita sebut e-commerce</w:t>
      </w:r>
      <w:r>
        <w:rPr>
          <w:spacing w:val="1"/>
        </w:rPr>
        <w:t xml:space="preserve"> </w:t>
      </w:r>
      <w:r>
        <w:t>merupakan bentuk perubah</w:t>
      </w:r>
      <w:r>
        <w:t>an yang di sajikan oleh internet dari segi inovasi dalam</w:t>
      </w:r>
      <w:r>
        <w:rPr>
          <w:spacing w:val="1"/>
        </w:rPr>
        <w:t xml:space="preserve"> </w:t>
      </w:r>
      <w:r>
        <w:t>berbelanja</w:t>
      </w:r>
      <w:r>
        <w:rPr>
          <w:spacing w:val="-7"/>
        </w:rPr>
        <w:t xml:space="preserve"> </w:t>
      </w:r>
      <w:r>
        <w:t>dengan memberikan</w:t>
      </w:r>
      <w:r>
        <w:rPr>
          <w:spacing w:val="-4"/>
        </w:rPr>
        <w:t xml:space="preserve"> </w:t>
      </w:r>
      <w:r>
        <w:t>berbagai</w:t>
      </w:r>
      <w:r>
        <w:rPr>
          <w:spacing w:val="-6"/>
        </w:rPr>
        <w:t xml:space="preserve"> </w:t>
      </w:r>
      <w:r>
        <w:t>kemudahan</w:t>
      </w:r>
      <w:r>
        <w:rPr>
          <w:spacing w:val="-1"/>
        </w:rPr>
        <w:t xml:space="preserve"> </w:t>
      </w:r>
      <w:r>
        <w:t>dalam</w:t>
      </w:r>
      <w:r>
        <w:rPr>
          <w:spacing w:val="-6"/>
        </w:rPr>
        <w:t xml:space="preserve"> </w:t>
      </w:r>
      <w:r>
        <w:t>proses</w:t>
      </w:r>
      <w:r>
        <w:rPr>
          <w:spacing w:val="-3"/>
        </w:rPr>
        <w:t xml:space="preserve"> </w:t>
      </w:r>
      <w:r>
        <w:t>transaksinya.</w:t>
      </w:r>
      <w:r>
        <w:rPr>
          <w:spacing w:val="-1"/>
        </w:rPr>
        <w:t xml:space="preserve"> </w:t>
      </w:r>
      <w:r>
        <w:t>Gaya</w:t>
      </w:r>
      <w:r>
        <w:rPr>
          <w:spacing w:val="-57"/>
        </w:rPr>
        <w:t xml:space="preserve"> </w:t>
      </w:r>
      <w:r>
        <w:t>hidup masyarakat yang ikut berubah karena pengaruh dari perkembangan teknologi</w:t>
      </w:r>
      <w:r>
        <w:rPr>
          <w:spacing w:val="1"/>
        </w:rPr>
        <w:t xml:space="preserve"> </w:t>
      </w:r>
      <w:r>
        <w:t>tersebut, salah satu yang paling mencolo</w:t>
      </w:r>
      <w:r>
        <w:t>k adalah gadget dengan kecenderungan</w:t>
      </w:r>
      <w:r>
        <w:rPr>
          <w:spacing w:val="1"/>
        </w:rPr>
        <w:t xml:space="preserve"> </w:t>
      </w:r>
      <w:r>
        <w:t>beraktivitas di dunia maya seperti berbelanja secara online atau lebih sering disebut</w:t>
      </w:r>
      <w:r>
        <w:rPr>
          <w:spacing w:val="1"/>
        </w:rPr>
        <w:t xml:space="preserve"> </w:t>
      </w:r>
      <w:r>
        <w:t>dengan</w:t>
      </w:r>
      <w:r>
        <w:rPr>
          <w:spacing w:val="-1"/>
        </w:rPr>
        <w:t xml:space="preserve"> </w:t>
      </w:r>
      <w:r>
        <w:t>belanja</w:t>
      </w:r>
      <w:r>
        <w:rPr>
          <w:spacing w:val="-2"/>
        </w:rPr>
        <w:t xml:space="preserve"> </w:t>
      </w:r>
      <w:r>
        <w:t>online.</w:t>
      </w:r>
    </w:p>
    <w:p w:rsidR="00312A65" w:rsidRDefault="00312A65" w:rsidP="00312A65">
      <w:pPr>
        <w:pStyle w:val="BodyText"/>
        <w:spacing w:line="480" w:lineRule="auto"/>
        <w:ind w:right="131" w:firstLine="567"/>
        <w:jc w:val="both"/>
        <w:rPr>
          <w:lang w:val="id-ID"/>
        </w:rPr>
      </w:pPr>
      <w:r>
        <w:t>Belanja secara online atau sering disebut dengan e-commerce memiliki beberapa</w:t>
      </w:r>
      <w:r>
        <w:rPr>
          <w:spacing w:val="-57"/>
        </w:rPr>
        <w:t xml:space="preserve"> </w:t>
      </w:r>
      <w:r>
        <w:t>keunggulan yang dapat dirasakan</w:t>
      </w:r>
      <w:r>
        <w:t xml:space="preserve"> bagi penggunanya seperti tidak perlu keluar rumah</w:t>
      </w:r>
      <w:r>
        <w:rPr>
          <w:spacing w:val="1"/>
        </w:rPr>
        <w:t xml:space="preserve"> </w:t>
      </w:r>
      <w:r>
        <w:t>ataupun</w:t>
      </w:r>
      <w:r>
        <w:rPr>
          <w:spacing w:val="-2"/>
        </w:rPr>
        <w:t xml:space="preserve"> </w:t>
      </w:r>
      <w:r>
        <w:t>pergi</w:t>
      </w:r>
      <w:r>
        <w:rPr>
          <w:spacing w:val="-4"/>
        </w:rPr>
        <w:t xml:space="preserve"> </w:t>
      </w:r>
      <w:r>
        <w:t>ketempat</w:t>
      </w:r>
      <w:r>
        <w:rPr>
          <w:spacing w:val="-3"/>
        </w:rPr>
        <w:t xml:space="preserve"> </w:t>
      </w:r>
      <w:r>
        <w:t>belanja,</w:t>
      </w:r>
      <w:r>
        <w:rPr>
          <w:spacing w:val="-2"/>
        </w:rPr>
        <w:t xml:space="preserve"> </w:t>
      </w:r>
      <w:r>
        <w:t>yang</w:t>
      </w:r>
      <w:r>
        <w:rPr>
          <w:spacing w:val="-1"/>
        </w:rPr>
        <w:t xml:space="preserve"> </w:t>
      </w:r>
      <w:r>
        <w:t>dibutuhkan</w:t>
      </w:r>
      <w:r>
        <w:rPr>
          <w:spacing w:val="-2"/>
        </w:rPr>
        <w:t xml:space="preserve"> </w:t>
      </w:r>
      <w:r>
        <w:t>hanyalah</w:t>
      </w:r>
      <w:r>
        <w:rPr>
          <w:spacing w:val="-2"/>
        </w:rPr>
        <w:t xml:space="preserve"> </w:t>
      </w:r>
      <w:r>
        <w:t>memesan</w:t>
      </w:r>
      <w:r>
        <w:rPr>
          <w:spacing w:val="-1"/>
        </w:rPr>
        <w:t xml:space="preserve"> </w:t>
      </w:r>
      <w:r>
        <w:t>barang</w:t>
      </w:r>
      <w:r>
        <w:rPr>
          <w:spacing w:val="-2"/>
        </w:rPr>
        <w:t xml:space="preserve"> </w:t>
      </w:r>
      <w:r>
        <w:t>tersebut</w:t>
      </w:r>
      <w:r>
        <w:t xml:space="preserve">kemudian barang </w:t>
      </w:r>
      <w:r>
        <w:lastRenderedPageBreak/>
        <w:t>tersebut akan diantarkan kerumah. Kedua keunggulan yang</w:t>
      </w:r>
      <w:r>
        <w:rPr>
          <w:spacing w:val="1"/>
        </w:rPr>
        <w:t xml:space="preserve"> </w:t>
      </w:r>
      <w:r>
        <w:t>dirasakan adalah hemat waktu dalam m</w:t>
      </w:r>
      <w:r>
        <w:t>embeli dan hemat bahan bakar untuk berputar-</w:t>
      </w:r>
      <w:r>
        <w:rPr>
          <w:spacing w:val="-57"/>
        </w:rPr>
        <w:t xml:space="preserve"> </w:t>
      </w:r>
      <w:r>
        <w:t>putar dalam hal berbelanja, kita juga dapat mengontrol harga atau membandingkan</w:t>
      </w:r>
      <w:r>
        <w:rPr>
          <w:spacing w:val="1"/>
        </w:rPr>
        <w:t xml:space="preserve"> </w:t>
      </w:r>
      <w:r>
        <w:t>harga dari beberapa tempat online shop. Ketiga online shop atau e-commerce selalu</w:t>
      </w:r>
      <w:r>
        <w:rPr>
          <w:spacing w:val="1"/>
        </w:rPr>
        <w:t xml:space="preserve"> </w:t>
      </w:r>
      <w:r>
        <w:t>buka dalam waktu 24 jam, hal inilah yang menguntu</w:t>
      </w:r>
      <w:r>
        <w:t>ngkan kita dalam menentukan</w:t>
      </w:r>
      <w:r>
        <w:rPr>
          <w:spacing w:val="1"/>
        </w:rPr>
        <w:t xml:space="preserve"> </w:t>
      </w:r>
      <w:r>
        <w:t>waktu</w:t>
      </w:r>
      <w:r>
        <w:rPr>
          <w:spacing w:val="-1"/>
        </w:rPr>
        <w:t xml:space="preserve"> </w:t>
      </w:r>
      <w:r>
        <w:t>kapan kita</w:t>
      </w:r>
      <w:r>
        <w:rPr>
          <w:spacing w:val="-2"/>
        </w:rPr>
        <w:t xml:space="preserve"> </w:t>
      </w:r>
      <w:r>
        <w:t>akan belakukan aktivitas online</w:t>
      </w:r>
      <w:r>
        <w:rPr>
          <w:spacing w:val="-2"/>
        </w:rPr>
        <w:t xml:space="preserve"> </w:t>
      </w:r>
      <w:r>
        <w:t>shop.</w:t>
      </w:r>
    </w:p>
    <w:p w:rsidR="00312A65" w:rsidRDefault="00312A65" w:rsidP="00312A65">
      <w:pPr>
        <w:pStyle w:val="BodyText"/>
        <w:spacing w:line="480" w:lineRule="auto"/>
        <w:ind w:right="131" w:firstLine="567"/>
        <w:jc w:val="both"/>
        <w:rPr>
          <w:lang w:val="id-ID"/>
        </w:rPr>
      </w:pPr>
      <w:r>
        <w:t>Disamping keunggulan yang kita rasakan ada beberapa ketidaknyamanan yang</w:t>
      </w:r>
      <w:r>
        <w:rPr>
          <w:spacing w:val="1"/>
        </w:rPr>
        <w:t xml:space="preserve"> </w:t>
      </w:r>
      <w:r>
        <w:t>kita rasakan atau kelemahan dari online shop yang dirasakan seperti adanya jeda</w:t>
      </w:r>
      <w:r>
        <w:rPr>
          <w:spacing w:val="1"/>
        </w:rPr>
        <w:t xml:space="preserve"> </w:t>
      </w:r>
      <w:r>
        <w:t>waktu antara pembayaran dan pengiriman produk. Kedua kita tidak dapat mencoba</w:t>
      </w:r>
      <w:r>
        <w:rPr>
          <w:spacing w:val="1"/>
        </w:rPr>
        <w:t xml:space="preserve"> </w:t>
      </w:r>
      <w:r>
        <w:t>barang yang kita pesan sebelum membelinya. Ketiga, kita tidak dapat memeriksa</w:t>
      </w:r>
      <w:r>
        <w:rPr>
          <w:spacing w:val="1"/>
        </w:rPr>
        <w:t xml:space="preserve"> </w:t>
      </w:r>
      <w:r>
        <w:t>barang yang kita pesan sebelumnya, apakah terdapat kerusakan atau tidak. Konsumen</w:t>
      </w:r>
      <w:r>
        <w:rPr>
          <w:spacing w:val="-57"/>
        </w:rPr>
        <w:t xml:space="preserve"> </w:t>
      </w:r>
      <w:r>
        <w:t>mempertimbangkan s</w:t>
      </w:r>
      <w:r>
        <w:t>uatu harga saat akan membeli pada toko online, di mana</w:t>
      </w:r>
      <w:r>
        <w:rPr>
          <w:spacing w:val="1"/>
        </w:rPr>
        <w:t xml:space="preserve"> </w:t>
      </w:r>
      <w:r>
        <w:t>persepsi harga seseorang akan mempengaruhi niat belanja seseorang. Harga dalam</w:t>
      </w:r>
      <w:r>
        <w:rPr>
          <w:spacing w:val="1"/>
        </w:rPr>
        <w:t xml:space="preserve"> </w:t>
      </w:r>
      <w:r>
        <w:t>toko online terkadang juga tidak lebih murah dari pada toko biasanya, karena adanya</w:t>
      </w:r>
      <w:r>
        <w:rPr>
          <w:spacing w:val="1"/>
        </w:rPr>
        <w:t xml:space="preserve"> </w:t>
      </w:r>
      <w:r>
        <w:t>biaya ongkos kirim yang harganya berbe</w:t>
      </w:r>
      <w:r>
        <w:t>da-beda tiap daerah tujuan. Konsumen</w:t>
      </w:r>
      <w:r>
        <w:rPr>
          <w:spacing w:val="1"/>
        </w:rPr>
        <w:t xml:space="preserve"> </w:t>
      </w:r>
      <w:r>
        <w:t>mempertimbangkan harga dalam niat membeli pada toko online, dimana persepsi</w:t>
      </w:r>
      <w:r>
        <w:rPr>
          <w:spacing w:val="1"/>
        </w:rPr>
        <w:t xml:space="preserve"> </w:t>
      </w:r>
      <w:r>
        <w:t>harga</w:t>
      </w:r>
      <w:r>
        <w:rPr>
          <w:spacing w:val="-3"/>
        </w:rPr>
        <w:t xml:space="preserve"> </w:t>
      </w:r>
      <w:r>
        <w:t>seseorang akan</w:t>
      </w:r>
      <w:r>
        <w:rPr>
          <w:spacing w:val="4"/>
        </w:rPr>
        <w:t xml:space="preserve"> </w:t>
      </w:r>
      <w:r>
        <w:t>mempengaruhi</w:t>
      </w:r>
      <w:r>
        <w:rPr>
          <w:spacing w:val="-3"/>
        </w:rPr>
        <w:t xml:space="preserve"> </w:t>
      </w:r>
      <w:r>
        <w:t>niat</w:t>
      </w:r>
      <w:r>
        <w:rPr>
          <w:spacing w:val="-2"/>
        </w:rPr>
        <w:t xml:space="preserve"> </w:t>
      </w:r>
      <w:r>
        <w:t>belanja</w:t>
      </w:r>
      <w:r>
        <w:rPr>
          <w:spacing w:val="-2"/>
        </w:rPr>
        <w:t xml:space="preserve"> </w:t>
      </w:r>
      <w:r>
        <w:t>seseorang.</w:t>
      </w:r>
    </w:p>
    <w:p w:rsidR="00312A65" w:rsidRDefault="00312A65" w:rsidP="00312A65">
      <w:pPr>
        <w:pStyle w:val="BodyText"/>
        <w:spacing w:line="480" w:lineRule="auto"/>
        <w:ind w:right="131" w:firstLine="567"/>
        <w:jc w:val="both"/>
        <w:rPr>
          <w:lang w:val="id-ID"/>
        </w:rPr>
      </w:pPr>
      <w:r>
        <w:t>Kepercayaan konsumen</w:t>
      </w:r>
      <w:r>
        <w:rPr>
          <w:spacing w:val="1"/>
        </w:rPr>
        <w:t xml:space="preserve"> </w:t>
      </w:r>
      <w:r>
        <w:t>dalam</w:t>
      </w:r>
      <w:r>
        <w:rPr>
          <w:spacing w:val="-2"/>
        </w:rPr>
        <w:t xml:space="preserve"> </w:t>
      </w:r>
      <w:r>
        <w:t>berbelanja</w:t>
      </w:r>
      <w:r>
        <w:rPr>
          <w:spacing w:val="-1"/>
        </w:rPr>
        <w:t xml:space="preserve"> </w:t>
      </w:r>
      <w:r>
        <w:t>online</w:t>
      </w:r>
      <w:r>
        <w:rPr>
          <w:spacing w:val="-1"/>
        </w:rPr>
        <w:t xml:space="preserve"> </w:t>
      </w:r>
      <w:r>
        <w:t>atau</w:t>
      </w:r>
      <w:r>
        <w:rPr>
          <w:spacing w:val="4"/>
        </w:rPr>
        <w:t xml:space="preserve"> </w:t>
      </w:r>
      <w:r>
        <w:t>e-commerce</w:t>
      </w:r>
      <w:r>
        <w:rPr>
          <w:spacing w:val="4"/>
        </w:rPr>
        <w:t xml:space="preserve"> </w:t>
      </w:r>
      <w:r>
        <w:t>adalah</w:t>
      </w:r>
      <w:r>
        <w:rPr>
          <w:spacing w:val="1"/>
        </w:rPr>
        <w:t xml:space="preserve"> </w:t>
      </w:r>
      <w:r>
        <w:t>kendala yang sul</w:t>
      </w:r>
      <w:r>
        <w:t>it untuk dikendalikan karena ada hubungannya dengan niat beli</w:t>
      </w:r>
      <w:r>
        <w:rPr>
          <w:spacing w:val="1"/>
        </w:rPr>
        <w:t xml:space="preserve"> </w:t>
      </w:r>
      <w:r>
        <w:t>konsumen. Mendefinisikan kepercayaan sebagai keyakinan suatu pihak akan</w:t>
      </w:r>
      <w:r>
        <w:rPr>
          <w:spacing w:val="1"/>
        </w:rPr>
        <w:t xml:space="preserve"> </w:t>
      </w:r>
      <w:r>
        <w:t>menemukan</w:t>
      </w:r>
      <w:r>
        <w:rPr>
          <w:spacing w:val="-2"/>
        </w:rPr>
        <w:t xml:space="preserve"> </w:t>
      </w:r>
      <w:r>
        <w:t>apa</w:t>
      </w:r>
      <w:r>
        <w:rPr>
          <w:spacing w:val="-4"/>
        </w:rPr>
        <w:t xml:space="preserve"> </w:t>
      </w:r>
      <w:r>
        <w:t>yang</w:t>
      </w:r>
      <w:r>
        <w:rPr>
          <w:spacing w:val="-1"/>
        </w:rPr>
        <w:t xml:space="preserve"> </w:t>
      </w:r>
      <w:r>
        <w:t>diinginkan</w:t>
      </w:r>
      <w:r>
        <w:rPr>
          <w:spacing w:val="-2"/>
        </w:rPr>
        <w:t xml:space="preserve"> </w:t>
      </w:r>
      <w:r>
        <w:t>dari</w:t>
      </w:r>
      <w:r>
        <w:rPr>
          <w:spacing w:val="-3"/>
        </w:rPr>
        <w:t xml:space="preserve"> </w:t>
      </w:r>
      <w:r>
        <w:t>pihak</w:t>
      </w:r>
      <w:r>
        <w:rPr>
          <w:spacing w:val="-2"/>
        </w:rPr>
        <w:t xml:space="preserve"> </w:t>
      </w:r>
      <w:r>
        <w:t>lain</w:t>
      </w:r>
      <w:r>
        <w:rPr>
          <w:spacing w:val="-1"/>
        </w:rPr>
        <w:t xml:space="preserve"> </w:t>
      </w:r>
      <w:r>
        <w:t>bukan</w:t>
      </w:r>
      <w:r>
        <w:rPr>
          <w:spacing w:val="-2"/>
        </w:rPr>
        <w:t xml:space="preserve"> </w:t>
      </w:r>
      <w:r>
        <w:t>apa</w:t>
      </w:r>
      <w:r>
        <w:rPr>
          <w:spacing w:val="-3"/>
        </w:rPr>
        <w:t xml:space="preserve"> </w:t>
      </w:r>
      <w:r>
        <w:t>yang</w:t>
      </w:r>
      <w:r>
        <w:rPr>
          <w:spacing w:val="-2"/>
        </w:rPr>
        <w:t xml:space="preserve"> </w:t>
      </w:r>
      <w:r>
        <w:t>ditakutkan</w:t>
      </w:r>
      <w:r>
        <w:rPr>
          <w:spacing w:val="-1"/>
        </w:rPr>
        <w:t xml:space="preserve"> </w:t>
      </w:r>
      <w:r>
        <w:t>dari</w:t>
      </w:r>
      <w:r>
        <w:rPr>
          <w:spacing w:val="-4"/>
        </w:rPr>
        <w:t xml:space="preserve"> </w:t>
      </w:r>
      <w:r>
        <w:t>pihak</w:t>
      </w:r>
      <w:r>
        <w:rPr>
          <w:spacing w:val="-57"/>
        </w:rPr>
        <w:t xml:space="preserve"> </w:t>
      </w:r>
      <w:r>
        <w:t>lain dan kepercayaan merupakan keyakina</w:t>
      </w:r>
      <w:r>
        <w:t>n mutual dari kedua pihak antara pembeli</w:t>
      </w:r>
      <w:r>
        <w:rPr>
          <w:spacing w:val="1"/>
        </w:rPr>
        <w:t xml:space="preserve"> </w:t>
      </w:r>
      <w:r>
        <w:t>dan penjual dimana keduanya tidak akan memanfaatkan kelemahan pihak lain. Faktor</w:t>
      </w:r>
      <w:r>
        <w:rPr>
          <w:spacing w:val="-57"/>
        </w:rPr>
        <w:t xml:space="preserve"> </w:t>
      </w:r>
      <w:r>
        <w:t>kepercayaan merupakan faktor kunci dari sekian banyak faktor yang mempengaruhi</w:t>
      </w:r>
      <w:r>
        <w:rPr>
          <w:spacing w:val="1"/>
        </w:rPr>
        <w:t xml:space="preserve"> </w:t>
      </w:r>
      <w:r>
        <w:t xml:space="preserve">terjadinya transaksi jual beli pada online shop. Hanya </w:t>
      </w:r>
      <w:r>
        <w:t>konsumen yang memiliki rasa</w:t>
      </w:r>
      <w:r>
        <w:rPr>
          <w:spacing w:val="1"/>
        </w:rPr>
        <w:t xml:space="preserve"> </w:t>
      </w:r>
      <w:r>
        <w:t>kepercayaan</w:t>
      </w:r>
      <w:r>
        <w:rPr>
          <w:spacing w:val="-2"/>
        </w:rPr>
        <w:t xml:space="preserve"> </w:t>
      </w:r>
      <w:r>
        <w:t>penuh</w:t>
      </w:r>
      <w:r>
        <w:rPr>
          <w:spacing w:val="-2"/>
        </w:rPr>
        <w:t xml:space="preserve"> </w:t>
      </w:r>
      <w:r>
        <w:t>yang</w:t>
      </w:r>
      <w:r>
        <w:rPr>
          <w:spacing w:val="-2"/>
        </w:rPr>
        <w:t xml:space="preserve"> </w:t>
      </w:r>
      <w:r>
        <w:t>berani</w:t>
      </w:r>
      <w:r>
        <w:rPr>
          <w:spacing w:val="2"/>
        </w:rPr>
        <w:t xml:space="preserve"> </w:t>
      </w:r>
      <w:r>
        <w:t>melakukan</w:t>
      </w:r>
      <w:r>
        <w:rPr>
          <w:spacing w:val="-2"/>
        </w:rPr>
        <w:t xml:space="preserve"> </w:t>
      </w:r>
      <w:r>
        <w:t>aktivitas</w:t>
      </w:r>
      <w:r>
        <w:rPr>
          <w:spacing w:val="4"/>
        </w:rPr>
        <w:t xml:space="preserve"> </w:t>
      </w:r>
      <w:r>
        <w:t>jual</w:t>
      </w:r>
      <w:r>
        <w:rPr>
          <w:spacing w:val="-4"/>
        </w:rPr>
        <w:t xml:space="preserve"> </w:t>
      </w:r>
      <w:r>
        <w:t>beli</w:t>
      </w:r>
      <w:r>
        <w:rPr>
          <w:spacing w:val="-3"/>
        </w:rPr>
        <w:t xml:space="preserve"> </w:t>
      </w:r>
      <w:r>
        <w:t>melalui</w:t>
      </w:r>
      <w:r>
        <w:rPr>
          <w:spacing w:val="-4"/>
        </w:rPr>
        <w:t xml:space="preserve"> </w:t>
      </w:r>
      <w:r>
        <w:t>media</w:t>
      </w:r>
      <w:r>
        <w:rPr>
          <w:spacing w:val="-4"/>
        </w:rPr>
        <w:t xml:space="preserve"> </w:t>
      </w:r>
      <w:r>
        <w:t>online.</w:t>
      </w:r>
    </w:p>
    <w:p w:rsidR="00312A65" w:rsidRDefault="00312A65" w:rsidP="00312A65">
      <w:pPr>
        <w:pStyle w:val="BodyText"/>
        <w:spacing w:line="480" w:lineRule="auto"/>
        <w:ind w:right="131" w:firstLine="567"/>
        <w:jc w:val="both"/>
        <w:rPr>
          <w:lang w:val="id-ID"/>
        </w:rPr>
      </w:pPr>
      <w:r>
        <w:t>Tanpa ada suatu kepercayaan penuh dari konsumen, sangatlah tidak mungkin</w:t>
      </w:r>
      <w:r>
        <w:rPr>
          <w:spacing w:val="1"/>
        </w:rPr>
        <w:t xml:space="preserve"> </w:t>
      </w:r>
      <w:r>
        <w:t>transaksi melalui media onlinei akan terjadi. Dalam sistem berbelanja online, ketika</w:t>
      </w:r>
      <w:r>
        <w:rPr>
          <w:spacing w:val="1"/>
        </w:rPr>
        <w:t xml:space="preserve"> </w:t>
      </w:r>
      <w:r>
        <w:t>seorang konsumen ingin memutuskan untuk membeli produk secara online atau</w:t>
      </w:r>
      <w:r>
        <w:rPr>
          <w:spacing w:val="1"/>
        </w:rPr>
        <w:t xml:space="preserve"> </w:t>
      </w:r>
      <w:r>
        <w:t xml:space="preserve">berbelanja secara online pastilah </w:t>
      </w:r>
      <w:r>
        <w:lastRenderedPageBreak/>
        <w:t>terbesit suatu keraguan akan terjadinya suatu resiko</w:t>
      </w:r>
      <w:r>
        <w:rPr>
          <w:spacing w:val="-57"/>
        </w:rPr>
        <w:t xml:space="preserve"> </w:t>
      </w:r>
      <w:r>
        <w:t>yang diter</w:t>
      </w:r>
      <w:r>
        <w:t>ima oleh konsumen. Oleh karenanya kepercayaan sangat berperan penting</w:t>
      </w:r>
      <w:r>
        <w:rPr>
          <w:spacing w:val="1"/>
        </w:rPr>
        <w:t xml:space="preserve"> </w:t>
      </w:r>
      <w:r>
        <w:t>dalam perdagangan melalui elektronik sejak bisnis internet diyakini oleh konsumen.</w:t>
      </w:r>
      <w:r>
        <w:rPr>
          <w:spacing w:val="1"/>
        </w:rPr>
        <w:t xml:space="preserve"> </w:t>
      </w:r>
      <w:r>
        <w:t>Seperti pengiriman barang yang ditakutkan hilang di jalan, hal ini mengakibatkan</w:t>
      </w:r>
      <w:r>
        <w:rPr>
          <w:spacing w:val="1"/>
        </w:rPr>
        <w:t xml:space="preserve"> </w:t>
      </w:r>
      <w:r>
        <w:t>konsumen</w:t>
      </w:r>
      <w:r>
        <w:rPr>
          <w:spacing w:val="-2"/>
        </w:rPr>
        <w:t xml:space="preserve"> </w:t>
      </w:r>
      <w:r>
        <w:t>membatalkan</w:t>
      </w:r>
      <w:r>
        <w:rPr>
          <w:spacing w:val="-2"/>
        </w:rPr>
        <w:t xml:space="preserve"> </w:t>
      </w:r>
      <w:r>
        <w:t>n</w:t>
      </w:r>
      <w:r>
        <w:t>iatnya</w:t>
      </w:r>
      <w:r>
        <w:rPr>
          <w:spacing w:val="-4"/>
        </w:rPr>
        <w:t xml:space="preserve"> </w:t>
      </w:r>
      <w:r>
        <w:t>untuk</w:t>
      </w:r>
      <w:r>
        <w:rPr>
          <w:spacing w:val="-2"/>
        </w:rPr>
        <w:t xml:space="preserve"> </w:t>
      </w:r>
      <w:r>
        <w:t>melakukan</w:t>
      </w:r>
      <w:r>
        <w:rPr>
          <w:spacing w:val="-2"/>
        </w:rPr>
        <w:t xml:space="preserve"> </w:t>
      </w:r>
      <w:r>
        <w:t>transaksi</w:t>
      </w:r>
      <w:r>
        <w:rPr>
          <w:spacing w:val="-4"/>
        </w:rPr>
        <w:t xml:space="preserve"> </w:t>
      </w:r>
      <w:r>
        <w:t>pembelian</w:t>
      </w:r>
      <w:r>
        <w:rPr>
          <w:spacing w:val="-2"/>
        </w:rPr>
        <w:t xml:space="preserve"> </w:t>
      </w:r>
      <w:r>
        <w:t>secara</w:t>
      </w:r>
      <w:r>
        <w:rPr>
          <w:spacing w:val="-4"/>
        </w:rPr>
        <w:t xml:space="preserve"> </w:t>
      </w:r>
      <w:r>
        <w:t>online.</w:t>
      </w:r>
    </w:p>
    <w:p w:rsidR="00881249" w:rsidRDefault="00312A65" w:rsidP="00312A65">
      <w:pPr>
        <w:pStyle w:val="BodyText"/>
        <w:spacing w:line="480" w:lineRule="auto"/>
        <w:ind w:right="131" w:firstLine="567"/>
        <w:jc w:val="both"/>
      </w:pPr>
      <w:r>
        <w:t>Penelitian kali ini akan menghadirkan kembali permasalahan yang berkaitan</w:t>
      </w:r>
      <w:r>
        <w:rPr>
          <w:spacing w:val="1"/>
        </w:rPr>
        <w:t xml:space="preserve"> </w:t>
      </w:r>
      <w:r>
        <w:t>dengan</w:t>
      </w:r>
      <w:r>
        <w:rPr>
          <w:spacing w:val="57"/>
        </w:rPr>
        <w:t xml:space="preserve"> </w:t>
      </w:r>
      <w:r>
        <w:t>e-commerce</w:t>
      </w:r>
      <w:r>
        <w:rPr>
          <w:spacing w:val="-3"/>
        </w:rPr>
        <w:t xml:space="preserve"> </w:t>
      </w:r>
      <w:r>
        <w:t>atau</w:t>
      </w:r>
      <w:r>
        <w:rPr>
          <w:spacing w:val="-1"/>
        </w:rPr>
        <w:t xml:space="preserve"> </w:t>
      </w:r>
      <w:r>
        <w:t>toko</w:t>
      </w:r>
      <w:r>
        <w:rPr>
          <w:spacing w:val="-1"/>
        </w:rPr>
        <w:t xml:space="preserve"> </w:t>
      </w:r>
      <w:r>
        <w:t>online</w:t>
      </w:r>
      <w:r>
        <w:rPr>
          <w:spacing w:val="56"/>
        </w:rPr>
        <w:t xml:space="preserve"> </w:t>
      </w:r>
      <w:r>
        <w:t>juga</w:t>
      </w:r>
      <w:r>
        <w:rPr>
          <w:spacing w:val="-3"/>
        </w:rPr>
        <w:t xml:space="preserve"> </w:t>
      </w:r>
      <w:r>
        <w:t>alasan</w:t>
      </w:r>
      <w:r>
        <w:rPr>
          <w:spacing w:val="-1"/>
        </w:rPr>
        <w:t xml:space="preserve"> </w:t>
      </w:r>
      <w:r>
        <w:t>untuk</w:t>
      </w:r>
      <w:r>
        <w:rPr>
          <w:spacing w:val="-1"/>
        </w:rPr>
        <w:t xml:space="preserve"> </w:t>
      </w:r>
      <w:r>
        <w:t>meneliti</w:t>
      </w:r>
      <w:r>
        <w:rPr>
          <w:spacing w:val="-3"/>
        </w:rPr>
        <w:t xml:space="preserve"> </w:t>
      </w:r>
      <w:r>
        <w:t>masalah</w:t>
      </w:r>
      <w:r>
        <w:rPr>
          <w:spacing w:val="-1"/>
        </w:rPr>
        <w:t xml:space="preserve"> </w:t>
      </w:r>
      <w:r>
        <w:t>ini</w:t>
      </w:r>
      <w:r>
        <w:rPr>
          <w:spacing w:val="-3"/>
        </w:rPr>
        <w:t xml:space="preserve"> </w:t>
      </w:r>
      <w:r>
        <w:t>karena</w:t>
      </w:r>
      <w:r>
        <w:rPr>
          <w:spacing w:val="-57"/>
        </w:rPr>
        <w:t xml:space="preserve"> </w:t>
      </w:r>
      <w:r>
        <w:t>ketertarikan peneliti akan e-commerce atau</w:t>
      </w:r>
      <w:r>
        <w:t xml:space="preserve"> online shop yang semakin hari semakin</w:t>
      </w:r>
      <w:r>
        <w:rPr>
          <w:spacing w:val="1"/>
        </w:rPr>
        <w:t xml:space="preserve"> </w:t>
      </w:r>
      <w:r>
        <w:t>banyak digunakan oleh mahasiswa sebagai sarana transaksi jual beli, Bisnis e-</w:t>
      </w:r>
      <w:r>
        <w:rPr>
          <w:spacing w:val="1"/>
        </w:rPr>
        <w:t xml:space="preserve"> </w:t>
      </w:r>
      <w:r>
        <w:t>commerce sendiri di Indonesia mengalami perkembangan yang cukup pesat sebagai</w:t>
      </w:r>
      <w:r>
        <w:rPr>
          <w:spacing w:val="-57"/>
        </w:rPr>
        <w:t xml:space="preserve"> </w:t>
      </w:r>
      <w:r>
        <w:t>salah satu atau beberapa contoh perkembangan e-commerce, deng</w:t>
      </w:r>
      <w:r>
        <w:t>an hadirnya</w:t>
      </w:r>
      <w:r>
        <w:rPr>
          <w:spacing w:val="1"/>
        </w:rPr>
        <w:t xml:space="preserve"> </w:t>
      </w:r>
      <w:r>
        <w:t>Marketplace</w:t>
      </w:r>
      <w:r>
        <w:rPr>
          <w:spacing w:val="-3"/>
        </w:rPr>
        <w:t xml:space="preserve"> </w:t>
      </w:r>
      <w:r>
        <w:t>seperti</w:t>
      </w:r>
      <w:r>
        <w:rPr>
          <w:spacing w:val="-2"/>
        </w:rPr>
        <w:t xml:space="preserve"> </w:t>
      </w:r>
      <w:r>
        <w:t>Shopee</w:t>
      </w:r>
      <w:r>
        <w:rPr>
          <w:spacing w:val="-2"/>
        </w:rPr>
        <w:t xml:space="preserve"> </w:t>
      </w:r>
      <w:r>
        <w:t>Tokopedia</w:t>
      </w:r>
      <w:r>
        <w:rPr>
          <w:spacing w:val="-2"/>
        </w:rPr>
        <w:t xml:space="preserve"> </w:t>
      </w:r>
      <w:r>
        <w:t>dan Lazada.</w:t>
      </w:r>
    </w:p>
    <w:p w:rsidR="00312A65" w:rsidRDefault="00312A65" w:rsidP="00312A65">
      <w:pPr>
        <w:pStyle w:val="ListParagraph"/>
        <w:spacing w:line="480" w:lineRule="auto"/>
        <w:ind w:left="0" w:firstLine="567"/>
        <w:jc w:val="both"/>
        <w:rPr>
          <w:sz w:val="24"/>
          <w:lang w:val="id-ID"/>
        </w:rPr>
      </w:pPr>
      <w:r>
        <w:rPr>
          <w:i/>
          <w:iCs/>
          <w:sz w:val="24"/>
          <w:lang w:val="id-ID"/>
        </w:rPr>
        <w:t xml:space="preserve">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 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 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 </w:t>
      </w:r>
      <w:r>
        <w:rPr>
          <w:i/>
          <w:iCs/>
          <w:sz w:val="24"/>
          <w:lang w:val="id-ID"/>
        </w:rPr>
        <w:fldChar w:fldCharType="begin" w:fldLock="1"/>
      </w:r>
      <w:r>
        <w:rPr>
          <w:i/>
          <w:iCs/>
          <w:sz w:val="24"/>
          <w:lang w:val="id-ID"/>
        </w:rPr>
        <w:instrText>ADDIN CSL_CITATION { "citationItems" : [ { "id" : "ITEM-1", "itemData" : { "author" : [ { "dropping-particle" : "", "family" : "Soegiarto", "given" : "Eddy", "non-dropping-particle" : "", "parse-names" : false, "suffix" : "" }, { "dropping-particle" : "", "family" : "Palinggi", "given" : "Yonathan", "non-dropping-particle" : "", "parse-names" : false, "suffix" : "" }, { "dropping-particle" : "", "family" : "Reza", "given" : "Faizal", "non-dropping-particle" : "", "parse-names" : false, "suffix" : "" }, { "dropping-particle" : "", "family" : "Purwanti", "given" : "Silviana", "non-dropping-particle" : "", "parse-names" : false, "suffix" : "" } ], "container-title" : "Webology (ISSN: 1735-188X)", "id" : "ITEM-1", "issue" : "2", "issued" : { "date-parts" : [ [ "2022" ] ] }, "page" : "6265-6278", "title" : "Human Capital, Difussion Model, And Endogenous Growth: Evidence From Arellano-Bond Specification", "type" : "article-journal", "volume" : "19" }, "uris" : [ "http://www.mendeley.com/documents/?uuid=ee9e163a-71fe-4377-9752-cf52822d1a27" ] } ], "mendeley" : { "formattedCitation" : "(Soegiarto et al., 2022)", "plainTextFormattedCitation" : "(Soegiarto et al., 2022)", "previouslyFormattedCitation" : "(Soegiarto et al., 2022)" }, "properties" : { "noteIndex" : 0 }, "schema" : "https://github.com/citation-style-language/schema/raw/master/csl-citation.json" }</w:instrText>
      </w:r>
      <w:r>
        <w:rPr>
          <w:i/>
          <w:iCs/>
          <w:sz w:val="24"/>
          <w:lang w:val="id-ID"/>
        </w:rPr>
        <w:fldChar w:fldCharType="separate"/>
      </w:r>
      <w:r>
        <w:rPr>
          <w:iCs/>
          <w:noProof/>
          <w:sz w:val="24"/>
          <w:lang w:val="id-ID"/>
        </w:rPr>
        <w:t>(Soegiarto et al., 2022)</w:t>
      </w:r>
      <w:r>
        <w:rPr>
          <w:i/>
          <w:iCs/>
          <w:sz w:val="24"/>
          <w:lang w:val="id-ID"/>
        </w:rPr>
        <w:fldChar w:fldCharType="end"/>
      </w:r>
      <w:r>
        <w:rPr>
          <w:sz w:val="24"/>
          <w:lang w:val="id-ID"/>
        </w:rPr>
        <w:t>.</w:t>
      </w:r>
    </w:p>
    <w:p w:rsidR="00312A65" w:rsidRDefault="00312A65" w:rsidP="00312A65">
      <w:pPr>
        <w:pStyle w:val="ListParagraph"/>
        <w:spacing w:line="480" w:lineRule="auto"/>
        <w:ind w:left="0" w:firstLine="567"/>
        <w:jc w:val="both"/>
        <w:rPr>
          <w:sz w:val="24"/>
          <w:lang w:val="id-ID"/>
        </w:rPr>
      </w:pPr>
      <w:r>
        <w:rPr>
          <w:i/>
          <w:iCs/>
          <w:sz w:val="24"/>
          <w:lang w:val="id-ID"/>
        </w:rPr>
        <w:t xml:space="preserve">This study aimed to investigate the effects of leadership styles on counterproductive work behavior, quality of working life, and psychological empowerment. The target population was employees in SOE Islamic banks in Malang Raya, Indonesia. A proportional random sampling </w:t>
      </w:r>
      <w:r>
        <w:rPr>
          <w:i/>
          <w:iCs/>
          <w:sz w:val="24"/>
          <w:lang w:val="id-ID"/>
        </w:rPr>
        <w:lastRenderedPageBreak/>
        <w:t xml:space="preserve">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 </w:t>
      </w:r>
      <w:r>
        <w:rPr>
          <w:i/>
          <w:iCs/>
          <w:sz w:val="24"/>
          <w:lang w:val="id-ID"/>
        </w:rPr>
        <w:fldChar w:fldCharType="begin" w:fldLock="1"/>
      </w:r>
      <w:r>
        <w:rPr>
          <w:i/>
          <w:iCs/>
          <w:sz w:val="24"/>
          <w:lang w:val="id-ID"/>
        </w:rPr>
        <w:instrText>ADDIN CSL_CITATION { "citationItems" : [ { "id" : "ITEM-1", "itemData" : { "DOI" : "10.47750/QAS/23.188.21", "ISSN" : "26684861", "abstract" : "This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 "author" : [ { "dropping-particle" : "", "family" : "Sabran", "given" : "", "non-dropping-particle" : "", "parse-names" : false, "suffix" : "" }, { "dropping-particle" : "", "family" : "Ekowati", "given" : "Vivin Maharani", "non-dropping-particle" : "", "parse-names" : false, "suffix" : "" }, { "dropping-particle" : "", "family" : "Supriyanto", "given" : "Achmad Sani", "non-dropping-particle" : "", "parse-names" : false, "suffix" : "" } ], "container-title" : "Quality - Access to Success", "id" : "ITEM-1", "issue" : "188", "issued" : { "date-parts" : [ [ "2022" ] ] }, "page" : "145-153", "title" : "The Interactive Effects of Leadership Styles on Counterproductive Work Behavior: An Examination Through Multiple Theoretical Lenses", "type" : "article-journal", "volume" : "23" }, "uris" : [ "http://www.mendeley.com/documents/?uuid=e16e9e5d-040a-45a8-8eb3-2a55413e1c5b" ] } ], "mendeley" : { "formattedCitation" : "(Sabran et al., 2022)", "plainTextFormattedCitation" : "(Sabran et al., 2022)", "previouslyFormattedCitation" : "(Sabran et al., 2022)" }, "properties" : { "noteIndex" : 0 }, "schema" : "https://github.com/citation-style-language/schema/raw/master/csl-citation.json" }</w:instrText>
      </w:r>
      <w:r>
        <w:rPr>
          <w:i/>
          <w:iCs/>
          <w:sz w:val="24"/>
          <w:lang w:val="id-ID"/>
        </w:rPr>
        <w:fldChar w:fldCharType="separate"/>
      </w:r>
      <w:r>
        <w:rPr>
          <w:iCs/>
          <w:noProof/>
          <w:sz w:val="24"/>
          <w:lang w:val="id-ID"/>
        </w:rPr>
        <w:t>(Sabran et al., 2022)</w:t>
      </w:r>
      <w:r>
        <w:rPr>
          <w:i/>
          <w:iCs/>
          <w:sz w:val="24"/>
          <w:lang w:val="id-ID"/>
        </w:rPr>
        <w:fldChar w:fldCharType="end"/>
      </w:r>
      <w:r>
        <w:rPr>
          <w:sz w:val="24"/>
          <w:lang w:val="id-ID"/>
        </w:rPr>
        <w:t>.</w:t>
      </w:r>
    </w:p>
    <w:p w:rsidR="00312A65" w:rsidRDefault="00312A65" w:rsidP="00312A65">
      <w:pPr>
        <w:pStyle w:val="ListParagraph"/>
        <w:spacing w:line="480" w:lineRule="auto"/>
        <w:ind w:left="0" w:firstLine="567"/>
        <w:jc w:val="both"/>
        <w:rPr>
          <w:sz w:val="28"/>
          <w:szCs w:val="24"/>
          <w:lang w:val="id-ID"/>
        </w:rPr>
      </w:pPr>
      <w:r>
        <w:rPr>
          <w:i/>
          <w:iCs/>
          <w:sz w:val="24"/>
          <w:szCs w:val="24"/>
        </w:rPr>
        <w: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w:t>
      </w:r>
      <w:r>
        <w:rPr>
          <w:i/>
          <w:iCs/>
          <w:sz w:val="24"/>
          <w:szCs w:val="24"/>
          <w:lang w:val="id-ID"/>
        </w:rPr>
        <w:t xml:space="preserve"> </w:t>
      </w:r>
      <w:r>
        <w:rPr>
          <w:i/>
          <w:iCs/>
          <w:sz w:val="24"/>
          <w:szCs w:val="24"/>
          <w:lang w:val="id-ID"/>
        </w:rPr>
        <w:fldChar w:fldCharType="begin" w:fldLock="1"/>
      </w:r>
      <w:r>
        <w:rPr>
          <w:i/>
          <w:iCs/>
          <w:sz w:val="24"/>
          <w:szCs w:val="24"/>
          <w:lang w:val="id-ID"/>
        </w:rPr>
        <w:instrText>ADDIN CSL_CITATION { "citationItems" : [ { "id" : "ITEM-1", "itemData" : { "DOI" : "10.47750/QAS/22.184.27", "ISSN" : "26684861", "abstract" : "Human resources are seen as one of the most important assets that must be maintained, especially the existence of employees\u2019 performance, which is needed for the sustainability of organizational performance. Factors which may affect the employees\u2019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 "author" : [ { "dropping-particle" : "", "family" : "Ekowati", "given" : "Vivin Maharani", "non-dropping-particle" : "", "parse-names" : false, "suffix" : "" }, { "dropping-particle" : "", "family" : "Sabran", "given" : "", "non-dropping-particle" : "", "parse-names" : false, "suffix" : "" }, { "dropping-particle" : "", "family" : "Supriyanto", "given" : "Achmad Sani", "non-dropping-particle" : "", "parse-names" : false, "suffix" : "" }, { "dropping-particle" : "", "family" : "Pratiwi", "given" : "Vilnanda Ulvilia", "non-dropping-particle" : "", "parse-names" : false, "suffix" : "" }, { "dropping-particle" : "", "family" : "Masyhuri", "given" : "", "non-dropping-particle" : "", "parse-names" : false, "suffix" : "" } ], "container-title" : "Quality - Access to Success", "id" : "ITEM-1", "issue" : "184", "issued" : { "date-parts" : [ [ "2021" ] ] }, "page" : "211-216", "title" : "Assessing the impact of empowerment on achieving employee performance mediating role of information communication technology", "type" : "article-journal", "volume" : "22" }, "uris" : [ "http://www.mendeley.com/documents/?uuid=9106f2fd-aaed-43f3-a7e2-8d22e9cd74d2" ] } ], "mendeley" : { "formattedCitation" : "(Ekowati et al., 2021)", "plainTextFormattedCitation" : "(Ekowati et al., 2021)", "previouslyFormattedCitation" : "(Ekowati et al., 2021)" }, "properties" : { "noteIndex" : 0 }, "schema" : "https://github.com/citation-style-language/schema/raw/master/csl-citation.json" }</w:instrText>
      </w:r>
      <w:r>
        <w:rPr>
          <w:i/>
          <w:iCs/>
          <w:sz w:val="24"/>
          <w:szCs w:val="24"/>
          <w:lang w:val="id-ID"/>
        </w:rPr>
        <w:fldChar w:fldCharType="separate"/>
      </w:r>
      <w:r>
        <w:rPr>
          <w:iCs/>
          <w:noProof/>
          <w:sz w:val="24"/>
          <w:szCs w:val="24"/>
          <w:lang w:val="id-ID"/>
        </w:rPr>
        <w:t>(Ekowati et al., 2021)</w:t>
      </w:r>
      <w:r>
        <w:rPr>
          <w:i/>
          <w:iCs/>
          <w:sz w:val="24"/>
          <w:szCs w:val="24"/>
          <w:lang w:val="id-ID"/>
        </w:rPr>
        <w:fldChar w:fldCharType="end"/>
      </w:r>
      <w:r>
        <w:rPr>
          <w:sz w:val="24"/>
          <w:szCs w:val="24"/>
          <w:lang w:val="id-ID"/>
        </w:rPr>
        <w:t>.</w:t>
      </w:r>
    </w:p>
    <w:p w:rsidR="00312A65" w:rsidRDefault="00312A65" w:rsidP="00312A65">
      <w:pPr>
        <w:pStyle w:val="ListParagraph"/>
        <w:spacing w:line="480" w:lineRule="auto"/>
        <w:ind w:left="0" w:firstLine="567"/>
        <w:jc w:val="both"/>
        <w:rPr>
          <w:sz w:val="24"/>
          <w:szCs w:val="24"/>
          <w:lang w:val="id-ID"/>
        </w:rPr>
      </w:pPr>
      <w:r>
        <w:rPr>
          <w:i/>
          <w:iCs/>
          <w:sz w:val="24"/>
          <w:szCs w:val="24"/>
        </w:rPr>
        <w:t xml:space="preserve">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w:t>
      </w:r>
      <w:r>
        <w:rPr>
          <w:i/>
          <w:iCs/>
          <w:sz w:val="24"/>
          <w:szCs w:val="24"/>
        </w:rPr>
        <w:lastRenderedPageBreak/>
        <w:t>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w:t>
      </w:r>
      <w:r>
        <w:rPr>
          <w:i/>
          <w:iCs/>
          <w:sz w:val="24"/>
          <w:szCs w:val="24"/>
          <w:lang w:val="id-ID"/>
        </w:rPr>
        <w:t xml:space="preserve"> </w:t>
      </w:r>
      <w:r>
        <w:rPr>
          <w:i/>
          <w:iCs/>
          <w:sz w:val="24"/>
          <w:szCs w:val="24"/>
          <w:lang w:val="id-ID"/>
        </w:rPr>
        <w:fldChar w:fldCharType="begin" w:fldLock="1"/>
      </w:r>
      <w:r>
        <w:rPr>
          <w:i/>
          <w:iCs/>
          <w:sz w:val="24"/>
          <w:szCs w:val="24"/>
          <w:lang w:val="id-ID"/>
        </w:rPr>
        <w:instrText>ADDIN CSL_CITATION { "citationItems" : [ { "id" : "ITEM-1", "itemData" : { "DOI" : "10.26418/jebik.v8i3.35001", "ISSN" : "20879954", "abstract" : "The purpose of this study was to examine the influence of job satisfaction and organizational commitment towards organizational citizenship behavior. The study was a case study on employees of local water company \u201cTirta Mahakam\u201d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 "author" : [ { "dropping-particle" : "", "family" : "Iskandar", "given" : "Iskandar", "non-dropping-particle" : "", "parse-names" : false, "suffix" : "" }, { "dropping-particle" : "", "family" : "Hutagalung", "given" : "Dedi Januar", "non-dropping-particle" : "", "parse-names" : false, "suffix" : "" }, { "dropping-particle" : "", "family" : "Adawiyah", "given" : "Raudatul", "non-dropping-particle" : "", "parse-names" : false, "suffix" : "" } ], "container-title" : "Jurnal Ekonomi Bisnis dan Kewirausahaan", "id" : "ITEM-1", "issue" : "3", "issued" : { "date-parts" : [ [ "2019" ] ] }, "page" : "236", "title" : "The Effect of Job Satisfaction and Organizational Commitment Towards Organizational Citizenship Behavior (OCB): A Case Study on Employee of Local Water Company \u201cTirta Mahakam\u201d Kutai Kartanegara Indonesia", "type" : "article-journal", "volume" : "8" }, "uris" : [ "http://www.mendeley.com/documents/?uuid=45da909b-46eb-4749-96a0-4697a1936a1e" ] } ], "mendeley" : { "formattedCitation" : "(Iskandar et al., 2019)", "plainTextFormattedCitation" : "(Iskandar et al., 2019)", "previouslyFormattedCitation" : "(Iskandar et al., 2019)" }, "properties" : { "noteIndex" : 0 }, "schema" : "https://github.com/citation-style-language/schema/raw/master/csl-citation.json" }</w:instrText>
      </w:r>
      <w:r>
        <w:rPr>
          <w:i/>
          <w:iCs/>
          <w:sz w:val="24"/>
          <w:szCs w:val="24"/>
          <w:lang w:val="id-ID"/>
        </w:rPr>
        <w:fldChar w:fldCharType="separate"/>
      </w:r>
      <w:r>
        <w:rPr>
          <w:iCs/>
          <w:noProof/>
          <w:sz w:val="24"/>
          <w:szCs w:val="24"/>
          <w:lang w:val="id-ID"/>
        </w:rPr>
        <w:t>(Iskandar et al., 2019)</w:t>
      </w:r>
      <w:r>
        <w:rPr>
          <w:i/>
          <w:iCs/>
          <w:sz w:val="24"/>
          <w:szCs w:val="24"/>
          <w:lang w:val="id-ID"/>
        </w:rPr>
        <w:fldChar w:fldCharType="end"/>
      </w:r>
      <w:r>
        <w:rPr>
          <w:sz w:val="24"/>
          <w:szCs w:val="24"/>
          <w:lang w:val="id-ID"/>
        </w:rPr>
        <w:t>.</w:t>
      </w:r>
    </w:p>
    <w:p w:rsidR="00312A65" w:rsidRDefault="00312A65" w:rsidP="00312A65">
      <w:pPr>
        <w:pStyle w:val="ListParagraph"/>
        <w:spacing w:line="480" w:lineRule="auto"/>
        <w:ind w:left="0" w:firstLine="567"/>
        <w:jc w:val="both"/>
        <w:rPr>
          <w:sz w:val="24"/>
          <w:szCs w:val="24"/>
          <w:lang w:val="id-ID"/>
        </w:rPr>
      </w:pPr>
      <w:r>
        <w:rPr>
          <w:i/>
          <w:iCs/>
          <w:sz w:val="24"/>
          <w:szCs w:val="24"/>
        </w:rPr>
        <w:t>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w:t>
      </w:r>
      <w:r>
        <w:rPr>
          <w:i/>
          <w:iCs/>
          <w:sz w:val="24"/>
          <w:szCs w:val="24"/>
          <w:lang w:val="id-ID"/>
        </w:rPr>
        <w:t xml:space="preserve"> </w:t>
      </w:r>
      <w:r>
        <w:rPr>
          <w:i/>
          <w:iCs/>
          <w:sz w:val="24"/>
          <w:szCs w:val="24"/>
          <w:lang w:val="id-ID"/>
        </w:rPr>
        <w:fldChar w:fldCharType="begin" w:fldLock="1"/>
      </w:r>
      <w:r>
        <w:rPr>
          <w:i/>
          <w:iCs/>
          <w:sz w:val="24"/>
          <w:szCs w:val="24"/>
          <w:lang w:val="id-ID"/>
        </w:rPr>
        <w:instrText>ADDIN CSL_CITATION { "citationItems" : [ { "id" : "ITEM-1", "itemData" : { "ISSN" : "2252-6560", "abstract" : "________________________________________________________________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 "author" : [ { "dropping-particle" : "", "family" : "Sari", "given" : "Nilam Anggar", "non-dropping-particle" : "", "parse-names" : false, "suffix" : "" }, { "dropping-particle" : "", "family" : "Adawiyah", "given" : "Raudatul", "non-dropping-particle" : "", "parse-names" : false, "suffix" : "" } ], "container-title" : "Economics Development Analysis Journal", "id" : "ITEM-1", "issue" : "2", "issued" : { "date-parts" : [ [ "2019" ] ] }, "page" : "200-214", "title" : "Economics Development Analysis Journal The Impact of 900VA Electricity Tariff Adjustment on Household Consumption", "type" : "article-journal", "volume" : "8" }, "uris" : [ "http://www.mendeley.com/documents/?uuid=7e0de27f-e940-4fe9-ae9d-d1942aadf604" ] } ], "mendeley" : { "formattedCitation" : "(Sari &amp; Adawiyah, 2019)", "plainTextFormattedCitation" : "(Sari &amp; Adawiyah, 2019)", "previouslyFormattedCitation" : "(Sari &amp; Adawiyah, 2019)" }, "properties" : { "noteIndex" : 0 }, "schema" : "https://github.com/citation-style-language/schema/raw/master/csl-citation.json" }</w:instrText>
      </w:r>
      <w:r>
        <w:rPr>
          <w:i/>
          <w:iCs/>
          <w:sz w:val="24"/>
          <w:szCs w:val="24"/>
          <w:lang w:val="id-ID"/>
        </w:rPr>
        <w:fldChar w:fldCharType="separate"/>
      </w:r>
      <w:r>
        <w:rPr>
          <w:iCs/>
          <w:noProof/>
          <w:sz w:val="24"/>
          <w:szCs w:val="24"/>
          <w:lang w:val="id-ID"/>
        </w:rPr>
        <w:t>(Sari &amp; Adawiyah, 2019)</w:t>
      </w:r>
      <w:r>
        <w:rPr>
          <w:i/>
          <w:iCs/>
          <w:sz w:val="24"/>
          <w:szCs w:val="24"/>
          <w:lang w:val="id-ID"/>
        </w:rPr>
        <w:fldChar w:fldCharType="end"/>
      </w:r>
      <w:r>
        <w:rPr>
          <w:sz w:val="24"/>
          <w:szCs w:val="24"/>
          <w:lang w:val="id-ID"/>
        </w:rPr>
        <w:t>.</w:t>
      </w:r>
    </w:p>
    <w:p w:rsidR="00881249" w:rsidRPr="00312A65" w:rsidRDefault="00312A65" w:rsidP="00312A65">
      <w:pPr>
        <w:pStyle w:val="ListParagraph"/>
        <w:spacing w:line="480" w:lineRule="auto"/>
        <w:ind w:left="0" w:firstLine="567"/>
        <w:jc w:val="both"/>
        <w:rPr>
          <w:b/>
          <w:bCs/>
          <w:sz w:val="28"/>
          <w:szCs w:val="24"/>
          <w:lang w:val="id-ID"/>
        </w:rPr>
      </w:pPr>
      <w:r>
        <w:lastRenderedPageBreak/>
        <w:t>Berdasarkan</w:t>
      </w:r>
      <w:r>
        <w:rPr>
          <w:spacing w:val="-4"/>
        </w:rPr>
        <w:t xml:space="preserve"> </w:t>
      </w:r>
      <w:r>
        <w:t>uraian</w:t>
      </w:r>
      <w:r>
        <w:rPr>
          <w:spacing w:val="-3"/>
        </w:rPr>
        <w:t xml:space="preserve"> </w:t>
      </w:r>
      <w:r>
        <w:t>latar</w:t>
      </w:r>
      <w:r>
        <w:rPr>
          <w:spacing w:val="-3"/>
        </w:rPr>
        <w:t xml:space="preserve"> </w:t>
      </w:r>
      <w:r>
        <w:t>belakang</w:t>
      </w:r>
      <w:r>
        <w:rPr>
          <w:spacing w:val="1"/>
        </w:rPr>
        <w:t xml:space="preserve"> </w:t>
      </w:r>
      <w:r>
        <w:t>masalah tersebut,</w:t>
      </w:r>
      <w:r>
        <w:rPr>
          <w:spacing w:val="-3"/>
        </w:rPr>
        <w:t xml:space="preserve"> </w:t>
      </w:r>
      <w:r>
        <w:t>maka</w:t>
      </w:r>
      <w:r>
        <w:rPr>
          <w:spacing w:val="-5"/>
        </w:rPr>
        <w:t xml:space="preserve"> </w:t>
      </w:r>
      <w:r>
        <w:t>penelitian</w:t>
      </w:r>
      <w:r>
        <w:rPr>
          <w:spacing w:val="-3"/>
        </w:rPr>
        <w:t xml:space="preserve"> </w:t>
      </w:r>
      <w:r>
        <w:t>ini</w:t>
      </w:r>
      <w:r>
        <w:rPr>
          <w:spacing w:val="-5"/>
        </w:rPr>
        <w:t xml:space="preserve"> </w:t>
      </w:r>
      <w:r>
        <w:t>dilakukan</w:t>
      </w:r>
      <w:r>
        <w:rPr>
          <w:spacing w:val="-57"/>
        </w:rPr>
        <w:t xml:space="preserve"> </w:t>
      </w:r>
      <w:r>
        <w:t>dengan</w:t>
      </w:r>
      <w:r>
        <w:rPr>
          <w:spacing w:val="-2"/>
        </w:rPr>
        <w:t xml:space="preserve"> </w:t>
      </w:r>
      <w:r>
        <w:t>judul</w:t>
      </w:r>
      <w:r>
        <w:rPr>
          <w:spacing w:val="2"/>
        </w:rPr>
        <w:t xml:space="preserve"> </w:t>
      </w:r>
      <w:r>
        <w:t>“ANALISIS TINGKAT</w:t>
      </w:r>
      <w:r>
        <w:rPr>
          <w:spacing w:val="-4"/>
        </w:rPr>
        <w:t xml:space="preserve"> </w:t>
      </w:r>
      <w:r>
        <w:t>KEPUASAN</w:t>
      </w:r>
      <w:r>
        <w:rPr>
          <w:spacing w:val="-5"/>
        </w:rPr>
        <w:t xml:space="preserve"> </w:t>
      </w:r>
      <w:r>
        <w:t>PELANGGAN TERHADAP</w:t>
      </w:r>
      <w:r>
        <w:rPr>
          <w:lang w:val="id-ID"/>
        </w:rPr>
        <w:t xml:space="preserve"> </w:t>
      </w:r>
      <w:r>
        <w:t>MARKETPLACE</w:t>
      </w:r>
      <w:r>
        <w:rPr>
          <w:spacing w:val="-5"/>
        </w:rPr>
        <w:t xml:space="preserve"> </w:t>
      </w:r>
      <w:r>
        <w:t>SHOPEE</w:t>
      </w:r>
      <w:r>
        <w:rPr>
          <w:spacing w:val="-5"/>
        </w:rPr>
        <w:t xml:space="preserve"> </w:t>
      </w:r>
      <w:r>
        <w:t>DI</w:t>
      </w:r>
      <w:r>
        <w:rPr>
          <w:spacing w:val="-3"/>
        </w:rPr>
        <w:t xml:space="preserve"> </w:t>
      </w:r>
      <w:r>
        <w:t>TENGGARONG”.</w:t>
      </w:r>
      <w:r>
        <w:rPr>
          <w:spacing w:val="-3"/>
        </w:rPr>
        <w:t xml:space="preserve"> </w:t>
      </w:r>
      <w:r>
        <w:t>(STUDI</w:t>
      </w:r>
      <w:r>
        <w:rPr>
          <w:spacing w:val="-3"/>
        </w:rPr>
        <w:t xml:space="preserve"> </w:t>
      </w:r>
      <w:r>
        <w:t>KASUS</w:t>
      </w:r>
      <w:r>
        <w:rPr>
          <w:spacing w:val="-7"/>
        </w:rPr>
        <w:t xml:space="preserve"> </w:t>
      </w:r>
      <w:r>
        <w:t>PADA</w:t>
      </w:r>
      <w:r>
        <w:rPr>
          <w:spacing w:val="-2"/>
        </w:rPr>
        <w:t xml:space="preserve"> </w:t>
      </w:r>
      <w:r>
        <w:t>MAHASISWA</w:t>
      </w:r>
      <w:r>
        <w:rPr>
          <w:spacing w:val="-57"/>
        </w:rPr>
        <w:t xml:space="preserve"> </w:t>
      </w:r>
      <w:r>
        <w:t>UNIVERSITAS</w:t>
      </w:r>
      <w:r>
        <w:rPr>
          <w:spacing w:val="-5"/>
        </w:rPr>
        <w:t xml:space="preserve"> </w:t>
      </w:r>
      <w:r>
        <w:t>KUTAI KARTANEGARA)</w:t>
      </w:r>
      <w:r>
        <w:rPr>
          <w:lang w:val="id-ID"/>
        </w:rPr>
        <w:t>.</w:t>
      </w:r>
    </w:p>
    <w:p w:rsidR="00312A65" w:rsidRPr="00312A65" w:rsidRDefault="00312A65" w:rsidP="00312A65">
      <w:pPr>
        <w:pStyle w:val="BodyText"/>
        <w:numPr>
          <w:ilvl w:val="0"/>
          <w:numId w:val="6"/>
        </w:numPr>
        <w:spacing w:line="480" w:lineRule="auto"/>
        <w:ind w:left="567" w:hanging="567"/>
        <w:rPr>
          <w:b/>
        </w:rPr>
      </w:pPr>
      <w:r w:rsidRPr="00312A65">
        <w:rPr>
          <w:b/>
        </w:rPr>
        <w:t>Tujuan</w:t>
      </w:r>
    </w:p>
    <w:p w:rsidR="00881249" w:rsidRDefault="00312A65" w:rsidP="00312A65">
      <w:pPr>
        <w:pStyle w:val="BodyText"/>
        <w:spacing w:line="480" w:lineRule="auto"/>
        <w:ind w:firstLine="567"/>
        <w:jc w:val="both"/>
      </w:pPr>
      <w:r>
        <w:t>Secara umum tujuan penelitian ini adalah untuk memberikan gambaran</w:t>
      </w:r>
      <w:r w:rsidRPr="00312A65">
        <w:rPr>
          <w:spacing w:val="1"/>
        </w:rPr>
        <w:t xml:space="preserve"> </w:t>
      </w:r>
      <w:r>
        <w:t>mengenai</w:t>
      </w:r>
      <w:r w:rsidRPr="00312A65">
        <w:rPr>
          <w:spacing w:val="-5"/>
        </w:rPr>
        <w:t xml:space="preserve"> </w:t>
      </w:r>
      <w:r>
        <w:t>kondisi</w:t>
      </w:r>
      <w:r w:rsidRPr="00312A65">
        <w:rPr>
          <w:spacing w:val="-5"/>
        </w:rPr>
        <w:t xml:space="preserve"> </w:t>
      </w:r>
      <w:r>
        <w:t>pelayanan marketplace</w:t>
      </w:r>
      <w:r w:rsidRPr="00312A65">
        <w:rPr>
          <w:spacing w:val="-5"/>
        </w:rPr>
        <w:t xml:space="preserve"> </w:t>
      </w:r>
      <w:r>
        <w:t>Shopee Tokopedia</w:t>
      </w:r>
      <w:r w:rsidRPr="00312A65">
        <w:rPr>
          <w:spacing w:val="-5"/>
        </w:rPr>
        <w:t xml:space="preserve"> </w:t>
      </w:r>
      <w:r>
        <w:t>dan</w:t>
      </w:r>
      <w:r w:rsidRPr="00312A65">
        <w:rPr>
          <w:spacing w:val="1"/>
        </w:rPr>
        <w:t xml:space="preserve"> </w:t>
      </w:r>
      <w:r>
        <w:t>Lazada</w:t>
      </w:r>
      <w:r w:rsidRPr="00312A65">
        <w:rPr>
          <w:spacing w:val="-5"/>
        </w:rPr>
        <w:t xml:space="preserve"> </w:t>
      </w:r>
      <w:r>
        <w:t>terhadap</w:t>
      </w:r>
      <w:r w:rsidRPr="00312A65">
        <w:rPr>
          <w:spacing w:val="-57"/>
        </w:rPr>
        <w:t xml:space="preserve"> </w:t>
      </w:r>
      <w:r>
        <w:t>kepuasan</w:t>
      </w:r>
      <w:r w:rsidRPr="00312A65">
        <w:rPr>
          <w:spacing w:val="-1"/>
        </w:rPr>
        <w:t xml:space="preserve"> </w:t>
      </w:r>
      <w:r>
        <w:t>penggunanya</w:t>
      </w:r>
      <w:r>
        <w:rPr>
          <w:lang w:val="id-ID"/>
        </w:rPr>
        <w:t xml:space="preserve">. </w:t>
      </w:r>
      <w:r>
        <w:t>Tujuan</w:t>
      </w:r>
      <w:r>
        <w:rPr>
          <w:spacing w:val="-3"/>
        </w:rPr>
        <w:t xml:space="preserve"> </w:t>
      </w:r>
      <w:r>
        <w:t>khusus</w:t>
      </w:r>
      <w:r>
        <w:rPr>
          <w:spacing w:val="-2"/>
        </w:rPr>
        <w:t xml:space="preserve"> </w:t>
      </w:r>
      <w:r>
        <w:t>dari</w:t>
      </w:r>
      <w:r>
        <w:rPr>
          <w:spacing w:val="-4"/>
        </w:rPr>
        <w:t xml:space="preserve"> </w:t>
      </w:r>
      <w:r>
        <w:t>di adakan</w:t>
      </w:r>
      <w:r>
        <w:rPr>
          <w:spacing w:val="-2"/>
        </w:rPr>
        <w:t xml:space="preserve"> </w:t>
      </w:r>
      <w:r>
        <w:t>penelitian</w:t>
      </w:r>
      <w:r>
        <w:rPr>
          <w:spacing w:val="1"/>
        </w:rPr>
        <w:t xml:space="preserve"> </w:t>
      </w:r>
      <w:r>
        <w:t>ini</w:t>
      </w:r>
      <w:r>
        <w:rPr>
          <w:spacing w:val="-4"/>
        </w:rPr>
        <w:t xml:space="preserve"> </w:t>
      </w:r>
      <w:r>
        <w:t>adalah</w:t>
      </w:r>
      <w:r>
        <w:rPr>
          <w:spacing w:val="1"/>
        </w:rPr>
        <w:t xml:space="preserve"> </w:t>
      </w:r>
      <w:r>
        <w:t>:</w:t>
      </w:r>
    </w:p>
    <w:p w:rsidR="00312A65" w:rsidRPr="00312A65" w:rsidRDefault="00312A65" w:rsidP="00312A65">
      <w:pPr>
        <w:pStyle w:val="ListParagraph"/>
        <w:numPr>
          <w:ilvl w:val="0"/>
          <w:numId w:val="7"/>
        </w:numPr>
        <w:tabs>
          <w:tab w:val="left" w:pos="1181"/>
        </w:tabs>
        <w:spacing w:line="480" w:lineRule="auto"/>
        <w:ind w:left="567" w:right="16" w:hanging="567"/>
        <w:jc w:val="both"/>
        <w:rPr>
          <w:sz w:val="24"/>
        </w:rPr>
      </w:pPr>
      <w:r w:rsidRPr="00312A65">
        <w:rPr>
          <w:sz w:val="24"/>
        </w:rPr>
        <w:t>Mengetahui Tingkat</w:t>
      </w:r>
      <w:r w:rsidRPr="00312A65">
        <w:rPr>
          <w:spacing w:val="-4"/>
          <w:sz w:val="24"/>
        </w:rPr>
        <w:t xml:space="preserve"> </w:t>
      </w:r>
      <w:r w:rsidRPr="00312A65">
        <w:rPr>
          <w:sz w:val="24"/>
        </w:rPr>
        <w:t>Kepuasan</w:t>
      </w:r>
      <w:r w:rsidRPr="00312A65">
        <w:rPr>
          <w:spacing w:val="-3"/>
          <w:sz w:val="24"/>
        </w:rPr>
        <w:t xml:space="preserve"> </w:t>
      </w:r>
      <w:r w:rsidRPr="00312A65">
        <w:rPr>
          <w:sz w:val="24"/>
        </w:rPr>
        <w:t>pengguna</w:t>
      </w:r>
      <w:r w:rsidRPr="00312A65">
        <w:rPr>
          <w:spacing w:val="-4"/>
          <w:sz w:val="24"/>
        </w:rPr>
        <w:t xml:space="preserve"> </w:t>
      </w:r>
      <w:r w:rsidRPr="00312A65">
        <w:rPr>
          <w:sz w:val="24"/>
        </w:rPr>
        <w:t>Pada</w:t>
      </w:r>
      <w:r w:rsidRPr="00312A65">
        <w:rPr>
          <w:spacing w:val="-4"/>
          <w:sz w:val="24"/>
        </w:rPr>
        <w:t xml:space="preserve"> </w:t>
      </w:r>
      <w:r w:rsidRPr="00312A65">
        <w:rPr>
          <w:sz w:val="24"/>
        </w:rPr>
        <w:t>Marketplace</w:t>
      </w:r>
      <w:r w:rsidRPr="00312A65">
        <w:rPr>
          <w:spacing w:val="-5"/>
          <w:sz w:val="24"/>
        </w:rPr>
        <w:t xml:space="preserve"> </w:t>
      </w:r>
      <w:r w:rsidRPr="00312A65">
        <w:rPr>
          <w:sz w:val="24"/>
        </w:rPr>
        <w:t>Shopee</w:t>
      </w:r>
      <w:r w:rsidRPr="00312A65">
        <w:rPr>
          <w:spacing w:val="-4"/>
          <w:sz w:val="24"/>
        </w:rPr>
        <w:t xml:space="preserve"> </w:t>
      </w:r>
      <w:r w:rsidRPr="00312A65">
        <w:rPr>
          <w:sz w:val="24"/>
        </w:rPr>
        <w:t>Di</w:t>
      </w:r>
      <w:r w:rsidRPr="00312A65">
        <w:rPr>
          <w:spacing w:val="-57"/>
          <w:sz w:val="24"/>
        </w:rPr>
        <w:t xml:space="preserve"> </w:t>
      </w:r>
      <w:r w:rsidRPr="00312A65">
        <w:rPr>
          <w:sz w:val="24"/>
        </w:rPr>
        <w:t>Tenggarong</w:t>
      </w:r>
    </w:p>
    <w:p w:rsidR="00881249" w:rsidRPr="00312A65" w:rsidRDefault="00312A65" w:rsidP="00312A65">
      <w:pPr>
        <w:pStyle w:val="ListParagraph"/>
        <w:numPr>
          <w:ilvl w:val="0"/>
          <w:numId w:val="7"/>
        </w:numPr>
        <w:tabs>
          <w:tab w:val="left" w:pos="1181"/>
        </w:tabs>
        <w:spacing w:line="480" w:lineRule="auto"/>
        <w:ind w:left="567" w:right="16" w:hanging="567"/>
        <w:jc w:val="both"/>
        <w:rPr>
          <w:sz w:val="24"/>
        </w:rPr>
      </w:pPr>
      <w:r w:rsidRPr="00312A65">
        <w:rPr>
          <w:sz w:val="24"/>
        </w:rPr>
        <w:t>Untuk</w:t>
      </w:r>
      <w:r w:rsidRPr="00312A65">
        <w:rPr>
          <w:spacing w:val="-2"/>
          <w:sz w:val="24"/>
        </w:rPr>
        <w:t xml:space="preserve"> </w:t>
      </w:r>
      <w:r w:rsidRPr="00312A65">
        <w:rPr>
          <w:sz w:val="24"/>
        </w:rPr>
        <w:t>Mengetahui</w:t>
      </w:r>
      <w:r w:rsidRPr="00312A65">
        <w:rPr>
          <w:spacing w:val="-4"/>
          <w:sz w:val="24"/>
        </w:rPr>
        <w:t xml:space="preserve"> </w:t>
      </w:r>
      <w:r w:rsidRPr="00312A65">
        <w:rPr>
          <w:sz w:val="24"/>
        </w:rPr>
        <w:t>Jenis produk</w:t>
      </w:r>
      <w:r w:rsidRPr="00312A65">
        <w:rPr>
          <w:spacing w:val="-2"/>
          <w:sz w:val="24"/>
        </w:rPr>
        <w:t xml:space="preserve"> </w:t>
      </w:r>
      <w:r w:rsidRPr="00312A65">
        <w:rPr>
          <w:sz w:val="24"/>
        </w:rPr>
        <w:t>apa</w:t>
      </w:r>
      <w:r w:rsidRPr="00312A65">
        <w:rPr>
          <w:spacing w:val="-3"/>
          <w:sz w:val="24"/>
        </w:rPr>
        <w:t xml:space="preserve"> </w:t>
      </w:r>
      <w:r w:rsidRPr="00312A65">
        <w:rPr>
          <w:sz w:val="24"/>
        </w:rPr>
        <w:t>yang</w:t>
      </w:r>
      <w:r w:rsidRPr="00312A65">
        <w:rPr>
          <w:spacing w:val="-2"/>
          <w:sz w:val="24"/>
        </w:rPr>
        <w:t xml:space="preserve"> </w:t>
      </w:r>
      <w:r w:rsidRPr="00312A65">
        <w:rPr>
          <w:sz w:val="24"/>
        </w:rPr>
        <w:t>paling</w:t>
      </w:r>
      <w:r w:rsidRPr="00312A65">
        <w:rPr>
          <w:spacing w:val="2"/>
          <w:sz w:val="24"/>
        </w:rPr>
        <w:t xml:space="preserve"> </w:t>
      </w:r>
      <w:r w:rsidRPr="00312A65">
        <w:rPr>
          <w:sz w:val="24"/>
        </w:rPr>
        <w:t>dominan</w:t>
      </w:r>
      <w:r w:rsidRPr="00312A65">
        <w:rPr>
          <w:spacing w:val="-1"/>
          <w:sz w:val="24"/>
        </w:rPr>
        <w:t xml:space="preserve"> </w:t>
      </w:r>
      <w:r w:rsidRPr="00312A65">
        <w:rPr>
          <w:sz w:val="24"/>
        </w:rPr>
        <w:t>di</w:t>
      </w:r>
      <w:r w:rsidRPr="00312A65">
        <w:rPr>
          <w:spacing w:val="-4"/>
          <w:sz w:val="24"/>
        </w:rPr>
        <w:t xml:space="preserve"> </w:t>
      </w:r>
      <w:r w:rsidRPr="00312A65">
        <w:rPr>
          <w:sz w:val="24"/>
        </w:rPr>
        <w:t>beli</w:t>
      </w:r>
      <w:r w:rsidRPr="00312A65">
        <w:rPr>
          <w:spacing w:val="-3"/>
          <w:sz w:val="24"/>
        </w:rPr>
        <w:t xml:space="preserve"> </w:t>
      </w:r>
      <w:r>
        <w:rPr>
          <w:sz w:val="24"/>
        </w:rPr>
        <w:t>pad</w:t>
      </w:r>
      <w:r>
        <w:rPr>
          <w:sz w:val="24"/>
          <w:lang w:val="id-ID"/>
        </w:rPr>
        <w:t xml:space="preserve">a </w:t>
      </w:r>
      <w:r w:rsidRPr="00312A65">
        <w:rPr>
          <w:sz w:val="24"/>
        </w:rPr>
        <w:t>marketplace</w:t>
      </w:r>
      <w:r w:rsidRPr="00312A65">
        <w:rPr>
          <w:spacing w:val="-3"/>
          <w:sz w:val="24"/>
        </w:rPr>
        <w:t xml:space="preserve"> </w:t>
      </w:r>
      <w:r w:rsidRPr="00312A65">
        <w:rPr>
          <w:sz w:val="24"/>
        </w:rPr>
        <w:t>shopee.</w:t>
      </w:r>
    </w:p>
    <w:p w:rsidR="00312A65" w:rsidRDefault="00312A65" w:rsidP="00312A65">
      <w:pPr>
        <w:pStyle w:val="BodyText"/>
        <w:spacing w:line="271" w:lineRule="exact"/>
        <w:rPr>
          <w:lang w:val="id-ID"/>
        </w:rPr>
      </w:pPr>
    </w:p>
    <w:p w:rsidR="00312A65" w:rsidRPr="00312A65" w:rsidRDefault="00312A65" w:rsidP="00312A65">
      <w:pPr>
        <w:pStyle w:val="BodyText"/>
        <w:numPr>
          <w:ilvl w:val="0"/>
          <w:numId w:val="6"/>
        </w:numPr>
        <w:spacing w:line="480" w:lineRule="auto"/>
        <w:ind w:left="567" w:hanging="567"/>
        <w:rPr>
          <w:b/>
        </w:rPr>
      </w:pPr>
      <w:r w:rsidRPr="00312A65">
        <w:rPr>
          <w:b/>
        </w:rPr>
        <w:t>Manfaat</w:t>
      </w:r>
      <w:r w:rsidRPr="00312A65">
        <w:rPr>
          <w:b/>
          <w:spacing w:val="-4"/>
        </w:rPr>
        <w:t xml:space="preserve"> </w:t>
      </w:r>
      <w:r w:rsidRPr="00312A65">
        <w:rPr>
          <w:b/>
        </w:rPr>
        <w:t>Penelitian</w:t>
      </w:r>
    </w:p>
    <w:p w:rsidR="00312A65" w:rsidRPr="00312A65" w:rsidRDefault="00312A65" w:rsidP="00312A65">
      <w:pPr>
        <w:pStyle w:val="BodyText"/>
        <w:numPr>
          <w:ilvl w:val="0"/>
          <w:numId w:val="8"/>
        </w:numPr>
        <w:spacing w:line="480" w:lineRule="auto"/>
        <w:ind w:left="567" w:hanging="567"/>
      </w:pPr>
      <w:r w:rsidRPr="00312A65">
        <w:t>Menambah</w:t>
      </w:r>
      <w:r w:rsidRPr="00312A65">
        <w:rPr>
          <w:spacing w:val="-3"/>
        </w:rPr>
        <w:t xml:space="preserve"> </w:t>
      </w:r>
      <w:r w:rsidRPr="00312A65">
        <w:t>wawasan</w:t>
      </w:r>
      <w:r w:rsidRPr="00312A65">
        <w:rPr>
          <w:spacing w:val="-3"/>
        </w:rPr>
        <w:t xml:space="preserve"> </w:t>
      </w:r>
      <w:r w:rsidRPr="00312A65">
        <w:t>dan</w:t>
      </w:r>
      <w:r w:rsidRPr="00312A65">
        <w:rPr>
          <w:spacing w:val="-3"/>
        </w:rPr>
        <w:t xml:space="preserve"> </w:t>
      </w:r>
      <w:r w:rsidRPr="00312A65">
        <w:t>pengetahuan</w:t>
      </w:r>
      <w:r w:rsidRPr="00312A65">
        <w:rPr>
          <w:spacing w:val="-2"/>
        </w:rPr>
        <w:t xml:space="preserve"> </w:t>
      </w:r>
      <w:r w:rsidRPr="00312A65">
        <w:t>baik</w:t>
      </w:r>
      <w:r w:rsidRPr="00312A65">
        <w:rPr>
          <w:spacing w:val="1"/>
        </w:rPr>
        <w:t xml:space="preserve"> </w:t>
      </w:r>
      <w:r w:rsidRPr="00312A65">
        <w:t>itu</w:t>
      </w:r>
      <w:r w:rsidRPr="00312A65">
        <w:rPr>
          <w:spacing w:val="-3"/>
        </w:rPr>
        <w:t xml:space="preserve"> </w:t>
      </w:r>
      <w:r w:rsidRPr="00312A65">
        <w:t>bagi</w:t>
      </w:r>
      <w:r w:rsidRPr="00312A65">
        <w:rPr>
          <w:spacing w:val="-5"/>
        </w:rPr>
        <w:t xml:space="preserve"> </w:t>
      </w:r>
      <w:r w:rsidRPr="00312A65">
        <w:t>penulis</w:t>
      </w:r>
      <w:r w:rsidRPr="00312A65">
        <w:rPr>
          <w:spacing w:val="-1"/>
        </w:rPr>
        <w:t xml:space="preserve"> </w:t>
      </w:r>
      <w:r w:rsidRPr="00312A65">
        <w:t>dan</w:t>
      </w:r>
      <w:r w:rsidRPr="00312A65">
        <w:rPr>
          <w:spacing w:val="-3"/>
        </w:rPr>
        <w:t xml:space="preserve"> </w:t>
      </w:r>
      <w:r w:rsidRPr="00312A65">
        <w:t>pembaca</w:t>
      </w:r>
      <w:r w:rsidRPr="00312A65">
        <w:rPr>
          <w:spacing w:val="-5"/>
        </w:rPr>
        <w:t xml:space="preserve"> </w:t>
      </w:r>
      <w:r w:rsidRPr="00312A65">
        <w:t>dalam</w:t>
      </w:r>
      <w:r w:rsidRPr="00312A65">
        <w:rPr>
          <w:spacing w:val="-57"/>
        </w:rPr>
        <w:t xml:space="preserve"> </w:t>
      </w:r>
      <w:r w:rsidRPr="00312A65">
        <w:t>bidang</w:t>
      </w:r>
      <w:r w:rsidRPr="00312A65">
        <w:rPr>
          <w:spacing w:val="-1"/>
        </w:rPr>
        <w:t xml:space="preserve"> </w:t>
      </w:r>
      <w:r w:rsidRPr="00312A65">
        <w:t>kewirausahaan</w:t>
      </w:r>
    </w:p>
    <w:p w:rsidR="00881249" w:rsidRPr="00312A65" w:rsidRDefault="00312A65" w:rsidP="00312A65">
      <w:pPr>
        <w:pStyle w:val="BodyText"/>
        <w:numPr>
          <w:ilvl w:val="0"/>
          <w:numId w:val="8"/>
        </w:numPr>
        <w:spacing w:line="480" w:lineRule="auto"/>
        <w:ind w:left="567" w:hanging="567"/>
      </w:pPr>
      <w:r w:rsidRPr="00312A65">
        <w:t>Sebagai</w:t>
      </w:r>
      <w:r w:rsidRPr="00312A65">
        <w:rPr>
          <w:spacing w:val="-3"/>
        </w:rPr>
        <w:t xml:space="preserve"> </w:t>
      </w:r>
      <w:r w:rsidRPr="00312A65">
        <w:t>bahan</w:t>
      </w:r>
      <w:r w:rsidRPr="00312A65">
        <w:rPr>
          <w:spacing w:val="-1"/>
        </w:rPr>
        <w:t xml:space="preserve"> </w:t>
      </w:r>
      <w:r w:rsidRPr="00312A65">
        <w:t>informasi</w:t>
      </w:r>
      <w:r w:rsidRPr="00312A65">
        <w:rPr>
          <w:spacing w:val="-3"/>
        </w:rPr>
        <w:t xml:space="preserve"> </w:t>
      </w:r>
      <w:r w:rsidRPr="00312A65">
        <w:t>bagi pengguna</w:t>
      </w:r>
      <w:r w:rsidRPr="00312A65">
        <w:rPr>
          <w:spacing w:val="-3"/>
        </w:rPr>
        <w:t xml:space="preserve"> </w:t>
      </w:r>
      <w:r w:rsidRPr="00312A65">
        <w:t>marketplace</w:t>
      </w:r>
      <w:r w:rsidRPr="00312A65">
        <w:rPr>
          <w:spacing w:val="-3"/>
        </w:rPr>
        <w:t xml:space="preserve"> </w:t>
      </w:r>
      <w:r w:rsidRPr="00312A65">
        <w:t>Shopee</w:t>
      </w:r>
    </w:p>
    <w:p w:rsidR="00312A65" w:rsidRPr="00312A65" w:rsidRDefault="00312A65" w:rsidP="00312A65">
      <w:pPr>
        <w:pStyle w:val="BodyText"/>
        <w:numPr>
          <w:ilvl w:val="0"/>
          <w:numId w:val="6"/>
        </w:numPr>
        <w:spacing w:before="9" w:line="480" w:lineRule="auto"/>
        <w:ind w:left="567" w:hanging="567"/>
        <w:rPr>
          <w:b/>
        </w:rPr>
      </w:pPr>
      <w:r w:rsidRPr="00312A65">
        <w:rPr>
          <w:b/>
        </w:rPr>
        <w:t>Tinjauan</w:t>
      </w:r>
      <w:r w:rsidRPr="00312A65">
        <w:rPr>
          <w:b/>
          <w:spacing w:val="-2"/>
        </w:rPr>
        <w:t xml:space="preserve"> </w:t>
      </w:r>
      <w:r w:rsidRPr="00312A65">
        <w:rPr>
          <w:b/>
        </w:rPr>
        <w:t>Pustaka</w:t>
      </w:r>
    </w:p>
    <w:p w:rsidR="00312A65" w:rsidRDefault="00312A65" w:rsidP="00312A65">
      <w:pPr>
        <w:pStyle w:val="BodyText"/>
        <w:numPr>
          <w:ilvl w:val="0"/>
          <w:numId w:val="9"/>
        </w:numPr>
        <w:spacing w:before="9" w:line="480" w:lineRule="auto"/>
        <w:ind w:left="567" w:hanging="567"/>
        <w:jc w:val="both"/>
        <w:rPr>
          <w:lang w:val="id-ID"/>
        </w:rPr>
      </w:pPr>
      <w:r w:rsidRPr="00312A65">
        <w:t>Memuat</w:t>
      </w:r>
      <w:r w:rsidRPr="00312A65">
        <w:rPr>
          <w:spacing w:val="-6"/>
        </w:rPr>
        <w:t xml:space="preserve"> </w:t>
      </w:r>
      <w:r w:rsidRPr="00312A65">
        <w:t>penelitian</w:t>
      </w:r>
      <w:r w:rsidRPr="00312A65">
        <w:rPr>
          <w:spacing w:val="1"/>
        </w:rPr>
        <w:t xml:space="preserve"> </w:t>
      </w:r>
      <w:r w:rsidRPr="00312A65">
        <w:t>terdahulu, landasan</w:t>
      </w:r>
      <w:r w:rsidRPr="00312A65">
        <w:rPr>
          <w:spacing w:val="1"/>
        </w:rPr>
        <w:t xml:space="preserve"> </w:t>
      </w:r>
      <w:r w:rsidRPr="00312A65">
        <w:t>teori</w:t>
      </w:r>
      <w:r w:rsidRPr="00312A65">
        <w:rPr>
          <w:spacing w:val="-5"/>
        </w:rPr>
        <w:t xml:space="preserve"> </w:t>
      </w:r>
      <w:r w:rsidRPr="00312A65">
        <w:t>yang</w:t>
      </w:r>
      <w:r w:rsidRPr="00312A65">
        <w:rPr>
          <w:spacing w:val="-4"/>
        </w:rPr>
        <w:t xml:space="preserve"> </w:t>
      </w:r>
      <w:r w:rsidRPr="00312A65">
        <w:t>di</w:t>
      </w:r>
      <w:r w:rsidRPr="00312A65">
        <w:rPr>
          <w:spacing w:val="-5"/>
        </w:rPr>
        <w:t xml:space="preserve"> </w:t>
      </w:r>
      <w:r w:rsidRPr="00312A65">
        <w:t>gunakan</w:t>
      </w:r>
      <w:r w:rsidRPr="00312A65">
        <w:rPr>
          <w:spacing w:val="-3"/>
        </w:rPr>
        <w:t xml:space="preserve"> </w:t>
      </w:r>
      <w:r w:rsidRPr="00312A65">
        <w:t>sebagai</w:t>
      </w:r>
      <w:r w:rsidRPr="00312A65">
        <w:rPr>
          <w:spacing w:val="-5"/>
        </w:rPr>
        <w:t xml:space="preserve"> </w:t>
      </w:r>
      <w:r w:rsidRPr="00312A65">
        <w:t>dasar</w:t>
      </w:r>
      <w:r>
        <w:rPr>
          <w:spacing w:val="-57"/>
          <w:lang w:val="id-ID"/>
        </w:rPr>
        <w:t xml:space="preserve"> </w:t>
      </w:r>
      <w:r w:rsidRPr="00312A65">
        <w:t>menginterpresentasikan</w:t>
      </w:r>
      <w:r w:rsidRPr="00312A65">
        <w:rPr>
          <w:spacing w:val="-1"/>
        </w:rPr>
        <w:t xml:space="preserve"> </w:t>
      </w:r>
      <w:r w:rsidRPr="00312A65">
        <w:t>hasil</w:t>
      </w:r>
      <w:r w:rsidRPr="00312A65">
        <w:rPr>
          <w:spacing w:val="-2"/>
        </w:rPr>
        <w:t xml:space="preserve"> </w:t>
      </w:r>
      <w:r w:rsidRPr="00312A65">
        <w:t>penelitian.</w:t>
      </w:r>
    </w:p>
    <w:p w:rsidR="00881249" w:rsidRPr="00312A65" w:rsidRDefault="00312A65" w:rsidP="00312A65">
      <w:pPr>
        <w:pStyle w:val="BodyText"/>
        <w:numPr>
          <w:ilvl w:val="0"/>
          <w:numId w:val="9"/>
        </w:numPr>
        <w:spacing w:before="9" w:line="480" w:lineRule="auto"/>
        <w:ind w:left="567" w:hanging="567"/>
        <w:jc w:val="both"/>
        <w:rPr>
          <w:lang w:val="id-ID"/>
        </w:rPr>
      </w:pPr>
      <w:r w:rsidRPr="00312A65">
        <w:t>Memuat</w:t>
      </w:r>
      <w:r w:rsidRPr="00312A65">
        <w:rPr>
          <w:spacing w:val="-4"/>
        </w:rPr>
        <w:t xml:space="preserve"> </w:t>
      </w:r>
      <w:r w:rsidRPr="00312A65">
        <w:t>tentang</w:t>
      </w:r>
      <w:r w:rsidRPr="00312A65">
        <w:rPr>
          <w:spacing w:val="-2"/>
        </w:rPr>
        <w:t xml:space="preserve"> </w:t>
      </w:r>
      <w:r w:rsidRPr="00312A65">
        <w:t>kerangka</w:t>
      </w:r>
      <w:r w:rsidRPr="00312A65">
        <w:rPr>
          <w:spacing w:val="-4"/>
        </w:rPr>
        <w:t xml:space="preserve"> </w:t>
      </w:r>
      <w:r w:rsidRPr="00312A65">
        <w:t>pikir,</w:t>
      </w:r>
      <w:r w:rsidRPr="00312A65">
        <w:rPr>
          <w:spacing w:val="-2"/>
        </w:rPr>
        <w:t xml:space="preserve"> </w:t>
      </w:r>
      <w:r w:rsidRPr="00312A65">
        <w:t>hipotesis</w:t>
      </w:r>
      <w:r w:rsidRPr="00312A65">
        <w:rPr>
          <w:spacing w:val="-1"/>
        </w:rPr>
        <w:t xml:space="preserve"> </w:t>
      </w:r>
      <w:r w:rsidRPr="00312A65">
        <w:t>dan</w:t>
      </w:r>
      <w:r w:rsidRPr="00312A65">
        <w:rPr>
          <w:spacing w:val="-2"/>
        </w:rPr>
        <w:t xml:space="preserve"> </w:t>
      </w:r>
      <w:r w:rsidRPr="00312A65">
        <w:t>definisi</w:t>
      </w:r>
      <w:r w:rsidRPr="00312A65">
        <w:rPr>
          <w:spacing w:val="-4"/>
        </w:rPr>
        <w:t xml:space="preserve"> </w:t>
      </w:r>
      <w:r w:rsidRPr="00312A65">
        <w:t>konsepsional</w:t>
      </w:r>
    </w:p>
    <w:p w:rsidR="00881249" w:rsidRPr="00312A65" w:rsidRDefault="00312A65" w:rsidP="00312A65">
      <w:pPr>
        <w:pStyle w:val="ListParagraph"/>
        <w:numPr>
          <w:ilvl w:val="0"/>
          <w:numId w:val="6"/>
        </w:numPr>
        <w:tabs>
          <w:tab w:val="left" w:pos="567"/>
        </w:tabs>
        <w:spacing w:before="14" w:line="480" w:lineRule="auto"/>
        <w:ind w:left="567" w:hanging="567"/>
        <w:rPr>
          <w:b/>
          <w:sz w:val="24"/>
        </w:rPr>
      </w:pPr>
      <w:r w:rsidRPr="00312A65">
        <w:rPr>
          <w:b/>
          <w:sz w:val="24"/>
        </w:rPr>
        <w:t>Penelitian</w:t>
      </w:r>
      <w:r w:rsidRPr="00312A65">
        <w:rPr>
          <w:b/>
          <w:spacing w:val="-5"/>
          <w:sz w:val="24"/>
        </w:rPr>
        <w:t xml:space="preserve"> </w:t>
      </w:r>
      <w:r w:rsidRPr="00312A65">
        <w:rPr>
          <w:b/>
          <w:sz w:val="24"/>
        </w:rPr>
        <w:t>Terdahulu</w:t>
      </w:r>
    </w:p>
    <w:p w:rsidR="00881249" w:rsidRDefault="00312A65" w:rsidP="00312A65">
      <w:pPr>
        <w:pStyle w:val="ListParagraph"/>
        <w:numPr>
          <w:ilvl w:val="0"/>
          <w:numId w:val="2"/>
        </w:numPr>
        <w:tabs>
          <w:tab w:val="left" w:pos="1134"/>
        </w:tabs>
        <w:spacing w:before="9" w:line="480" w:lineRule="auto"/>
        <w:ind w:left="1134" w:right="109" w:hanging="567"/>
        <w:jc w:val="left"/>
        <w:rPr>
          <w:sz w:val="24"/>
        </w:rPr>
      </w:pPr>
      <w:r>
        <w:rPr>
          <w:sz w:val="24"/>
        </w:rPr>
        <w:t>Fika Ayu Widyanita 2018, Analisis Pengaruh Kualitas Pelayanan E-commerce shopee</w:t>
      </w:r>
      <w:r>
        <w:rPr>
          <w:spacing w:val="-57"/>
          <w:sz w:val="24"/>
        </w:rPr>
        <w:t xml:space="preserve"> </w:t>
      </w:r>
      <w:r>
        <w:rPr>
          <w:sz w:val="24"/>
        </w:rPr>
        <w:t>terhadap kepuasan konsumen shopee indonesia pada mahasiswa FE UII Pengguna</w:t>
      </w:r>
      <w:r>
        <w:rPr>
          <w:spacing w:val="1"/>
          <w:sz w:val="24"/>
        </w:rPr>
        <w:t xml:space="preserve"> </w:t>
      </w:r>
      <w:r>
        <w:rPr>
          <w:sz w:val="24"/>
        </w:rPr>
        <w:t>Shopee</w:t>
      </w:r>
    </w:p>
    <w:p w:rsidR="00881249" w:rsidRDefault="00312A65" w:rsidP="00312A65">
      <w:pPr>
        <w:pStyle w:val="ListParagraph"/>
        <w:numPr>
          <w:ilvl w:val="0"/>
          <w:numId w:val="2"/>
        </w:numPr>
        <w:tabs>
          <w:tab w:val="left" w:pos="1134"/>
        </w:tabs>
        <w:spacing w:line="480" w:lineRule="auto"/>
        <w:ind w:left="1134" w:right="546" w:hanging="567"/>
        <w:jc w:val="left"/>
        <w:rPr>
          <w:sz w:val="24"/>
        </w:rPr>
      </w:pPr>
      <w:r>
        <w:rPr>
          <w:sz w:val="24"/>
        </w:rPr>
        <w:t>Siska</w:t>
      </w:r>
      <w:r>
        <w:rPr>
          <w:spacing w:val="-5"/>
          <w:sz w:val="24"/>
        </w:rPr>
        <w:t xml:space="preserve"> </w:t>
      </w:r>
      <w:r>
        <w:rPr>
          <w:sz w:val="24"/>
        </w:rPr>
        <w:t>Amalia</w:t>
      </w:r>
      <w:r>
        <w:rPr>
          <w:spacing w:val="-4"/>
          <w:sz w:val="24"/>
        </w:rPr>
        <w:t xml:space="preserve"> </w:t>
      </w:r>
      <w:r>
        <w:rPr>
          <w:sz w:val="24"/>
        </w:rPr>
        <w:t>Harahap</w:t>
      </w:r>
      <w:r>
        <w:rPr>
          <w:spacing w:val="-2"/>
          <w:sz w:val="24"/>
        </w:rPr>
        <w:t xml:space="preserve"> </w:t>
      </w:r>
      <w:r>
        <w:rPr>
          <w:sz w:val="24"/>
        </w:rPr>
        <w:t>2018,</w:t>
      </w:r>
      <w:r>
        <w:rPr>
          <w:spacing w:val="-2"/>
          <w:sz w:val="24"/>
        </w:rPr>
        <w:t xml:space="preserve"> </w:t>
      </w:r>
      <w:r>
        <w:rPr>
          <w:sz w:val="24"/>
        </w:rPr>
        <w:t>Analisis</w:t>
      </w:r>
      <w:r>
        <w:rPr>
          <w:spacing w:val="-1"/>
          <w:sz w:val="24"/>
        </w:rPr>
        <w:t xml:space="preserve"> </w:t>
      </w:r>
      <w:r>
        <w:rPr>
          <w:sz w:val="24"/>
        </w:rPr>
        <w:t>Kepuasan</w:t>
      </w:r>
      <w:r>
        <w:rPr>
          <w:spacing w:val="-3"/>
          <w:sz w:val="24"/>
        </w:rPr>
        <w:t xml:space="preserve"> </w:t>
      </w:r>
      <w:r>
        <w:rPr>
          <w:sz w:val="24"/>
        </w:rPr>
        <w:t>konsumen</w:t>
      </w:r>
      <w:r>
        <w:rPr>
          <w:spacing w:val="-2"/>
          <w:sz w:val="24"/>
        </w:rPr>
        <w:t xml:space="preserve"> </w:t>
      </w:r>
      <w:r>
        <w:rPr>
          <w:sz w:val="24"/>
        </w:rPr>
        <w:t>Dalam</w:t>
      </w:r>
      <w:r>
        <w:rPr>
          <w:spacing w:val="-4"/>
          <w:sz w:val="24"/>
        </w:rPr>
        <w:t xml:space="preserve"> </w:t>
      </w:r>
      <w:r>
        <w:rPr>
          <w:sz w:val="24"/>
        </w:rPr>
        <w:t>Belanja</w:t>
      </w:r>
      <w:r>
        <w:rPr>
          <w:spacing w:val="-4"/>
          <w:sz w:val="24"/>
        </w:rPr>
        <w:t xml:space="preserve"> </w:t>
      </w:r>
      <w:r>
        <w:rPr>
          <w:sz w:val="24"/>
        </w:rPr>
        <w:t>Online</w:t>
      </w:r>
      <w:r>
        <w:rPr>
          <w:spacing w:val="-57"/>
          <w:sz w:val="24"/>
        </w:rPr>
        <w:t xml:space="preserve"> </w:t>
      </w:r>
      <w:r>
        <w:rPr>
          <w:sz w:val="24"/>
        </w:rPr>
        <w:t>Pada Aplikasi Shopee (Studi Kasus Pada Masyarakat Kota Padangsidimpuan</w:t>
      </w:r>
      <w:r>
        <w:rPr>
          <w:spacing w:val="1"/>
          <w:sz w:val="24"/>
        </w:rPr>
        <w:t xml:space="preserve"> </w:t>
      </w:r>
      <w:r>
        <w:rPr>
          <w:sz w:val="24"/>
        </w:rPr>
        <w:t>Kecamatan</w:t>
      </w:r>
      <w:r>
        <w:rPr>
          <w:spacing w:val="-1"/>
          <w:sz w:val="24"/>
        </w:rPr>
        <w:t xml:space="preserve"> </w:t>
      </w:r>
      <w:r>
        <w:rPr>
          <w:sz w:val="24"/>
        </w:rPr>
        <w:t>Paangsidimpuan)</w:t>
      </w:r>
    </w:p>
    <w:p w:rsidR="00881249" w:rsidRDefault="00312A65" w:rsidP="00312A65">
      <w:pPr>
        <w:pStyle w:val="ListParagraph"/>
        <w:numPr>
          <w:ilvl w:val="0"/>
          <w:numId w:val="2"/>
        </w:numPr>
        <w:tabs>
          <w:tab w:val="left" w:pos="1134"/>
        </w:tabs>
        <w:spacing w:line="480" w:lineRule="auto"/>
        <w:ind w:left="1134" w:right="285" w:hanging="567"/>
        <w:jc w:val="left"/>
        <w:rPr>
          <w:sz w:val="24"/>
        </w:rPr>
      </w:pPr>
      <w:r>
        <w:rPr>
          <w:sz w:val="24"/>
        </w:rPr>
        <w:t>Dian</w:t>
      </w:r>
      <w:r>
        <w:rPr>
          <w:spacing w:val="-2"/>
          <w:sz w:val="24"/>
        </w:rPr>
        <w:t xml:space="preserve"> </w:t>
      </w:r>
      <w:r>
        <w:rPr>
          <w:sz w:val="24"/>
        </w:rPr>
        <w:t>Medina</w:t>
      </w:r>
      <w:r>
        <w:rPr>
          <w:spacing w:val="-4"/>
          <w:sz w:val="24"/>
        </w:rPr>
        <w:t xml:space="preserve"> </w:t>
      </w:r>
      <w:r>
        <w:rPr>
          <w:sz w:val="24"/>
        </w:rPr>
        <w:t>2018,</w:t>
      </w:r>
      <w:r>
        <w:rPr>
          <w:spacing w:val="-1"/>
          <w:sz w:val="24"/>
        </w:rPr>
        <w:t xml:space="preserve"> </w:t>
      </w:r>
      <w:r>
        <w:rPr>
          <w:sz w:val="24"/>
        </w:rPr>
        <w:t>Analisis</w:t>
      </w:r>
      <w:r>
        <w:rPr>
          <w:spacing w:val="-1"/>
          <w:sz w:val="24"/>
        </w:rPr>
        <w:t xml:space="preserve"> </w:t>
      </w:r>
      <w:r>
        <w:rPr>
          <w:sz w:val="24"/>
        </w:rPr>
        <w:t>Tingkat</w:t>
      </w:r>
      <w:r>
        <w:rPr>
          <w:spacing w:val="-3"/>
          <w:sz w:val="24"/>
        </w:rPr>
        <w:t xml:space="preserve"> </w:t>
      </w:r>
      <w:r>
        <w:rPr>
          <w:sz w:val="24"/>
        </w:rPr>
        <w:t>Kepuasan</w:t>
      </w:r>
      <w:r>
        <w:rPr>
          <w:spacing w:val="-2"/>
          <w:sz w:val="24"/>
        </w:rPr>
        <w:t xml:space="preserve"> </w:t>
      </w:r>
      <w:r>
        <w:rPr>
          <w:sz w:val="24"/>
        </w:rPr>
        <w:t>Pelanggan</w:t>
      </w:r>
      <w:r>
        <w:rPr>
          <w:spacing w:val="-2"/>
          <w:sz w:val="24"/>
        </w:rPr>
        <w:t xml:space="preserve"> </w:t>
      </w:r>
      <w:r>
        <w:rPr>
          <w:sz w:val="24"/>
        </w:rPr>
        <w:t>pada</w:t>
      </w:r>
      <w:r>
        <w:rPr>
          <w:spacing w:val="-3"/>
          <w:sz w:val="24"/>
        </w:rPr>
        <w:t xml:space="preserve"> </w:t>
      </w:r>
      <w:r>
        <w:rPr>
          <w:sz w:val="24"/>
        </w:rPr>
        <w:t>Online</w:t>
      </w:r>
      <w:r>
        <w:rPr>
          <w:spacing w:val="-4"/>
          <w:sz w:val="24"/>
        </w:rPr>
        <w:t xml:space="preserve"> </w:t>
      </w:r>
      <w:r>
        <w:rPr>
          <w:sz w:val="24"/>
        </w:rPr>
        <w:t>Shop</w:t>
      </w:r>
      <w:r>
        <w:rPr>
          <w:spacing w:val="-1"/>
          <w:sz w:val="24"/>
        </w:rPr>
        <w:t xml:space="preserve"> </w:t>
      </w:r>
      <w:r>
        <w:rPr>
          <w:sz w:val="24"/>
        </w:rPr>
        <w:lastRenderedPageBreak/>
        <w:t>Shopee</w:t>
      </w:r>
      <w:r>
        <w:rPr>
          <w:spacing w:val="-57"/>
          <w:sz w:val="24"/>
        </w:rPr>
        <w:t xml:space="preserve"> </w:t>
      </w:r>
      <w:r>
        <w:rPr>
          <w:sz w:val="24"/>
        </w:rPr>
        <w:t>(Study</w:t>
      </w:r>
      <w:r>
        <w:rPr>
          <w:spacing w:val="-1"/>
          <w:sz w:val="24"/>
        </w:rPr>
        <w:t xml:space="preserve"> </w:t>
      </w:r>
      <w:r>
        <w:rPr>
          <w:sz w:val="24"/>
        </w:rPr>
        <w:t>Kasus Pada</w:t>
      </w:r>
      <w:r>
        <w:rPr>
          <w:spacing w:val="-3"/>
          <w:sz w:val="24"/>
        </w:rPr>
        <w:t xml:space="preserve"> </w:t>
      </w:r>
      <w:r>
        <w:rPr>
          <w:sz w:val="24"/>
        </w:rPr>
        <w:t>Mahasiswa</w:t>
      </w:r>
      <w:r>
        <w:rPr>
          <w:spacing w:val="-3"/>
          <w:sz w:val="24"/>
        </w:rPr>
        <w:t xml:space="preserve"> </w:t>
      </w:r>
      <w:r>
        <w:rPr>
          <w:sz w:val="24"/>
        </w:rPr>
        <w:t>Universitas Muhammadiyah</w:t>
      </w:r>
      <w:r>
        <w:rPr>
          <w:spacing w:val="-1"/>
          <w:sz w:val="24"/>
        </w:rPr>
        <w:t xml:space="preserve"> </w:t>
      </w:r>
      <w:r>
        <w:rPr>
          <w:sz w:val="24"/>
        </w:rPr>
        <w:t>Sumatra</w:t>
      </w:r>
      <w:r>
        <w:rPr>
          <w:spacing w:val="-3"/>
          <w:sz w:val="24"/>
        </w:rPr>
        <w:t xml:space="preserve"> </w:t>
      </w:r>
      <w:r>
        <w:rPr>
          <w:sz w:val="24"/>
        </w:rPr>
        <w:t>Utara)</w:t>
      </w:r>
    </w:p>
    <w:p w:rsidR="00881249" w:rsidRPr="00312A65" w:rsidRDefault="00312A65" w:rsidP="00312A65">
      <w:pPr>
        <w:pStyle w:val="ListParagraph"/>
        <w:numPr>
          <w:ilvl w:val="0"/>
          <w:numId w:val="6"/>
        </w:numPr>
        <w:tabs>
          <w:tab w:val="left" w:pos="1134"/>
        </w:tabs>
        <w:spacing w:line="480" w:lineRule="auto"/>
        <w:ind w:left="567" w:hanging="567"/>
        <w:rPr>
          <w:b/>
          <w:sz w:val="24"/>
        </w:rPr>
      </w:pPr>
      <w:r w:rsidRPr="00312A65">
        <w:rPr>
          <w:b/>
          <w:sz w:val="24"/>
        </w:rPr>
        <w:t>Variab</w:t>
      </w:r>
      <w:r w:rsidRPr="00312A65">
        <w:rPr>
          <w:b/>
          <w:sz w:val="24"/>
        </w:rPr>
        <w:t>el</w:t>
      </w:r>
      <w:r w:rsidRPr="00312A65">
        <w:rPr>
          <w:b/>
          <w:spacing w:val="-7"/>
          <w:sz w:val="24"/>
        </w:rPr>
        <w:t xml:space="preserve"> </w:t>
      </w:r>
      <w:r w:rsidRPr="00312A65">
        <w:rPr>
          <w:b/>
          <w:sz w:val="24"/>
        </w:rPr>
        <w:t>Penelitian</w:t>
      </w:r>
    </w:p>
    <w:p w:rsidR="00312A65" w:rsidRDefault="00312A65" w:rsidP="00312A65">
      <w:pPr>
        <w:spacing w:line="480" w:lineRule="auto"/>
        <w:ind w:firstLine="567"/>
        <w:rPr>
          <w:sz w:val="24"/>
          <w:lang w:val="id-ID"/>
        </w:rPr>
      </w:pPr>
      <w:r w:rsidRPr="00312A65">
        <w:rPr>
          <w:sz w:val="24"/>
        </w:rPr>
        <w:t>Kualitas</w:t>
      </w:r>
      <w:r w:rsidRPr="00312A65">
        <w:rPr>
          <w:spacing w:val="-5"/>
          <w:sz w:val="24"/>
        </w:rPr>
        <w:t xml:space="preserve"> </w:t>
      </w:r>
      <w:r w:rsidRPr="00312A65">
        <w:rPr>
          <w:sz w:val="24"/>
        </w:rPr>
        <w:t>Pelayanan</w:t>
      </w:r>
    </w:p>
    <w:p w:rsidR="00881249" w:rsidRPr="00312A65" w:rsidRDefault="00312A65" w:rsidP="00312A65">
      <w:pPr>
        <w:pStyle w:val="ListParagraph"/>
        <w:numPr>
          <w:ilvl w:val="0"/>
          <w:numId w:val="11"/>
        </w:numPr>
        <w:ind w:left="567" w:hanging="567"/>
        <w:rPr>
          <w:b/>
          <w:sz w:val="24"/>
        </w:rPr>
      </w:pPr>
      <w:r w:rsidRPr="00312A65">
        <w:rPr>
          <w:b/>
          <w:sz w:val="24"/>
        </w:rPr>
        <w:t>Dimensi/</w:t>
      </w:r>
      <w:r w:rsidRPr="00312A65">
        <w:rPr>
          <w:b/>
          <w:spacing w:val="-5"/>
          <w:sz w:val="24"/>
        </w:rPr>
        <w:t xml:space="preserve"> </w:t>
      </w:r>
      <w:r w:rsidRPr="00312A65">
        <w:rPr>
          <w:b/>
          <w:sz w:val="24"/>
        </w:rPr>
        <w:t>Indikator</w:t>
      </w:r>
      <w:r w:rsidRPr="00312A65">
        <w:rPr>
          <w:b/>
          <w:spacing w:val="-4"/>
          <w:sz w:val="24"/>
        </w:rPr>
        <w:t xml:space="preserve"> </w:t>
      </w:r>
      <w:r w:rsidRPr="00312A65">
        <w:rPr>
          <w:b/>
          <w:sz w:val="24"/>
        </w:rPr>
        <w:t>Variabel</w:t>
      </w:r>
    </w:p>
    <w:p w:rsidR="00881249" w:rsidRDefault="00881249">
      <w:pPr>
        <w:pStyle w:val="BodyText"/>
        <w:rPr>
          <w:sz w:val="26"/>
        </w:rPr>
      </w:pPr>
    </w:p>
    <w:p w:rsidR="00881249" w:rsidRDefault="00312A65" w:rsidP="00312A65">
      <w:pPr>
        <w:pStyle w:val="BodyText"/>
        <w:numPr>
          <w:ilvl w:val="1"/>
          <w:numId w:val="10"/>
        </w:numPr>
        <w:ind w:left="851" w:hanging="284"/>
      </w:pPr>
      <w:r>
        <w:t>Tangibel</w:t>
      </w:r>
      <w:r>
        <w:rPr>
          <w:spacing w:val="-5"/>
        </w:rPr>
        <w:t xml:space="preserve"> </w:t>
      </w:r>
      <w:r>
        <w:t>(Bukti Fisik)</w:t>
      </w:r>
    </w:p>
    <w:p w:rsidR="00881249" w:rsidRDefault="00881249" w:rsidP="00312A65">
      <w:pPr>
        <w:pStyle w:val="BodyText"/>
        <w:spacing w:before="6"/>
        <w:ind w:left="851" w:hanging="284"/>
        <w:rPr>
          <w:sz w:val="26"/>
        </w:rPr>
      </w:pPr>
    </w:p>
    <w:p w:rsidR="00881249" w:rsidRDefault="00312A65" w:rsidP="00312A65">
      <w:pPr>
        <w:pStyle w:val="ListParagraph"/>
        <w:numPr>
          <w:ilvl w:val="1"/>
          <w:numId w:val="10"/>
        </w:numPr>
        <w:tabs>
          <w:tab w:val="left" w:pos="1241"/>
        </w:tabs>
        <w:ind w:left="851" w:hanging="284"/>
        <w:rPr>
          <w:sz w:val="24"/>
        </w:rPr>
      </w:pPr>
      <w:r>
        <w:rPr>
          <w:sz w:val="24"/>
        </w:rPr>
        <w:t>Reliability</w:t>
      </w:r>
      <w:r>
        <w:rPr>
          <w:spacing w:val="-5"/>
          <w:sz w:val="24"/>
        </w:rPr>
        <w:t xml:space="preserve"> </w:t>
      </w:r>
      <w:r>
        <w:rPr>
          <w:sz w:val="24"/>
        </w:rPr>
        <w:t>(Keandalan)</w:t>
      </w:r>
    </w:p>
    <w:p w:rsidR="00881249" w:rsidRDefault="00881249" w:rsidP="00312A65">
      <w:pPr>
        <w:pStyle w:val="BodyText"/>
        <w:ind w:left="851" w:hanging="284"/>
        <w:rPr>
          <w:sz w:val="26"/>
        </w:rPr>
      </w:pPr>
    </w:p>
    <w:p w:rsidR="00881249" w:rsidRDefault="00312A65" w:rsidP="00312A65">
      <w:pPr>
        <w:pStyle w:val="ListParagraph"/>
        <w:numPr>
          <w:ilvl w:val="1"/>
          <w:numId w:val="10"/>
        </w:numPr>
        <w:tabs>
          <w:tab w:val="left" w:pos="1241"/>
        </w:tabs>
        <w:ind w:left="851" w:hanging="284"/>
        <w:rPr>
          <w:sz w:val="24"/>
        </w:rPr>
      </w:pPr>
      <w:r>
        <w:rPr>
          <w:sz w:val="24"/>
        </w:rPr>
        <w:t>Responsiveness</w:t>
      </w:r>
      <w:r>
        <w:rPr>
          <w:spacing w:val="-3"/>
          <w:sz w:val="24"/>
        </w:rPr>
        <w:t xml:space="preserve"> </w:t>
      </w:r>
      <w:r>
        <w:rPr>
          <w:sz w:val="24"/>
        </w:rPr>
        <w:t>(Daya</w:t>
      </w:r>
      <w:r>
        <w:rPr>
          <w:spacing w:val="-6"/>
          <w:sz w:val="24"/>
        </w:rPr>
        <w:t xml:space="preserve"> </w:t>
      </w:r>
      <w:r>
        <w:rPr>
          <w:sz w:val="24"/>
        </w:rPr>
        <w:t>Tanggap)</w:t>
      </w:r>
    </w:p>
    <w:p w:rsidR="00881249" w:rsidRDefault="00881249" w:rsidP="00312A65">
      <w:pPr>
        <w:pStyle w:val="BodyText"/>
        <w:ind w:left="851" w:hanging="284"/>
        <w:rPr>
          <w:sz w:val="26"/>
        </w:rPr>
      </w:pPr>
    </w:p>
    <w:p w:rsidR="00881249" w:rsidRDefault="00312A65" w:rsidP="00312A65">
      <w:pPr>
        <w:pStyle w:val="ListParagraph"/>
        <w:numPr>
          <w:ilvl w:val="1"/>
          <w:numId w:val="10"/>
        </w:numPr>
        <w:tabs>
          <w:tab w:val="left" w:pos="1241"/>
        </w:tabs>
        <w:ind w:left="851" w:hanging="284"/>
        <w:rPr>
          <w:sz w:val="24"/>
        </w:rPr>
      </w:pPr>
      <w:r>
        <w:rPr>
          <w:sz w:val="24"/>
        </w:rPr>
        <w:t>Assurance</w:t>
      </w:r>
      <w:r>
        <w:rPr>
          <w:spacing w:val="-6"/>
          <w:sz w:val="24"/>
        </w:rPr>
        <w:t xml:space="preserve"> </w:t>
      </w:r>
      <w:r>
        <w:rPr>
          <w:sz w:val="24"/>
        </w:rPr>
        <w:t>(Jaminan)</w:t>
      </w:r>
    </w:p>
    <w:p w:rsidR="00881249" w:rsidRDefault="00881249" w:rsidP="00312A65">
      <w:pPr>
        <w:pStyle w:val="BodyText"/>
        <w:spacing w:before="5"/>
        <w:ind w:left="851" w:hanging="284"/>
        <w:rPr>
          <w:sz w:val="26"/>
        </w:rPr>
      </w:pPr>
    </w:p>
    <w:p w:rsidR="00881249" w:rsidRDefault="00312A65" w:rsidP="00312A65">
      <w:pPr>
        <w:pStyle w:val="ListParagraph"/>
        <w:numPr>
          <w:ilvl w:val="1"/>
          <w:numId w:val="10"/>
        </w:numPr>
        <w:tabs>
          <w:tab w:val="left" w:pos="1241"/>
        </w:tabs>
        <w:ind w:left="851" w:hanging="284"/>
        <w:rPr>
          <w:sz w:val="24"/>
        </w:rPr>
      </w:pPr>
      <w:r>
        <w:rPr>
          <w:sz w:val="24"/>
        </w:rPr>
        <w:t>Empathy</w:t>
      </w:r>
      <w:r>
        <w:rPr>
          <w:spacing w:val="-4"/>
          <w:sz w:val="24"/>
        </w:rPr>
        <w:t xml:space="preserve"> </w:t>
      </w:r>
      <w:r>
        <w:rPr>
          <w:sz w:val="24"/>
        </w:rPr>
        <w:t>(Empati)</w:t>
      </w:r>
    </w:p>
    <w:p w:rsidR="00881249" w:rsidRDefault="00881249">
      <w:pPr>
        <w:pStyle w:val="BodyText"/>
        <w:rPr>
          <w:sz w:val="26"/>
        </w:rPr>
      </w:pPr>
    </w:p>
    <w:p w:rsidR="00881249" w:rsidRPr="00312A65" w:rsidRDefault="00312A65" w:rsidP="00312A65">
      <w:pPr>
        <w:pStyle w:val="ListParagraph"/>
        <w:numPr>
          <w:ilvl w:val="0"/>
          <w:numId w:val="12"/>
        </w:numPr>
        <w:tabs>
          <w:tab w:val="left" w:pos="1240"/>
          <w:tab w:val="left" w:pos="1241"/>
        </w:tabs>
        <w:spacing w:before="1"/>
        <w:ind w:left="567" w:hanging="567"/>
        <w:rPr>
          <w:b/>
          <w:sz w:val="24"/>
        </w:rPr>
      </w:pPr>
      <w:r w:rsidRPr="00312A65">
        <w:rPr>
          <w:b/>
          <w:sz w:val="24"/>
        </w:rPr>
        <w:t>Alat</w:t>
      </w:r>
      <w:r w:rsidRPr="00312A65">
        <w:rPr>
          <w:b/>
          <w:spacing w:val="-5"/>
          <w:sz w:val="24"/>
        </w:rPr>
        <w:t xml:space="preserve"> </w:t>
      </w:r>
      <w:r w:rsidRPr="00312A65">
        <w:rPr>
          <w:b/>
          <w:sz w:val="24"/>
        </w:rPr>
        <w:t>analisis</w:t>
      </w:r>
    </w:p>
    <w:p w:rsidR="00881249" w:rsidRDefault="00881249">
      <w:pPr>
        <w:pStyle w:val="BodyText"/>
        <w:spacing w:before="11"/>
        <w:rPr>
          <w:sz w:val="25"/>
        </w:rPr>
      </w:pPr>
    </w:p>
    <w:p w:rsidR="00881249" w:rsidRPr="00312A65" w:rsidRDefault="00312A65" w:rsidP="00312A65">
      <w:pPr>
        <w:tabs>
          <w:tab w:val="left" w:pos="1241"/>
        </w:tabs>
        <w:rPr>
          <w:sz w:val="24"/>
        </w:rPr>
      </w:pPr>
      <w:r w:rsidRPr="00312A65">
        <w:rPr>
          <w:sz w:val="24"/>
        </w:rPr>
        <w:t>Metode</w:t>
      </w:r>
      <w:r w:rsidRPr="00312A65">
        <w:rPr>
          <w:spacing w:val="-5"/>
          <w:sz w:val="24"/>
        </w:rPr>
        <w:t xml:space="preserve"> </w:t>
      </w:r>
      <w:r w:rsidRPr="00312A65">
        <w:rPr>
          <w:sz w:val="24"/>
        </w:rPr>
        <w:t>Regresi</w:t>
      </w:r>
      <w:r w:rsidRPr="00312A65">
        <w:rPr>
          <w:spacing w:val="-4"/>
          <w:sz w:val="24"/>
        </w:rPr>
        <w:t xml:space="preserve"> </w:t>
      </w:r>
      <w:r w:rsidRPr="00312A65">
        <w:rPr>
          <w:sz w:val="24"/>
        </w:rPr>
        <w:t>Sederhana</w:t>
      </w:r>
    </w:p>
    <w:p w:rsidR="00881249" w:rsidRDefault="00881249">
      <w:pPr>
        <w:pStyle w:val="BodyText"/>
        <w:rPr>
          <w:sz w:val="26"/>
        </w:rPr>
      </w:pPr>
    </w:p>
    <w:p w:rsidR="00881249" w:rsidRDefault="00881249">
      <w:pPr>
        <w:pStyle w:val="BodyText"/>
        <w:spacing w:before="1"/>
        <w:rPr>
          <w:sz w:val="29"/>
        </w:rPr>
      </w:pPr>
    </w:p>
    <w:p w:rsidR="00881249" w:rsidRPr="00312A65" w:rsidRDefault="00312A65" w:rsidP="00312A65">
      <w:pPr>
        <w:spacing w:before="1"/>
        <w:rPr>
          <w:b/>
          <w:sz w:val="24"/>
        </w:rPr>
      </w:pPr>
      <w:r w:rsidRPr="00312A65">
        <w:rPr>
          <w:b/>
          <w:sz w:val="24"/>
        </w:rPr>
        <w:t>DAFTAR</w:t>
      </w:r>
      <w:r w:rsidRPr="00312A65">
        <w:rPr>
          <w:b/>
          <w:spacing w:val="-4"/>
          <w:sz w:val="24"/>
        </w:rPr>
        <w:t xml:space="preserve"> </w:t>
      </w:r>
      <w:r w:rsidRPr="00312A65">
        <w:rPr>
          <w:b/>
          <w:sz w:val="24"/>
        </w:rPr>
        <w:t>PUSTAKA</w:t>
      </w:r>
    </w:p>
    <w:p w:rsidR="00312A65" w:rsidRPr="00312A65" w:rsidRDefault="00312A65" w:rsidP="00312A65">
      <w:pPr>
        <w:adjustRightInd w:val="0"/>
        <w:spacing w:before="160"/>
        <w:ind w:left="480" w:hanging="480"/>
        <w:jc w:val="both"/>
        <w:rPr>
          <w:noProof/>
          <w:sz w:val="24"/>
          <w:szCs w:val="24"/>
        </w:rPr>
      </w:pPr>
      <w:r w:rsidRPr="00312A65">
        <w:rPr>
          <w:sz w:val="24"/>
          <w:lang w:val="id-ID"/>
        </w:rPr>
        <w:fldChar w:fldCharType="begin" w:fldLock="1"/>
      </w:r>
      <w:r w:rsidRPr="00312A65">
        <w:rPr>
          <w:sz w:val="24"/>
          <w:lang w:val="id-ID"/>
        </w:rPr>
        <w:instrText xml:space="preserve">ADDIN Mendeley Bibliography CSL_BIBLIOGRAPHY </w:instrText>
      </w:r>
      <w:r w:rsidRPr="00312A65">
        <w:rPr>
          <w:sz w:val="24"/>
          <w:lang w:val="id-ID"/>
        </w:rPr>
        <w:fldChar w:fldCharType="separate"/>
      </w:r>
      <w:r w:rsidRPr="00312A65">
        <w:rPr>
          <w:noProof/>
          <w:sz w:val="24"/>
          <w:szCs w:val="24"/>
        </w:rPr>
        <w:t xml:space="preserve">Ekowati, V. M., Sabran, Supriyanto, A. S., Pratiwi, V. U., &amp; Masyhuri. (2021). Assessing the impact of empowerment on achieving employee performance mediating role of information communication technology. </w:t>
      </w:r>
      <w:r w:rsidRPr="00312A65">
        <w:rPr>
          <w:i/>
          <w:iCs/>
          <w:noProof/>
          <w:sz w:val="24"/>
          <w:szCs w:val="24"/>
        </w:rPr>
        <w:t>Quality - Access to Success</w:t>
      </w:r>
      <w:r w:rsidRPr="00312A65">
        <w:rPr>
          <w:noProof/>
          <w:sz w:val="24"/>
          <w:szCs w:val="24"/>
        </w:rPr>
        <w:t xml:space="preserve">, </w:t>
      </w:r>
      <w:r w:rsidRPr="00312A65">
        <w:rPr>
          <w:i/>
          <w:iCs/>
          <w:noProof/>
          <w:sz w:val="24"/>
          <w:szCs w:val="24"/>
        </w:rPr>
        <w:t>22</w:t>
      </w:r>
      <w:r w:rsidRPr="00312A65">
        <w:rPr>
          <w:noProof/>
          <w:sz w:val="24"/>
          <w:szCs w:val="24"/>
        </w:rPr>
        <w:t>(184), 211–216. https://doi.org/10.47750/QAS/22.184.27</w:t>
      </w:r>
    </w:p>
    <w:p w:rsidR="00312A65" w:rsidRPr="00312A65" w:rsidRDefault="00312A65" w:rsidP="00312A65">
      <w:pPr>
        <w:adjustRightInd w:val="0"/>
        <w:spacing w:before="160"/>
        <w:ind w:left="480" w:hanging="480"/>
        <w:jc w:val="both"/>
        <w:rPr>
          <w:noProof/>
          <w:sz w:val="24"/>
          <w:szCs w:val="24"/>
        </w:rPr>
      </w:pPr>
      <w:r w:rsidRPr="00312A65">
        <w:rPr>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312A65">
        <w:rPr>
          <w:i/>
          <w:iCs/>
          <w:noProof/>
          <w:sz w:val="24"/>
          <w:szCs w:val="24"/>
        </w:rPr>
        <w:t>Jurnal Ekonomi Bisnis Dan Kewirausahaan</w:t>
      </w:r>
      <w:r w:rsidRPr="00312A65">
        <w:rPr>
          <w:noProof/>
          <w:sz w:val="24"/>
          <w:szCs w:val="24"/>
        </w:rPr>
        <w:t xml:space="preserve">, </w:t>
      </w:r>
      <w:r w:rsidRPr="00312A65">
        <w:rPr>
          <w:i/>
          <w:iCs/>
          <w:noProof/>
          <w:sz w:val="24"/>
          <w:szCs w:val="24"/>
        </w:rPr>
        <w:t>8</w:t>
      </w:r>
      <w:r w:rsidRPr="00312A65">
        <w:rPr>
          <w:noProof/>
          <w:sz w:val="24"/>
          <w:szCs w:val="24"/>
        </w:rPr>
        <w:t>(3), 236. https://doi.org/10.26418/jebik.v8i3.35001</w:t>
      </w:r>
    </w:p>
    <w:p w:rsidR="00312A65" w:rsidRPr="00312A65" w:rsidRDefault="00312A65" w:rsidP="00312A65">
      <w:pPr>
        <w:adjustRightInd w:val="0"/>
        <w:spacing w:before="160"/>
        <w:ind w:left="480" w:hanging="480"/>
        <w:jc w:val="both"/>
        <w:rPr>
          <w:noProof/>
          <w:sz w:val="24"/>
          <w:szCs w:val="24"/>
        </w:rPr>
      </w:pPr>
      <w:r w:rsidRPr="00312A65">
        <w:rPr>
          <w:noProof/>
          <w:sz w:val="24"/>
          <w:szCs w:val="24"/>
        </w:rPr>
        <w:t xml:space="preserve">Sabran, Ekowati, V. M., &amp; Supriyanto, A. S. (2022). The Interactive Effects of Leadership Styles on Counterproductive Work Behavior: An Examination Through Multiple Theoretical Lenses. </w:t>
      </w:r>
      <w:r w:rsidRPr="00312A65">
        <w:rPr>
          <w:i/>
          <w:iCs/>
          <w:noProof/>
          <w:sz w:val="24"/>
          <w:szCs w:val="24"/>
        </w:rPr>
        <w:t>Quality - Access to Success</w:t>
      </w:r>
      <w:r w:rsidRPr="00312A65">
        <w:rPr>
          <w:noProof/>
          <w:sz w:val="24"/>
          <w:szCs w:val="24"/>
        </w:rPr>
        <w:t xml:space="preserve">, </w:t>
      </w:r>
      <w:r w:rsidRPr="00312A65">
        <w:rPr>
          <w:i/>
          <w:iCs/>
          <w:noProof/>
          <w:sz w:val="24"/>
          <w:szCs w:val="24"/>
        </w:rPr>
        <w:t>23</w:t>
      </w:r>
      <w:r w:rsidRPr="00312A65">
        <w:rPr>
          <w:noProof/>
          <w:sz w:val="24"/>
          <w:szCs w:val="24"/>
        </w:rPr>
        <w:t>(188), 145–153. https://doi.org/10.47750/QAS/23.188.21</w:t>
      </w:r>
    </w:p>
    <w:p w:rsidR="00312A65" w:rsidRPr="00312A65" w:rsidRDefault="00312A65" w:rsidP="00312A65">
      <w:pPr>
        <w:adjustRightInd w:val="0"/>
        <w:spacing w:before="160"/>
        <w:ind w:left="480" w:hanging="480"/>
        <w:jc w:val="both"/>
        <w:rPr>
          <w:noProof/>
          <w:sz w:val="24"/>
          <w:szCs w:val="24"/>
        </w:rPr>
      </w:pPr>
      <w:r w:rsidRPr="00312A65">
        <w:rPr>
          <w:noProof/>
          <w:sz w:val="24"/>
          <w:szCs w:val="24"/>
        </w:rPr>
        <w:t xml:space="preserve">Sari, N. A., &amp; Adawiyah, R. (2019). Economics Development Analysis Journal The Impact of 900VA Electricity Tariff Adjustment on Household Consumption. </w:t>
      </w:r>
      <w:r w:rsidRPr="00312A65">
        <w:rPr>
          <w:i/>
          <w:iCs/>
          <w:noProof/>
          <w:sz w:val="24"/>
          <w:szCs w:val="24"/>
        </w:rPr>
        <w:t>Economics Development Analysis Journal</w:t>
      </w:r>
      <w:r w:rsidRPr="00312A65">
        <w:rPr>
          <w:noProof/>
          <w:sz w:val="24"/>
          <w:szCs w:val="24"/>
        </w:rPr>
        <w:t xml:space="preserve">, </w:t>
      </w:r>
      <w:r w:rsidRPr="00312A65">
        <w:rPr>
          <w:i/>
          <w:iCs/>
          <w:noProof/>
          <w:sz w:val="24"/>
          <w:szCs w:val="24"/>
        </w:rPr>
        <w:t>8</w:t>
      </w:r>
      <w:r w:rsidRPr="00312A65">
        <w:rPr>
          <w:noProof/>
          <w:sz w:val="24"/>
          <w:szCs w:val="24"/>
        </w:rPr>
        <w:t>(2), 200–214.</w:t>
      </w:r>
    </w:p>
    <w:p w:rsidR="00312A65" w:rsidRPr="00312A65" w:rsidRDefault="00312A65" w:rsidP="00312A65">
      <w:pPr>
        <w:adjustRightInd w:val="0"/>
        <w:spacing w:before="160"/>
        <w:ind w:left="480" w:hanging="480"/>
        <w:jc w:val="both"/>
        <w:rPr>
          <w:noProof/>
          <w:sz w:val="24"/>
        </w:rPr>
      </w:pPr>
      <w:r w:rsidRPr="00312A65">
        <w:rPr>
          <w:noProof/>
          <w:sz w:val="24"/>
          <w:szCs w:val="24"/>
        </w:rPr>
        <w:t xml:space="preserve">Soegiarto, E., Palinggi, Y., Reza, F., &amp; Purwanti, S. (2022). Human Capital, Difussion Model, And Endogenous Growth: Evidence From Arellano-Bond Specification. </w:t>
      </w:r>
      <w:r w:rsidRPr="00312A65">
        <w:rPr>
          <w:i/>
          <w:iCs/>
          <w:noProof/>
          <w:sz w:val="24"/>
          <w:szCs w:val="24"/>
        </w:rPr>
        <w:t>Webology (ISSN: 1735-188X)</w:t>
      </w:r>
      <w:r w:rsidRPr="00312A65">
        <w:rPr>
          <w:noProof/>
          <w:sz w:val="24"/>
          <w:szCs w:val="24"/>
        </w:rPr>
        <w:t xml:space="preserve">, </w:t>
      </w:r>
      <w:r w:rsidRPr="00312A65">
        <w:rPr>
          <w:i/>
          <w:iCs/>
          <w:noProof/>
          <w:sz w:val="24"/>
          <w:szCs w:val="24"/>
        </w:rPr>
        <w:t>19</w:t>
      </w:r>
      <w:r w:rsidRPr="00312A65">
        <w:rPr>
          <w:noProof/>
          <w:sz w:val="24"/>
          <w:szCs w:val="24"/>
        </w:rPr>
        <w:t>(2), 6265–6278.</w:t>
      </w:r>
    </w:p>
    <w:p w:rsidR="00881249" w:rsidRPr="00312A65" w:rsidRDefault="00312A65" w:rsidP="00312A65">
      <w:pPr>
        <w:spacing w:before="166" w:line="259" w:lineRule="auto"/>
        <w:ind w:right="486"/>
        <w:jc w:val="both"/>
        <w:rPr>
          <w:rFonts w:ascii="Calibri" w:hAnsi="Calibri"/>
          <w:lang w:val="id-ID"/>
        </w:rPr>
      </w:pPr>
      <w:r w:rsidRPr="00312A65">
        <w:rPr>
          <w:sz w:val="24"/>
          <w:lang w:val="id-ID"/>
        </w:rPr>
        <w:fldChar w:fldCharType="end"/>
      </w:r>
      <w:bookmarkStart w:id="0" w:name="_GoBack"/>
      <w:bookmarkEnd w:id="0"/>
    </w:p>
    <w:sectPr w:rsidR="00881249" w:rsidRPr="00312A65">
      <w:pgSz w:w="1191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F4918"/>
    <w:multiLevelType w:val="multilevel"/>
    <w:tmpl w:val="5F9AF36C"/>
    <w:lvl w:ilvl="0">
      <w:start w:val="4"/>
      <w:numFmt w:val="decimal"/>
      <w:lvlText w:val="%1"/>
      <w:lvlJc w:val="left"/>
      <w:pPr>
        <w:ind w:left="821" w:hanging="360"/>
        <w:jc w:val="left"/>
      </w:pPr>
      <w:rPr>
        <w:rFonts w:hint="default"/>
        <w:lang w:val="id" w:eastAsia="en-US" w:bidi="ar-SA"/>
      </w:rPr>
    </w:lvl>
    <w:lvl w:ilvl="1">
      <w:start w:val="1"/>
      <w:numFmt w:val="decimal"/>
      <w:lvlText w:val="%1.%2"/>
      <w:lvlJc w:val="left"/>
      <w:pPr>
        <w:ind w:left="821" w:hanging="360"/>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2501" w:hanging="360"/>
      </w:pPr>
      <w:rPr>
        <w:rFonts w:hint="default"/>
        <w:lang w:val="id" w:eastAsia="en-US" w:bidi="ar-SA"/>
      </w:rPr>
    </w:lvl>
    <w:lvl w:ilvl="3">
      <w:numFmt w:val="bullet"/>
      <w:lvlText w:val="•"/>
      <w:lvlJc w:val="left"/>
      <w:pPr>
        <w:ind w:left="3341" w:hanging="360"/>
      </w:pPr>
      <w:rPr>
        <w:rFonts w:hint="default"/>
        <w:lang w:val="id" w:eastAsia="en-US" w:bidi="ar-SA"/>
      </w:rPr>
    </w:lvl>
    <w:lvl w:ilvl="4">
      <w:numFmt w:val="bullet"/>
      <w:lvlText w:val="•"/>
      <w:lvlJc w:val="left"/>
      <w:pPr>
        <w:ind w:left="4182" w:hanging="360"/>
      </w:pPr>
      <w:rPr>
        <w:rFonts w:hint="default"/>
        <w:lang w:val="id" w:eastAsia="en-US" w:bidi="ar-SA"/>
      </w:rPr>
    </w:lvl>
    <w:lvl w:ilvl="5">
      <w:numFmt w:val="bullet"/>
      <w:lvlText w:val="•"/>
      <w:lvlJc w:val="left"/>
      <w:pPr>
        <w:ind w:left="5022" w:hanging="360"/>
      </w:pPr>
      <w:rPr>
        <w:rFonts w:hint="default"/>
        <w:lang w:val="id" w:eastAsia="en-US" w:bidi="ar-SA"/>
      </w:rPr>
    </w:lvl>
    <w:lvl w:ilvl="6">
      <w:numFmt w:val="bullet"/>
      <w:lvlText w:val="•"/>
      <w:lvlJc w:val="left"/>
      <w:pPr>
        <w:ind w:left="5863" w:hanging="360"/>
      </w:pPr>
      <w:rPr>
        <w:rFonts w:hint="default"/>
        <w:lang w:val="id" w:eastAsia="en-US" w:bidi="ar-SA"/>
      </w:rPr>
    </w:lvl>
    <w:lvl w:ilvl="7">
      <w:numFmt w:val="bullet"/>
      <w:lvlText w:val="•"/>
      <w:lvlJc w:val="left"/>
      <w:pPr>
        <w:ind w:left="6703" w:hanging="360"/>
      </w:pPr>
      <w:rPr>
        <w:rFonts w:hint="default"/>
        <w:lang w:val="id" w:eastAsia="en-US" w:bidi="ar-SA"/>
      </w:rPr>
    </w:lvl>
    <w:lvl w:ilvl="8">
      <w:numFmt w:val="bullet"/>
      <w:lvlText w:val="•"/>
      <w:lvlJc w:val="left"/>
      <w:pPr>
        <w:ind w:left="7544" w:hanging="360"/>
      </w:pPr>
      <w:rPr>
        <w:rFonts w:hint="default"/>
        <w:lang w:val="id" w:eastAsia="en-US" w:bidi="ar-SA"/>
      </w:rPr>
    </w:lvl>
  </w:abstractNum>
  <w:abstractNum w:abstractNumId="1">
    <w:nsid w:val="3C816192"/>
    <w:multiLevelType w:val="hybridMultilevel"/>
    <w:tmpl w:val="E168E9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847D9"/>
    <w:multiLevelType w:val="multilevel"/>
    <w:tmpl w:val="1AE2A5CE"/>
    <w:lvl w:ilvl="0">
      <w:start w:val="2"/>
      <w:numFmt w:val="decimal"/>
      <w:lvlText w:val="%1"/>
      <w:lvlJc w:val="left"/>
      <w:pPr>
        <w:ind w:left="821" w:hanging="360"/>
        <w:jc w:val="left"/>
      </w:pPr>
      <w:rPr>
        <w:rFonts w:hint="default"/>
        <w:lang w:val="id" w:eastAsia="en-US" w:bidi="ar-SA"/>
      </w:rPr>
    </w:lvl>
    <w:lvl w:ilvl="1">
      <w:start w:val="1"/>
      <w:numFmt w:val="decimal"/>
      <w:lvlText w:val="%1.%2"/>
      <w:lvlJc w:val="left"/>
      <w:pPr>
        <w:ind w:left="821" w:hanging="360"/>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2501" w:hanging="360"/>
      </w:pPr>
      <w:rPr>
        <w:rFonts w:hint="default"/>
        <w:lang w:val="id" w:eastAsia="en-US" w:bidi="ar-SA"/>
      </w:rPr>
    </w:lvl>
    <w:lvl w:ilvl="3">
      <w:numFmt w:val="bullet"/>
      <w:lvlText w:val="•"/>
      <w:lvlJc w:val="left"/>
      <w:pPr>
        <w:ind w:left="3341" w:hanging="360"/>
      </w:pPr>
      <w:rPr>
        <w:rFonts w:hint="default"/>
        <w:lang w:val="id" w:eastAsia="en-US" w:bidi="ar-SA"/>
      </w:rPr>
    </w:lvl>
    <w:lvl w:ilvl="4">
      <w:numFmt w:val="bullet"/>
      <w:lvlText w:val="•"/>
      <w:lvlJc w:val="left"/>
      <w:pPr>
        <w:ind w:left="4182" w:hanging="360"/>
      </w:pPr>
      <w:rPr>
        <w:rFonts w:hint="default"/>
        <w:lang w:val="id" w:eastAsia="en-US" w:bidi="ar-SA"/>
      </w:rPr>
    </w:lvl>
    <w:lvl w:ilvl="5">
      <w:numFmt w:val="bullet"/>
      <w:lvlText w:val="•"/>
      <w:lvlJc w:val="left"/>
      <w:pPr>
        <w:ind w:left="5022" w:hanging="360"/>
      </w:pPr>
      <w:rPr>
        <w:rFonts w:hint="default"/>
        <w:lang w:val="id" w:eastAsia="en-US" w:bidi="ar-SA"/>
      </w:rPr>
    </w:lvl>
    <w:lvl w:ilvl="6">
      <w:numFmt w:val="bullet"/>
      <w:lvlText w:val="•"/>
      <w:lvlJc w:val="left"/>
      <w:pPr>
        <w:ind w:left="5863" w:hanging="360"/>
      </w:pPr>
      <w:rPr>
        <w:rFonts w:hint="default"/>
        <w:lang w:val="id" w:eastAsia="en-US" w:bidi="ar-SA"/>
      </w:rPr>
    </w:lvl>
    <w:lvl w:ilvl="7">
      <w:numFmt w:val="bullet"/>
      <w:lvlText w:val="•"/>
      <w:lvlJc w:val="left"/>
      <w:pPr>
        <w:ind w:left="6703" w:hanging="360"/>
      </w:pPr>
      <w:rPr>
        <w:rFonts w:hint="default"/>
        <w:lang w:val="id" w:eastAsia="en-US" w:bidi="ar-SA"/>
      </w:rPr>
    </w:lvl>
    <w:lvl w:ilvl="8">
      <w:numFmt w:val="bullet"/>
      <w:lvlText w:val="•"/>
      <w:lvlJc w:val="left"/>
      <w:pPr>
        <w:ind w:left="7544" w:hanging="360"/>
      </w:pPr>
      <w:rPr>
        <w:rFonts w:hint="default"/>
        <w:lang w:val="id" w:eastAsia="en-US" w:bidi="ar-SA"/>
      </w:rPr>
    </w:lvl>
  </w:abstractNum>
  <w:abstractNum w:abstractNumId="3">
    <w:nsid w:val="4E3756D2"/>
    <w:multiLevelType w:val="hybridMultilevel"/>
    <w:tmpl w:val="67406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1D4DAF"/>
    <w:multiLevelType w:val="multilevel"/>
    <w:tmpl w:val="7E42405C"/>
    <w:lvl w:ilvl="0">
      <w:start w:val="1"/>
      <w:numFmt w:val="decimal"/>
      <w:lvlText w:val="%1."/>
      <w:lvlJc w:val="left"/>
      <w:pPr>
        <w:ind w:left="821" w:hanging="360"/>
        <w:jc w:val="right"/>
      </w:pPr>
      <w:rPr>
        <w:rFonts w:ascii="Times New Roman" w:eastAsia="Times New Roman" w:hAnsi="Times New Roman" w:cs="Times New Roman" w:hint="default"/>
        <w:w w:val="100"/>
        <w:sz w:val="24"/>
        <w:szCs w:val="24"/>
        <w:lang w:val="id" w:eastAsia="en-US" w:bidi="ar-SA"/>
      </w:rPr>
    </w:lvl>
    <w:lvl w:ilvl="1">
      <w:start w:val="1"/>
      <w:numFmt w:val="decimal"/>
      <w:lvlText w:val="%1.%2"/>
      <w:lvlJc w:val="left"/>
      <w:pPr>
        <w:ind w:left="1241" w:hanging="420"/>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2127" w:hanging="420"/>
      </w:pPr>
      <w:rPr>
        <w:rFonts w:hint="default"/>
        <w:lang w:val="id" w:eastAsia="en-US" w:bidi="ar-SA"/>
      </w:rPr>
    </w:lvl>
    <w:lvl w:ilvl="3">
      <w:numFmt w:val="bullet"/>
      <w:lvlText w:val="•"/>
      <w:lvlJc w:val="left"/>
      <w:pPr>
        <w:ind w:left="3014" w:hanging="420"/>
      </w:pPr>
      <w:rPr>
        <w:rFonts w:hint="default"/>
        <w:lang w:val="id" w:eastAsia="en-US" w:bidi="ar-SA"/>
      </w:rPr>
    </w:lvl>
    <w:lvl w:ilvl="4">
      <w:numFmt w:val="bullet"/>
      <w:lvlText w:val="•"/>
      <w:lvlJc w:val="left"/>
      <w:pPr>
        <w:ind w:left="3901" w:hanging="420"/>
      </w:pPr>
      <w:rPr>
        <w:rFonts w:hint="default"/>
        <w:lang w:val="id" w:eastAsia="en-US" w:bidi="ar-SA"/>
      </w:rPr>
    </w:lvl>
    <w:lvl w:ilvl="5">
      <w:numFmt w:val="bullet"/>
      <w:lvlText w:val="•"/>
      <w:lvlJc w:val="left"/>
      <w:pPr>
        <w:ind w:left="4788" w:hanging="420"/>
      </w:pPr>
      <w:rPr>
        <w:rFonts w:hint="default"/>
        <w:lang w:val="id" w:eastAsia="en-US" w:bidi="ar-SA"/>
      </w:rPr>
    </w:lvl>
    <w:lvl w:ilvl="6">
      <w:numFmt w:val="bullet"/>
      <w:lvlText w:val="•"/>
      <w:lvlJc w:val="left"/>
      <w:pPr>
        <w:ind w:left="5676" w:hanging="420"/>
      </w:pPr>
      <w:rPr>
        <w:rFonts w:hint="default"/>
        <w:lang w:val="id" w:eastAsia="en-US" w:bidi="ar-SA"/>
      </w:rPr>
    </w:lvl>
    <w:lvl w:ilvl="7">
      <w:numFmt w:val="bullet"/>
      <w:lvlText w:val="•"/>
      <w:lvlJc w:val="left"/>
      <w:pPr>
        <w:ind w:left="6563" w:hanging="420"/>
      </w:pPr>
      <w:rPr>
        <w:rFonts w:hint="default"/>
        <w:lang w:val="id" w:eastAsia="en-US" w:bidi="ar-SA"/>
      </w:rPr>
    </w:lvl>
    <w:lvl w:ilvl="8">
      <w:numFmt w:val="bullet"/>
      <w:lvlText w:val="•"/>
      <w:lvlJc w:val="left"/>
      <w:pPr>
        <w:ind w:left="7450" w:hanging="420"/>
      </w:pPr>
      <w:rPr>
        <w:rFonts w:hint="default"/>
        <w:lang w:val="id" w:eastAsia="en-US" w:bidi="ar-SA"/>
      </w:rPr>
    </w:lvl>
  </w:abstractNum>
  <w:abstractNum w:abstractNumId="5">
    <w:nsid w:val="5C56142C"/>
    <w:multiLevelType w:val="hybridMultilevel"/>
    <w:tmpl w:val="28B03C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177811"/>
    <w:multiLevelType w:val="multilevel"/>
    <w:tmpl w:val="CE6E11A2"/>
    <w:lvl w:ilvl="0">
      <w:start w:val="1"/>
      <w:numFmt w:val="decimal"/>
      <w:lvlText w:val="%1."/>
      <w:lvlJc w:val="left"/>
      <w:pPr>
        <w:ind w:left="720" w:hanging="360"/>
      </w:pPr>
    </w:lvl>
    <w:lvl w:ilvl="1">
      <w:start w:val="1"/>
      <w:numFmt w:val="decimal"/>
      <w:isLgl/>
      <w:lvlText w:val="%1.%2."/>
      <w:lvlJc w:val="left"/>
      <w:pPr>
        <w:ind w:left="1241" w:hanging="420"/>
      </w:pPr>
      <w:rPr>
        <w:rFonts w:hint="default"/>
      </w:rPr>
    </w:lvl>
    <w:lvl w:ilvl="2">
      <w:start w:val="1"/>
      <w:numFmt w:val="decimal"/>
      <w:isLgl/>
      <w:lvlText w:val="%1.%2.%3."/>
      <w:lvlJc w:val="left"/>
      <w:pPr>
        <w:ind w:left="2002" w:hanging="720"/>
      </w:pPr>
      <w:rPr>
        <w:rFonts w:hint="default"/>
      </w:rPr>
    </w:lvl>
    <w:lvl w:ilvl="3">
      <w:start w:val="1"/>
      <w:numFmt w:val="decimal"/>
      <w:isLgl/>
      <w:lvlText w:val="%1.%2.%3.%4."/>
      <w:lvlJc w:val="left"/>
      <w:pPr>
        <w:ind w:left="2463" w:hanging="720"/>
      </w:pPr>
      <w:rPr>
        <w:rFonts w:hint="default"/>
      </w:rPr>
    </w:lvl>
    <w:lvl w:ilvl="4">
      <w:start w:val="1"/>
      <w:numFmt w:val="decimal"/>
      <w:isLgl/>
      <w:lvlText w:val="%1.%2.%3.%4.%5."/>
      <w:lvlJc w:val="left"/>
      <w:pPr>
        <w:ind w:left="3284" w:hanging="1080"/>
      </w:pPr>
      <w:rPr>
        <w:rFonts w:hint="default"/>
      </w:rPr>
    </w:lvl>
    <w:lvl w:ilvl="5">
      <w:start w:val="1"/>
      <w:numFmt w:val="decimal"/>
      <w:isLgl/>
      <w:lvlText w:val="%1.%2.%3.%4.%5.%6."/>
      <w:lvlJc w:val="left"/>
      <w:pPr>
        <w:ind w:left="3745" w:hanging="1080"/>
      </w:pPr>
      <w:rPr>
        <w:rFonts w:hint="default"/>
      </w:rPr>
    </w:lvl>
    <w:lvl w:ilvl="6">
      <w:start w:val="1"/>
      <w:numFmt w:val="decimal"/>
      <w:isLgl/>
      <w:lvlText w:val="%1.%2.%3.%4.%5.%6.%7."/>
      <w:lvlJc w:val="left"/>
      <w:pPr>
        <w:ind w:left="4566" w:hanging="1440"/>
      </w:pPr>
      <w:rPr>
        <w:rFonts w:hint="default"/>
      </w:rPr>
    </w:lvl>
    <w:lvl w:ilvl="7">
      <w:start w:val="1"/>
      <w:numFmt w:val="decimal"/>
      <w:isLgl/>
      <w:lvlText w:val="%1.%2.%3.%4.%5.%6.%7.%8."/>
      <w:lvlJc w:val="left"/>
      <w:pPr>
        <w:ind w:left="5027" w:hanging="1440"/>
      </w:pPr>
      <w:rPr>
        <w:rFonts w:hint="default"/>
      </w:rPr>
    </w:lvl>
    <w:lvl w:ilvl="8">
      <w:start w:val="1"/>
      <w:numFmt w:val="decimal"/>
      <w:isLgl/>
      <w:lvlText w:val="%1.%2.%3.%4.%5.%6.%7.%8.%9."/>
      <w:lvlJc w:val="left"/>
      <w:pPr>
        <w:ind w:left="5848" w:hanging="1800"/>
      </w:pPr>
      <w:rPr>
        <w:rFonts w:hint="default"/>
      </w:rPr>
    </w:lvl>
  </w:abstractNum>
  <w:abstractNum w:abstractNumId="7">
    <w:nsid w:val="68DF782D"/>
    <w:multiLevelType w:val="multilevel"/>
    <w:tmpl w:val="8D9E8AF2"/>
    <w:lvl w:ilvl="0">
      <w:start w:val="6"/>
      <w:numFmt w:val="decimal"/>
      <w:lvlText w:val="%1"/>
      <w:lvlJc w:val="left"/>
      <w:pPr>
        <w:ind w:left="1241" w:hanging="420"/>
        <w:jc w:val="left"/>
      </w:pPr>
      <w:rPr>
        <w:rFonts w:hint="default"/>
        <w:lang w:val="id" w:eastAsia="en-US" w:bidi="ar-SA"/>
      </w:rPr>
    </w:lvl>
    <w:lvl w:ilvl="1">
      <w:start w:val="2"/>
      <w:numFmt w:val="decimal"/>
      <w:lvlText w:val="%1.%2"/>
      <w:lvlJc w:val="left"/>
      <w:pPr>
        <w:ind w:left="1241" w:hanging="420"/>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2837" w:hanging="420"/>
      </w:pPr>
      <w:rPr>
        <w:rFonts w:hint="default"/>
        <w:lang w:val="id" w:eastAsia="en-US" w:bidi="ar-SA"/>
      </w:rPr>
    </w:lvl>
    <w:lvl w:ilvl="3">
      <w:numFmt w:val="bullet"/>
      <w:lvlText w:val="•"/>
      <w:lvlJc w:val="left"/>
      <w:pPr>
        <w:ind w:left="3635" w:hanging="420"/>
      </w:pPr>
      <w:rPr>
        <w:rFonts w:hint="default"/>
        <w:lang w:val="id" w:eastAsia="en-US" w:bidi="ar-SA"/>
      </w:rPr>
    </w:lvl>
    <w:lvl w:ilvl="4">
      <w:numFmt w:val="bullet"/>
      <w:lvlText w:val="•"/>
      <w:lvlJc w:val="left"/>
      <w:pPr>
        <w:ind w:left="4434" w:hanging="420"/>
      </w:pPr>
      <w:rPr>
        <w:rFonts w:hint="default"/>
        <w:lang w:val="id" w:eastAsia="en-US" w:bidi="ar-SA"/>
      </w:rPr>
    </w:lvl>
    <w:lvl w:ilvl="5">
      <w:numFmt w:val="bullet"/>
      <w:lvlText w:val="•"/>
      <w:lvlJc w:val="left"/>
      <w:pPr>
        <w:ind w:left="5232" w:hanging="420"/>
      </w:pPr>
      <w:rPr>
        <w:rFonts w:hint="default"/>
        <w:lang w:val="id" w:eastAsia="en-US" w:bidi="ar-SA"/>
      </w:rPr>
    </w:lvl>
    <w:lvl w:ilvl="6">
      <w:numFmt w:val="bullet"/>
      <w:lvlText w:val="•"/>
      <w:lvlJc w:val="left"/>
      <w:pPr>
        <w:ind w:left="6031" w:hanging="420"/>
      </w:pPr>
      <w:rPr>
        <w:rFonts w:hint="default"/>
        <w:lang w:val="id" w:eastAsia="en-US" w:bidi="ar-SA"/>
      </w:rPr>
    </w:lvl>
    <w:lvl w:ilvl="7">
      <w:numFmt w:val="bullet"/>
      <w:lvlText w:val="•"/>
      <w:lvlJc w:val="left"/>
      <w:pPr>
        <w:ind w:left="6829" w:hanging="420"/>
      </w:pPr>
      <w:rPr>
        <w:rFonts w:hint="default"/>
        <w:lang w:val="id" w:eastAsia="en-US" w:bidi="ar-SA"/>
      </w:rPr>
    </w:lvl>
    <w:lvl w:ilvl="8">
      <w:numFmt w:val="bullet"/>
      <w:lvlText w:val="•"/>
      <w:lvlJc w:val="left"/>
      <w:pPr>
        <w:ind w:left="7628" w:hanging="420"/>
      </w:pPr>
      <w:rPr>
        <w:rFonts w:hint="default"/>
        <w:lang w:val="id" w:eastAsia="en-US" w:bidi="ar-SA"/>
      </w:rPr>
    </w:lvl>
  </w:abstractNum>
  <w:abstractNum w:abstractNumId="8">
    <w:nsid w:val="75371F64"/>
    <w:multiLevelType w:val="hybridMultilevel"/>
    <w:tmpl w:val="651AF754"/>
    <w:lvl w:ilvl="0" w:tplc="14BE302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1B7F1E"/>
    <w:multiLevelType w:val="multilevel"/>
    <w:tmpl w:val="0B922610"/>
    <w:lvl w:ilvl="0">
      <w:start w:val="3"/>
      <w:numFmt w:val="decimal"/>
      <w:lvlText w:val="%1"/>
      <w:lvlJc w:val="left"/>
      <w:pPr>
        <w:ind w:left="821" w:hanging="360"/>
        <w:jc w:val="left"/>
      </w:pPr>
      <w:rPr>
        <w:rFonts w:hint="default"/>
        <w:lang w:val="id" w:eastAsia="en-US" w:bidi="ar-SA"/>
      </w:rPr>
    </w:lvl>
    <w:lvl w:ilvl="1">
      <w:start w:val="1"/>
      <w:numFmt w:val="decimal"/>
      <w:lvlText w:val="%1.%2"/>
      <w:lvlJc w:val="left"/>
      <w:pPr>
        <w:ind w:left="821" w:hanging="360"/>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2501" w:hanging="360"/>
      </w:pPr>
      <w:rPr>
        <w:rFonts w:hint="default"/>
        <w:lang w:val="id" w:eastAsia="en-US" w:bidi="ar-SA"/>
      </w:rPr>
    </w:lvl>
    <w:lvl w:ilvl="3">
      <w:numFmt w:val="bullet"/>
      <w:lvlText w:val="•"/>
      <w:lvlJc w:val="left"/>
      <w:pPr>
        <w:ind w:left="3341" w:hanging="360"/>
      </w:pPr>
      <w:rPr>
        <w:rFonts w:hint="default"/>
        <w:lang w:val="id" w:eastAsia="en-US" w:bidi="ar-SA"/>
      </w:rPr>
    </w:lvl>
    <w:lvl w:ilvl="4">
      <w:numFmt w:val="bullet"/>
      <w:lvlText w:val="•"/>
      <w:lvlJc w:val="left"/>
      <w:pPr>
        <w:ind w:left="4182" w:hanging="360"/>
      </w:pPr>
      <w:rPr>
        <w:rFonts w:hint="default"/>
        <w:lang w:val="id" w:eastAsia="en-US" w:bidi="ar-SA"/>
      </w:rPr>
    </w:lvl>
    <w:lvl w:ilvl="5">
      <w:numFmt w:val="bullet"/>
      <w:lvlText w:val="•"/>
      <w:lvlJc w:val="left"/>
      <w:pPr>
        <w:ind w:left="5022" w:hanging="360"/>
      </w:pPr>
      <w:rPr>
        <w:rFonts w:hint="default"/>
        <w:lang w:val="id" w:eastAsia="en-US" w:bidi="ar-SA"/>
      </w:rPr>
    </w:lvl>
    <w:lvl w:ilvl="6">
      <w:numFmt w:val="bullet"/>
      <w:lvlText w:val="•"/>
      <w:lvlJc w:val="left"/>
      <w:pPr>
        <w:ind w:left="5863" w:hanging="360"/>
      </w:pPr>
      <w:rPr>
        <w:rFonts w:hint="default"/>
        <w:lang w:val="id" w:eastAsia="en-US" w:bidi="ar-SA"/>
      </w:rPr>
    </w:lvl>
    <w:lvl w:ilvl="7">
      <w:numFmt w:val="bullet"/>
      <w:lvlText w:val="•"/>
      <w:lvlJc w:val="left"/>
      <w:pPr>
        <w:ind w:left="6703" w:hanging="360"/>
      </w:pPr>
      <w:rPr>
        <w:rFonts w:hint="default"/>
        <w:lang w:val="id" w:eastAsia="en-US" w:bidi="ar-SA"/>
      </w:rPr>
    </w:lvl>
    <w:lvl w:ilvl="8">
      <w:numFmt w:val="bullet"/>
      <w:lvlText w:val="•"/>
      <w:lvlJc w:val="left"/>
      <w:pPr>
        <w:ind w:left="7544" w:hanging="360"/>
      </w:pPr>
      <w:rPr>
        <w:rFonts w:hint="default"/>
        <w:lang w:val="id" w:eastAsia="en-US" w:bidi="ar-SA"/>
      </w:rPr>
    </w:lvl>
  </w:abstractNum>
  <w:abstractNum w:abstractNumId="10">
    <w:nsid w:val="7F6D5FBC"/>
    <w:multiLevelType w:val="hybridMultilevel"/>
    <w:tmpl w:val="F5DC8E3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7FF40054"/>
    <w:multiLevelType w:val="hybridMultilevel"/>
    <w:tmpl w:val="D7020E64"/>
    <w:lvl w:ilvl="0" w:tplc="10A865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9"/>
  </w:num>
  <w:num w:numId="5">
    <w:abstractNumId w:val="2"/>
  </w:num>
  <w:num w:numId="6">
    <w:abstractNumId w:val="6"/>
  </w:num>
  <w:num w:numId="7">
    <w:abstractNumId w:val="3"/>
  </w:num>
  <w:num w:numId="8">
    <w:abstractNumId w:val="10"/>
  </w:num>
  <w:num w:numId="9">
    <w:abstractNumId w:val="1"/>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81249"/>
    <w:rsid w:val="00312A65"/>
    <w:rsid w:val="0088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90"/>
      <w:ind w:left="1011"/>
    </w:pPr>
    <w:rPr>
      <w:b/>
      <w:bCs/>
      <w:sz w:val="24"/>
      <w:szCs w:val="24"/>
    </w:rPr>
  </w:style>
  <w:style w:type="paragraph" w:styleId="ListParagraph">
    <w:name w:val="List Paragraph"/>
    <w:basedOn w:val="Normal"/>
    <w:uiPriority w:val="34"/>
    <w:qFormat/>
    <w:pPr>
      <w:ind w:left="1241" w:hanging="42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90"/>
      <w:ind w:left="1011"/>
    </w:pPr>
    <w:rPr>
      <w:b/>
      <w:bCs/>
      <w:sz w:val="24"/>
      <w:szCs w:val="24"/>
    </w:rPr>
  </w:style>
  <w:style w:type="paragraph" w:styleId="ListParagraph">
    <w:name w:val="List Paragraph"/>
    <w:basedOn w:val="Normal"/>
    <w:uiPriority w:val="34"/>
    <w:qFormat/>
    <w:pPr>
      <w:ind w:left="1241" w:hanging="4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124CB-9522-48A7-9E04-28D4FCF3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3984</Words>
  <Characters>22714</Characters>
  <Application>Microsoft Office Word</Application>
  <DocSecurity>0</DocSecurity>
  <Lines>189</Lines>
  <Paragraphs>53</Paragraphs>
  <ScaleCrop>false</ScaleCrop>
  <Company/>
  <LinksUpToDate>false</LinksUpToDate>
  <CharactersWithSpaces>26645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andini dini</dc:creator>
  <cp:lastModifiedBy>DELL</cp:lastModifiedBy>
  <cp:revision>2</cp:revision>
  <dcterms:created xsi:type="dcterms:W3CDTF">2022-12-24T06:38:00Z</dcterms:created>
  <dcterms:modified xsi:type="dcterms:W3CDTF">2022-12-24T06:51:00Z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Microsoft Word</vt:lpwstr>
  </property>
  <property fmtid="{D5CDD505-2E9C-101B-9397-08002B2CF9AE}" pid="4" name="LastSaved">
    <vt:filetime>2022-12-24T00:00:00Z</vt:filetime>
  </property>
  <property fmtid="{D5CDD505-2E9C-101B-9397-08002B2CF9AE}" pid="5" name="Mendeley Citation Style_1">
    <vt:lpwstr>http://www.zotero.org/styles/apa</vt:lpwstr>
  </property>
  <property fmtid="{D5CDD505-2E9C-101B-9397-08002B2CF9AE}" pid="6" name="Mendeley Document_1">
    <vt:lpwstr>True</vt:lpwstr>
  </property>
  <property fmtid="{D5CDD505-2E9C-101B-9397-08002B2CF9AE}" pid="7" name="Mendeley User Name_1">
    <vt:lpwstr>rezaanderson99@gmail.com@www.mendeley.com</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12th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9th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