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4235" w14:textId="774F85B5" w:rsidR="00B6435A" w:rsidRPr="00372DFF" w:rsidRDefault="00B6435A" w:rsidP="000D2345">
      <w:pPr>
        <w:spacing w:before="240" w:line="360" w:lineRule="auto"/>
        <w:jc w:val="center"/>
        <w:rPr>
          <w:rFonts w:ascii="Times New Roman" w:hAnsi="Times New Roman" w:cs="Times New Roman"/>
          <w:b/>
          <w:color w:val="000000" w:themeColor="text1"/>
          <w:u w:val="single"/>
        </w:rPr>
      </w:pPr>
      <w:r w:rsidRPr="00372DFF">
        <w:rPr>
          <w:rFonts w:ascii="Times New Roman" w:hAnsi="Times New Roman" w:cs="Times New Roman"/>
          <w:b/>
          <w:color w:val="000000" w:themeColor="text1"/>
          <w:u w:val="single"/>
        </w:rPr>
        <w:t>RANCANGAN USULAN PENELITIAN SKRIPSI</w:t>
      </w:r>
    </w:p>
    <w:p w14:paraId="40C95FCC" w14:textId="77777777" w:rsidR="00253A83" w:rsidRPr="00372DFF" w:rsidRDefault="00253A83" w:rsidP="000D2345">
      <w:pPr>
        <w:spacing w:before="240" w:line="360" w:lineRule="auto"/>
        <w:jc w:val="center"/>
        <w:rPr>
          <w:rFonts w:ascii="Times New Roman" w:hAnsi="Times New Roman" w:cs="Times New Roman"/>
          <w:b/>
          <w:color w:val="000000" w:themeColor="text1"/>
          <w:u w:val="single"/>
        </w:rPr>
      </w:pPr>
    </w:p>
    <w:p w14:paraId="070FB510" w14:textId="13E2B15F" w:rsidR="00B6435A" w:rsidRPr="00372DFF" w:rsidRDefault="00B6435A" w:rsidP="000D2345">
      <w:pPr>
        <w:spacing w:before="240" w:line="360" w:lineRule="auto"/>
        <w:jc w:val="both"/>
        <w:rPr>
          <w:rFonts w:ascii="Times New Roman" w:hAnsi="Times New Roman" w:cs="Times New Roman"/>
          <w:b/>
          <w:color w:val="000000" w:themeColor="text1"/>
        </w:rPr>
      </w:pPr>
      <w:r w:rsidRPr="00372DFF">
        <w:rPr>
          <w:rFonts w:ascii="Times New Roman" w:hAnsi="Times New Roman" w:cs="Times New Roman"/>
          <w:b/>
          <w:color w:val="000000" w:themeColor="text1"/>
        </w:rPr>
        <w:t>NAMA</w:t>
      </w:r>
      <w:r w:rsidR="00DA1FC3">
        <w:rPr>
          <w:rFonts w:ascii="Times New Roman" w:hAnsi="Times New Roman" w:cs="Times New Roman"/>
          <w:b/>
          <w:color w:val="000000" w:themeColor="text1"/>
        </w:rPr>
        <w:tab/>
      </w:r>
      <w:r w:rsidRPr="00372DFF">
        <w:rPr>
          <w:rFonts w:ascii="Times New Roman" w:hAnsi="Times New Roman" w:cs="Times New Roman"/>
          <w:b/>
          <w:color w:val="000000" w:themeColor="text1"/>
        </w:rPr>
        <w:tab/>
        <w:t>: Nuramalia</w:t>
      </w:r>
    </w:p>
    <w:p w14:paraId="00A1D712" w14:textId="34828581" w:rsidR="00B6435A" w:rsidRPr="00372DFF" w:rsidRDefault="00B6435A" w:rsidP="000D2345">
      <w:pPr>
        <w:spacing w:before="240" w:line="360" w:lineRule="auto"/>
        <w:jc w:val="both"/>
        <w:rPr>
          <w:rFonts w:ascii="Times New Roman" w:hAnsi="Times New Roman" w:cs="Times New Roman"/>
          <w:b/>
          <w:color w:val="000000" w:themeColor="text1"/>
        </w:rPr>
      </w:pPr>
      <w:r w:rsidRPr="00372DFF">
        <w:rPr>
          <w:rFonts w:ascii="Times New Roman" w:hAnsi="Times New Roman" w:cs="Times New Roman"/>
          <w:b/>
          <w:color w:val="000000" w:themeColor="text1"/>
        </w:rPr>
        <w:t>NPM</w:t>
      </w:r>
      <w:r w:rsidRPr="00372DFF">
        <w:rPr>
          <w:rFonts w:ascii="Times New Roman" w:hAnsi="Times New Roman" w:cs="Times New Roman"/>
          <w:b/>
          <w:color w:val="000000" w:themeColor="text1"/>
        </w:rPr>
        <w:tab/>
      </w:r>
      <w:r w:rsidRPr="00372DFF">
        <w:rPr>
          <w:rFonts w:ascii="Times New Roman" w:hAnsi="Times New Roman" w:cs="Times New Roman"/>
          <w:b/>
          <w:color w:val="000000" w:themeColor="text1"/>
        </w:rPr>
        <w:tab/>
        <w:t>: 190214829</w:t>
      </w:r>
    </w:p>
    <w:p w14:paraId="5BC4801D" w14:textId="1975EA25" w:rsidR="00B6435A" w:rsidRPr="00372DFF" w:rsidRDefault="00B6435A" w:rsidP="000D2345">
      <w:pPr>
        <w:spacing w:before="240" w:line="360" w:lineRule="auto"/>
        <w:ind w:left="1560" w:hanging="1560"/>
        <w:jc w:val="both"/>
        <w:rPr>
          <w:rFonts w:ascii="Times New Roman" w:hAnsi="Times New Roman" w:cs="Times New Roman"/>
          <w:b/>
          <w:color w:val="000000" w:themeColor="text1"/>
        </w:rPr>
      </w:pPr>
      <w:r w:rsidRPr="00372DFF">
        <w:rPr>
          <w:rFonts w:ascii="Times New Roman" w:hAnsi="Times New Roman" w:cs="Times New Roman"/>
          <w:b/>
          <w:color w:val="000000" w:themeColor="text1"/>
        </w:rPr>
        <w:t>Judul</w:t>
      </w:r>
      <w:r w:rsidR="00DA1FC3">
        <w:rPr>
          <w:rFonts w:ascii="Times New Roman" w:hAnsi="Times New Roman" w:cs="Times New Roman"/>
          <w:b/>
          <w:color w:val="000000" w:themeColor="text1"/>
        </w:rPr>
        <w:tab/>
      </w:r>
      <w:r w:rsidRPr="00372DFF">
        <w:rPr>
          <w:rFonts w:ascii="Times New Roman" w:hAnsi="Times New Roman" w:cs="Times New Roman"/>
          <w:b/>
          <w:color w:val="000000" w:themeColor="text1"/>
        </w:rPr>
        <w:t xml:space="preserve">: Analisis </w:t>
      </w:r>
      <w:r w:rsidR="007C7B14" w:rsidRPr="00372DFF">
        <w:rPr>
          <w:rFonts w:ascii="Times New Roman" w:hAnsi="Times New Roman" w:cs="Times New Roman"/>
          <w:b/>
          <w:color w:val="000000" w:themeColor="text1"/>
        </w:rPr>
        <w:t xml:space="preserve">Orientasi Pasar, Inovasi Dan Kreativitas Terhadap Kinerja Pemasaran Pada </w:t>
      </w:r>
      <w:r w:rsidRPr="00372DFF">
        <w:rPr>
          <w:rFonts w:ascii="Times New Roman" w:hAnsi="Times New Roman" w:cs="Times New Roman"/>
          <w:b/>
          <w:color w:val="000000" w:themeColor="text1"/>
        </w:rPr>
        <w:t xml:space="preserve">UMKM Ritma </w:t>
      </w:r>
      <w:r w:rsidR="007C7B14" w:rsidRPr="00372DFF">
        <w:rPr>
          <w:rFonts w:ascii="Times New Roman" w:hAnsi="Times New Roman" w:cs="Times New Roman"/>
          <w:b/>
          <w:color w:val="000000" w:themeColor="text1"/>
        </w:rPr>
        <w:t xml:space="preserve">Di </w:t>
      </w:r>
      <w:r w:rsidRPr="00372DFF">
        <w:rPr>
          <w:rFonts w:ascii="Times New Roman" w:hAnsi="Times New Roman" w:cs="Times New Roman"/>
          <w:b/>
          <w:color w:val="000000" w:themeColor="text1"/>
        </w:rPr>
        <w:t>Desa Margahayu</w:t>
      </w:r>
    </w:p>
    <w:p w14:paraId="57FEADE1" w14:textId="73CDA7C8" w:rsidR="00B6435A" w:rsidRPr="00372DFF" w:rsidRDefault="00B6435A" w:rsidP="000D2345">
      <w:pPr>
        <w:spacing w:before="240" w:line="360" w:lineRule="auto"/>
        <w:ind w:left="1560" w:hanging="1560"/>
        <w:jc w:val="both"/>
        <w:rPr>
          <w:rFonts w:ascii="Times New Roman" w:hAnsi="Times New Roman" w:cs="Times New Roman"/>
          <w:b/>
          <w:color w:val="000000" w:themeColor="text1"/>
        </w:rPr>
      </w:pPr>
    </w:p>
    <w:p w14:paraId="1FAAC6A9" w14:textId="77777777" w:rsidR="00660566" w:rsidRPr="00372DFF" w:rsidRDefault="00B6435A" w:rsidP="000D2345">
      <w:pPr>
        <w:pStyle w:val="ListParagraph"/>
        <w:numPr>
          <w:ilvl w:val="0"/>
          <w:numId w:val="1"/>
        </w:numPr>
        <w:spacing w:before="240" w:line="360" w:lineRule="auto"/>
        <w:jc w:val="both"/>
        <w:rPr>
          <w:rFonts w:ascii="Times New Roman" w:hAnsi="Times New Roman" w:cs="Times New Roman"/>
          <w:b/>
          <w:color w:val="000000" w:themeColor="text1"/>
        </w:rPr>
      </w:pPr>
      <w:r w:rsidRPr="00372DFF">
        <w:rPr>
          <w:rFonts w:ascii="Times New Roman" w:hAnsi="Times New Roman" w:cs="Times New Roman"/>
          <w:b/>
          <w:color w:val="000000" w:themeColor="text1"/>
        </w:rPr>
        <w:t xml:space="preserve">Latar Belakang </w:t>
      </w:r>
    </w:p>
    <w:p w14:paraId="16631505" w14:textId="16A7FEB9" w:rsidR="00B27BF8" w:rsidRDefault="007C7B14" w:rsidP="000D2345">
      <w:pPr>
        <w:pStyle w:val="ListParagraph"/>
        <w:spacing w:before="240" w:line="360" w:lineRule="auto"/>
        <w:ind w:firstLine="720"/>
        <w:jc w:val="both"/>
        <w:rPr>
          <w:rFonts w:ascii="Times New Roman" w:hAnsi="Times New Roman" w:cs="Times New Roman"/>
          <w:bCs/>
          <w:color w:val="000000" w:themeColor="text1"/>
        </w:rPr>
      </w:pPr>
      <w:r>
        <w:t xml:space="preserve">Pertumbuhan ekonomi memang menjadi isu yang menarik dalam beberapa dekade terakhir, bahkan hingga saat ini. </w:t>
      </w:r>
      <w:sdt>
        <w:sdtPr>
          <w:rPr>
            <w:color w:val="000000"/>
          </w:rPr>
          <w:tag w:val="MENDELEY_CITATION_v3_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1213724639"/>
          <w:placeholder>
            <w:docPart w:val="DefaultPlaceholder_-1854013440"/>
          </w:placeholder>
        </w:sdtPr>
        <w:sdtEndPr/>
        <w:sdtContent>
          <w:r w:rsidR="0064162A" w:rsidRPr="0064162A">
            <w:rPr>
              <w:color w:val="000000"/>
            </w:rPr>
            <w:t xml:space="preserve">(Soegiarto et al., 2019). </w:t>
          </w:r>
        </w:sdtContent>
      </w:sdt>
      <w:r w:rsidR="00AD6C3C" w:rsidRPr="00372DFF">
        <w:rPr>
          <w:rFonts w:ascii="Times New Roman" w:hAnsi="Times New Roman" w:cs="Times New Roman"/>
          <w:bCs/>
          <w:color w:val="000000" w:themeColor="text1"/>
        </w:rPr>
        <w:t xml:space="preserve">Kinerja atau </w:t>
      </w:r>
      <w:r w:rsidR="00AD6C3C" w:rsidRPr="00372DFF">
        <w:rPr>
          <w:rFonts w:ascii="Times New Roman" w:hAnsi="Times New Roman" w:cs="Times New Roman"/>
          <w:bCs/>
          <w:i/>
          <w:iCs/>
          <w:color w:val="000000" w:themeColor="text1"/>
        </w:rPr>
        <w:t xml:space="preserve">performance </w:t>
      </w:r>
      <w:r w:rsidR="00AD6C3C" w:rsidRPr="00372DFF">
        <w:rPr>
          <w:rFonts w:ascii="Times New Roman" w:hAnsi="Times New Roman" w:cs="Times New Roman"/>
          <w:bCs/>
          <w:color w:val="000000" w:themeColor="text1"/>
        </w:rPr>
        <w:t>adalah sistem yang berhubungan dengan aktivitas dan hasil (outcome) yang diperoleh. Pemasaran merupakan ukuran prestasi dari aktivitas proses pemasaran secara menyeluruh dalam organisasi, (Suwarman et al., 2010). Setiap</w:t>
      </w:r>
      <w:r w:rsidR="005E434D" w:rsidRPr="00372DFF">
        <w:rPr>
          <w:rFonts w:ascii="Times New Roman" w:hAnsi="Times New Roman" w:cs="Times New Roman"/>
          <w:bCs/>
          <w:color w:val="000000" w:themeColor="text1"/>
        </w:rPr>
        <w:t xml:space="preserve"> usaha atau</w:t>
      </w:r>
      <w:r w:rsidR="00AD6C3C" w:rsidRPr="00372DFF">
        <w:rPr>
          <w:rFonts w:ascii="Times New Roman" w:hAnsi="Times New Roman" w:cs="Times New Roman"/>
          <w:bCs/>
          <w:color w:val="000000" w:themeColor="text1"/>
        </w:rPr>
        <w:t xml:space="preserve"> perusahaan berkepentingan untuk mengetahui prestasinya sebagai cermin dari keberhasilan usahanya dalam persaingan pasar</w:t>
      </w:r>
      <w:r w:rsidR="00427BB1" w:rsidRPr="00372DFF">
        <w:rPr>
          <w:rFonts w:ascii="Times New Roman" w:hAnsi="Times New Roman" w:cs="Times New Roman"/>
          <w:bCs/>
          <w:color w:val="000000" w:themeColor="text1"/>
        </w:rPr>
        <w:t xml:space="preserve">. </w:t>
      </w:r>
      <w:r w:rsidR="005E434D" w:rsidRPr="00372DFF">
        <w:rPr>
          <w:rFonts w:ascii="Times New Roman" w:hAnsi="Times New Roman" w:cs="Times New Roman"/>
          <w:bCs/>
          <w:color w:val="000000" w:themeColor="text1"/>
        </w:rPr>
        <w:t>Keberadaan pesaing memiliki pengaruh besar bagi sebuah usaha</w:t>
      </w:r>
      <w:r w:rsidR="00D27195" w:rsidRPr="00372DFF">
        <w:rPr>
          <w:rFonts w:ascii="Times New Roman" w:hAnsi="Times New Roman" w:cs="Times New Roman"/>
          <w:bCs/>
          <w:color w:val="000000" w:themeColor="text1"/>
        </w:rPr>
        <w:t xml:space="preserve">,sehinga untuk memenangkan persaingan dibutuhkan kemampuan perusahaan untuk menciptakan keunggulan bersaing melalui penerapan strategi pemasaran yang tepat. </w:t>
      </w:r>
    </w:p>
    <w:p w14:paraId="478946F9" w14:textId="6E2E700F" w:rsidR="007C7B14" w:rsidRPr="00372DFF" w:rsidRDefault="007C7B14" w:rsidP="000D2345">
      <w:pPr>
        <w:pStyle w:val="ListParagraph"/>
        <w:spacing w:before="240" w:line="360" w:lineRule="auto"/>
        <w:ind w:firstLine="720"/>
        <w:jc w:val="both"/>
        <w:rPr>
          <w:rFonts w:ascii="Times New Roman" w:hAnsi="Times New Roman" w:cs="Times New Roman"/>
          <w:bCs/>
          <w:color w:val="000000" w:themeColor="text1"/>
        </w:rPr>
      </w:pPr>
      <w:r>
        <w:t>Hal ini dipengaruhi oleh harga BBM, nilai tukar rupiah dan inflasi bulanan. Kebijakan ini dikeluarkan agar subsidi tepat sasaran.</w:t>
      </w:r>
      <w:sdt>
        <w:sdtPr>
          <w:tag w:val="MENDELEY_CITATION_v3_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"/>
          <w:id w:val="-1000422559"/>
          <w:placeholder>
            <w:docPart w:val="DefaultPlaceholder_-1854013440"/>
          </w:placeholder>
        </w:sdtPr>
        <w:sdtEndPr/>
        <w:sdtContent>
          <w:r w:rsidR="0064162A">
            <w:rPr>
              <w:rFonts w:eastAsia="Times New Roman"/>
            </w:rPr>
            <w:t>(Sari &amp; Raudatul Adawiyah, 2019)</w:t>
          </w:r>
        </w:sdtContent>
      </w:sdt>
    </w:p>
    <w:p w14:paraId="2A51606A" w14:textId="6132E432" w:rsidR="00660566" w:rsidRPr="00372DFF" w:rsidRDefault="00D27195" w:rsidP="000D2345">
      <w:pPr>
        <w:pStyle w:val="ListParagraph"/>
        <w:spacing w:before="240" w:line="360" w:lineRule="auto"/>
        <w:ind w:firstLine="720"/>
        <w:jc w:val="both"/>
        <w:rPr>
          <w:rFonts w:ascii="Times New Roman" w:hAnsi="Times New Roman" w:cs="Times New Roman"/>
          <w:bCs/>
          <w:color w:val="000000" w:themeColor="text1"/>
        </w:rPr>
      </w:pPr>
      <w:r w:rsidRPr="00372DFF">
        <w:rPr>
          <w:rFonts w:ascii="Times New Roman" w:hAnsi="Times New Roman" w:cs="Times New Roman"/>
          <w:bCs/>
          <w:color w:val="000000" w:themeColor="text1"/>
        </w:rPr>
        <w:t>Orientasi pasar merupakan ukuran perilaku dan aktivitas yang mencerminkan  implementasi konsep pemasaran. Orientasi pasar menjadi sumber inspirasi perusahaan dalam melakukan inovatif serta menjadi sumber keunggulan bersaing dalam meningkatkan kinerja pemasaran menjadi lebih baik, (</w:t>
      </w:r>
      <w:r w:rsidR="00427BB1" w:rsidRPr="00372DFF">
        <w:rPr>
          <w:rFonts w:ascii="Times New Roman" w:hAnsi="Times New Roman" w:cs="Times New Roman"/>
          <w:bCs/>
          <w:color w:val="000000" w:themeColor="text1"/>
        </w:rPr>
        <w:t>Tjiptono &amp; Chandra, 2017). Selain orientasi pasar, kreativitas produk juga merupakan hal yang perlu dilakukan oleh seorang wirausaha untuk meningkatkan kinerja pemasaran, karena kemampuan kreativitas dapat dijadikan sebagai pendorong keberhasilan perusahaan dalam bersaing</w:t>
      </w:r>
      <w:r w:rsidR="00BD0E50" w:rsidRPr="00372DFF">
        <w:rPr>
          <w:rFonts w:ascii="Times New Roman" w:hAnsi="Times New Roman" w:cs="Times New Roman"/>
          <w:bCs/>
          <w:color w:val="000000" w:themeColor="text1"/>
        </w:rPr>
        <w:t>. Selain orientasi pasar dan kreativitas produk, inovasi produk juga merupakan faktor</w:t>
      </w:r>
      <w:r w:rsidR="00B27BF8" w:rsidRPr="00372DFF">
        <w:rPr>
          <w:rFonts w:ascii="Times New Roman" w:hAnsi="Times New Roman" w:cs="Times New Roman"/>
          <w:bCs/>
          <w:color w:val="000000" w:themeColor="text1"/>
        </w:rPr>
        <w:t xml:space="preserve"> penting yang harus ada dalam perusahaan yang akan berpengaruh terhadap kinerja pemasaran. Inovasi produk sebagai proses dan penggunaan teknologi baru ke dalam suatu produk sehingga produk tersebut mempunyai nilai guna, (Lukas &amp; Ferrell, 2000). </w:t>
      </w:r>
    </w:p>
    <w:p w14:paraId="5E12B488" w14:textId="66E96E93" w:rsidR="00000BBF" w:rsidRDefault="00A83133" w:rsidP="000D2345">
      <w:pPr>
        <w:pStyle w:val="ListParagraph"/>
        <w:spacing w:before="240" w:line="360" w:lineRule="auto"/>
        <w:ind w:firstLine="720"/>
        <w:jc w:val="both"/>
        <w:rPr>
          <w:rFonts w:ascii="Times New Roman" w:hAnsi="Times New Roman" w:cs="Times New Roman"/>
          <w:color w:val="000000" w:themeColor="text1"/>
          <w:shd w:val="clear" w:color="auto" w:fill="FFFFFF"/>
        </w:rPr>
      </w:pPr>
      <w:r w:rsidRPr="00372DFF">
        <w:rPr>
          <w:rFonts w:ascii="Times New Roman" w:hAnsi="Times New Roman" w:cs="Times New Roman"/>
          <w:bCs/>
          <w:color w:val="000000" w:themeColor="text1"/>
        </w:rPr>
        <w:t xml:space="preserve">UKM Ritma merupakan salah satu usaha yang berdiri pada tahun 2000 dan bertempat di Desa Margahayu kecamatan Loakulu Jonggon A. UKM Ritma ini bergerak dibidang </w:t>
      </w:r>
      <w:r w:rsidR="00EA44B0" w:rsidRPr="00372DFF">
        <w:rPr>
          <w:rFonts w:ascii="Times New Roman" w:hAnsi="Times New Roman" w:cs="Times New Roman"/>
          <w:bCs/>
          <w:color w:val="000000" w:themeColor="text1"/>
        </w:rPr>
        <w:lastRenderedPageBreak/>
        <w:t>kuliner</w:t>
      </w:r>
      <w:r w:rsidR="000C403E" w:rsidRPr="00372DFF">
        <w:rPr>
          <w:rFonts w:ascii="Times New Roman" w:hAnsi="Times New Roman" w:cs="Times New Roman"/>
          <w:bCs/>
          <w:color w:val="000000" w:themeColor="text1"/>
        </w:rPr>
        <w:t>. Dahulu UKM Ritma ini hanya menjual 1 produk saja yaitu Roti Anggi atau sering dikenal dengan Kue Keminting ( kue sagu )</w:t>
      </w:r>
      <w:r w:rsidR="00954A0A" w:rsidRPr="00372DFF">
        <w:rPr>
          <w:rFonts w:ascii="Times New Roman" w:hAnsi="Times New Roman" w:cs="Times New Roman"/>
          <w:bCs/>
          <w:color w:val="000000" w:themeColor="text1"/>
        </w:rPr>
        <w:t>,dan seiring banyaknya persaingan UMKM yang ada di Desa Margahayu akhirnya UKM Ritma ini membuat inovasi produk dengan menambahkan beberapa cemilan lainnya lagi</w:t>
      </w:r>
      <w:r w:rsidR="00EA44B0" w:rsidRPr="00372DFF">
        <w:rPr>
          <w:rFonts w:ascii="Times New Roman" w:hAnsi="Times New Roman" w:cs="Times New Roman"/>
          <w:bCs/>
          <w:color w:val="000000" w:themeColor="text1"/>
        </w:rPr>
        <w:t xml:space="preserve"> </w:t>
      </w:r>
      <w:r w:rsidR="00954A0A" w:rsidRPr="00372DFF">
        <w:rPr>
          <w:rFonts w:ascii="Times New Roman" w:hAnsi="Times New Roman" w:cs="Times New Roman"/>
          <w:bCs/>
          <w:color w:val="000000" w:themeColor="text1"/>
        </w:rPr>
        <w:t>seperti</w:t>
      </w:r>
      <w:r w:rsidR="000C403E" w:rsidRPr="00372DFF">
        <w:rPr>
          <w:rFonts w:ascii="Times New Roman" w:hAnsi="Times New Roman" w:cs="Times New Roman"/>
          <w:bCs/>
          <w:color w:val="000000" w:themeColor="text1"/>
        </w:rPr>
        <w:t xml:space="preserve"> </w:t>
      </w:r>
      <w:r w:rsidRPr="00372DFF">
        <w:rPr>
          <w:rFonts w:ascii="Times New Roman" w:hAnsi="Times New Roman" w:cs="Times New Roman"/>
          <w:bCs/>
          <w:color w:val="000000" w:themeColor="text1"/>
        </w:rPr>
        <w:t xml:space="preserve">Kue Keminting Gula </w:t>
      </w:r>
      <w:r w:rsidR="00000BBF" w:rsidRPr="00372DFF">
        <w:rPr>
          <w:rFonts w:ascii="Times New Roman" w:hAnsi="Times New Roman" w:cs="Times New Roman"/>
          <w:bCs/>
          <w:color w:val="000000" w:themeColor="text1"/>
        </w:rPr>
        <w:t>Ar</w:t>
      </w:r>
      <w:r w:rsidRPr="00372DFF">
        <w:rPr>
          <w:rFonts w:ascii="Times New Roman" w:hAnsi="Times New Roman" w:cs="Times New Roman"/>
          <w:bCs/>
          <w:color w:val="000000" w:themeColor="text1"/>
        </w:rPr>
        <w:t xml:space="preserve">en, Kue Kementing Daun </w:t>
      </w:r>
      <w:r w:rsidR="00954A0A" w:rsidRPr="00372DFF">
        <w:rPr>
          <w:rFonts w:ascii="Times New Roman" w:hAnsi="Times New Roman" w:cs="Times New Roman"/>
          <w:bCs/>
          <w:color w:val="000000" w:themeColor="text1"/>
        </w:rPr>
        <w:t>k</w:t>
      </w:r>
      <w:r w:rsidRPr="00372DFF">
        <w:rPr>
          <w:rFonts w:ascii="Times New Roman" w:hAnsi="Times New Roman" w:cs="Times New Roman"/>
          <w:bCs/>
          <w:color w:val="000000" w:themeColor="text1"/>
        </w:rPr>
        <w:t xml:space="preserve">elor, Keripik </w:t>
      </w:r>
      <w:r w:rsidR="00954A0A" w:rsidRPr="00372DFF">
        <w:rPr>
          <w:rFonts w:ascii="Times New Roman" w:hAnsi="Times New Roman" w:cs="Times New Roman"/>
          <w:bCs/>
          <w:color w:val="000000" w:themeColor="text1"/>
        </w:rPr>
        <w:t>t</w:t>
      </w:r>
      <w:r w:rsidRPr="00372DFF">
        <w:rPr>
          <w:rFonts w:ascii="Times New Roman" w:hAnsi="Times New Roman" w:cs="Times New Roman"/>
          <w:bCs/>
          <w:color w:val="000000" w:themeColor="text1"/>
        </w:rPr>
        <w:t xml:space="preserve">empe, </w:t>
      </w:r>
      <w:r w:rsidR="00954A0A" w:rsidRPr="00372DFF">
        <w:rPr>
          <w:rFonts w:ascii="Times New Roman" w:hAnsi="Times New Roman" w:cs="Times New Roman"/>
          <w:bCs/>
          <w:color w:val="000000" w:themeColor="text1"/>
        </w:rPr>
        <w:t>Keripik pisang, Keripik singkong bahkan</w:t>
      </w:r>
      <w:r w:rsidR="00000BBF" w:rsidRPr="00372DFF">
        <w:rPr>
          <w:rFonts w:ascii="Times New Roman" w:hAnsi="Times New Roman" w:cs="Times New Roman"/>
          <w:bCs/>
          <w:color w:val="000000" w:themeColor="text1"/>
        </w:rPr>
        <w:t xml:space="preserve"> juga </w:t>
      </w:r>
      <w:r w:rsidR="00954A0A" w:rsidRPr="00372DFF">
        <w:rPr>
          <w:rFonts w:ascii="Times New Roman" w:hAnsi="Times New Roman" w:cs="Times New Roman"/>
          <w:bCs/>
          <w:color w:val="000000" w:themeColor="text1"/>
        </w:rPr>
        <w:t xml:space="preserve"> memproduksi Teh Herbal dan Jamu Tamaghiyo.</w:t>
      </w:r>
      <w:r w:rsidR="00000BBF" w:rsidRPr="00372DFF">
        <w:rPr>
          <w:rFonts w:ascii="Times New Roman" w:hAnsi="Times New Roman" w:cs="Times New Roman"/>
          <w:color w:val="000000" w:themeColor="text1"/>
        </w:rPr>
        <w:t xml:space="preserve"> </w:t>
      </w:r>
      <w:r w:rsidR="00000BBF" w:rsidRPr="00372DFF">
        <w:rPr>
          <w:rFonts w:ascii="Times New Roman" w:hAnsi="Times New Roman" w:cs="Times New Roman"/>
          <w:color w:val="000000" w:themeColor="text1"/>
          <w:shd w:val="clear" w:color="auto" w:fill="FFFFFF"/>
        </w:rPr>
        <w:t>Dalam menjalankan UKM Ritma ini, pemilik usaha dibantu oleh 3 orang karyawannya. Selain dapat membantu memudahkan beliau dalam memasarkan produk, Pemilik juga telah mengirim produk ini masuk di Indomart dan Eramart. Tetapi ada beberapa produk yang hanya di pasarkan di toko-toko kecil saja.</w:t>
      </w:r>
    </w:p>
    <w:p w14:paraId="2443F0DE" w14:textId="6A88C1AB" w:rsidR="007C7B14" w:rsidRPr="00372DFF" w:rsidRDefault="007C7B14" w:rsidP="000D2345">
      <w:pPr>
        <w:pStyle w:val="ListParagraph"/>
        <w:spacing w:before="240" w:line="360" w:lineRule="auto"/>
        <w:ind w:firstLine="720"/>
        <w:jc w:val="both"/>
        <w:rPr>
          <w:rFonts w:ascii="Times New Roman" w:hAnsi="Times New Roman" w:cs="Times New Roman"/>
          <w:color w:val="000000" w:themeColor="text1"/>
          <w:shd w:val="clear" w:color="auto" w:fill="FFFFFF"/>
        </w:rPr>
      </w:pPr>
      <w:r>
        <w:t>Dampak kepemimpinan sering dipandang sebagai konsep generik dengan diukur pada skala agregat tunggal, dan melupakan aspek-aspeknya. Baru-baru ini, penelitian telah menilai dampak gaya kepemimpinan terhadap penyimpangan karyawan.</w:t>
      </w:r>
      <w:sdt>
        <w:sdtPr>
          <w:rPr>
            <w:color w:val="000000"/>
          </w:rPr>
          <w:tag w:val="MENDELEY_CITATION_v3_eyJjaXRhdGlvbklEIjoiTUVOREVMRVlfQ0lUQVRJT05fM2E1NGE2YjAtZGZkNC00ZjIzLWI0ZjktOTJkNWExMTBhOTA0IiwicHJvcGVydGllcyI6eyJub3RlSW5kZXgiOjB9LCJpc0VkaXRlZCI6ZmFsc2UsIm1hbnVhbE92ZXJyaWRlIjp7ImlzTWFudWFsbHlPdmVycmlkZGVuIjpmYWxzZSwiY2l0ZXByb2NUZXh0IjoiKFNhYnJhbiBldCBhbC4sIDIwMjIpIiwibWFudWFsT3ZlcnJpZGVUZXh0IjoiIn0sImNpdGF0aW9uSXRlbXMiOlt7ImlkIjoiZmJlYWI1MzAtN2I0NC0zZDQ5LWJhM2ItMThiZDNlZmY4MWQyIiwiaXRlbURhdGEiOnsidHlwZSI6ImFydGljbGUtam91cm5hbCIsImlkIjoiZmJlYWI1MzAtN2I0NC0zZDQ5LWJhM2ItMThiZDNlZmY4MWQy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1966230033"/>
          <w:placeholder>
            <w:docPart w:val="DefaultPlaceholder_-1854013440"/>
          </w:placeholder>
        </w:sdtPr>
        <w:sdtEndPr/>
        <w:sdtContent>
          <w:r w:rsidR="0064162A" w:rsidRPr="0064162A">
            <w:rPr>
              <w:color w:val="000000"/>
            </w:rPr>
            <w:t>(Sabran et al., 2022)</w:t>
          </w:r>
        </w:sdtContent>
      </w:sdt>
    </w:p>
    <w:p w14:paraId="565550C4" w14:textId="1F9D83C6" w:rsidR="00D56F99" w:rsidRDefault="00D56F99" w:rsidP="000D2345">
      <w:pPr>
        <w:pStyle w:val="ListParagraph"/>
        <w:spacing w:before="240" w:line="36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Singkatnya, pemberdayaan dan kinerja karyawan di sector jasa dalam dekade terakhir terus memicu minat para sarjana terhadap materi pelajaran ini (Aboaloush et.al, 2018)</w:t>
      </w:r>
      <w:sdt>
        <w:sdtPr>
          <w:rPr>
            <w:rFonts w:ascii="Times New Roman" w:hAnsi="Times New Roman" w:cs="Times New Roman"/>
            <w:color w:val="000000"/>
            <w:shd w:val="clear" w:color="auto" w:fill="FFFFFF"/>
          </w:rPr>
          <w:tag w:val="MENDELEY_CITATION_v3_eyJjaXRhdGlvbklEIjoiTUVOREVMRVlfQ0lUQVRJT05fYzljNWZiMjItOWJhOS00MmE0LThlZGEtNjcwNDY4NmMwMWY0IiwicHJvcGVydGllcyI6eyJub3RlSW5kZXgiOjB9LCJpc0VkaXRlZCI6ZmFsc2UsIm1hbnVhbE92ZXJyaWRlIjp7ImlzTWFudWFsbHlPdmVycmlkZGVuIjpmYWxzZSwiY2l0ZXByb2NUZXh0IjoiKEVrb3dhdGkgZXQgYWwuLCAyMDIxKSIsIm1hbnVhbE92ZXJyaWRlVGV4dCI6IiJ9LCJjaXRhdGlvbkl0ZW1zIjpbeyJpZCI6IjQ4MDFhMjU1LWM1NGQtMzAyZS1iODZlLTU3NzAyNjhiYzdkZSIsIml0ZW1EYXRhIjp7InR5cGUiOiJhcnRpY2xlLWpvdXJuYWwiLCJpZCI6IjQ4MDFhMjU1LWM1NGQtMzAyZS1iODZlLTU3NzAyNjhiYzdkZ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199896113"/>
          <w:placeholder>
            <w:docPart w:val="DefaultPlaceholder_-1854013440"/>
          </w:placeholder>
        </w:sdtPr>
        <w:sdtEndPr/>
        <w:sdtContent>
          <w:r w:rsidR="0064162A" w:rsidRPr="0064162A">
            <w:rPr>
              <w:rFonts w:ascii="Times New Roman" w:hAnsi="Times New Roman" w:cs="Times New Roman"/>
              <w:color w:val="000000"/>
              <w:shd w:val="clear" w:color="auto" w:fill="FFFFFF"/>
            </w:rPr>
            <w:t>(Ekowati et al., 2021)</w:t>
          </w:r>
        </w:sdtContent>
      </w:sdt>
    </w:p>
    <w:p w14:paraId="1534DFFE" w14:textId="135FB6B7" w:rsidR="00581105" w:rsidRPr="00372DFF" w:rsidRDefault="007C7B14" w:rsidP="000D2345">
      <w:pPr>
        <w:pStyle w:val="ListParagraph"/>
        <w:spacing w:before="240" w:line="36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Sumber daya manusia digunakan secara efektif dan adil untuk kepentingan individu, organisasi, dan masyarakat. </w:t>
      </w:r>
      <w:sdt>
        <w:sdtPr>
          <w:rPr>
            <w:rFonts w:ascii="Times New Roman" w:hAnsi="Times New Roman" w:cs="Times New Roman"/>
            <w:color w:val="000000"/>
            <w:shd w:val="clear" w:color="auto" w:fill="FFFFFF"/>
          </w:rPr>
          <w:tag w:val="MENDELEY_CITATION_v3_eyJjaXRhdGlvbklEIjoiTUVOREVMRVlfQ0lUQVRJT05fZjY5YTY1YzYtOGM5My00NDYwLTlkNjMtOGUyYjYwYWMwNmUwIiwicHJvcGVydGllcyI6eyJub3RlSW5kZXgiOjB9LCJpc0VkaXRlZCI6ZmFsc2UsIm1hbnVhbE92ZXJyaWRlIjp7ImlzTWFudWFsbHlPdmVycmlkZGVuIjpmYWxzZSwiY2l0ZXByb2NUZXh0IjoiKElza2FuZGFyIGV0IGFsLiwgMjAxOSkiLCJtYW51YWxPdmVycmlkZVRleHQiOiIifSwiY2l0YXRpb25JdGVtcyI6W3siaWQiOiIxMTBkYTBjYS0zZDhkLTNkZDctODliMi0zNjc3M2RiMTU0YjQiLCJpdGVtRGF0YSI6eyJ0eXBlIjoiYXJ0aWNsZS1qb3VybmFsIiwiaWQiOiIxMTBkYTBjYS0zZDhkLTNkZDctODliMi0zNjc3M2RiMTU0YjQ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1284580338"/>
          <w:placeholder>
            <w:docPart w:val="DefaultPlaceholder_-1854013440"/>
          </w:placeholder>
        </w:sdtPr>
        <w:sdtEndPr/>
        <w:sdtContent>
          <w:r w:rsidR="0064162A" w:rsidRPr="0064162A">
            <w:rPr>
              <w:rFonts w:ascii="Times New Roman" w:hAnsi="Times New Roman" w:cs="Times New Roman"/>
              <w:color w:val="000000"/>
              <w:shd w:val="clear" w:color="auto" w:fill="FFFFFF"/>
            </w:rPr>
            <w:t>(Iskandar et al., 2019)</w:t>
          </w:r>
        </w:sdtContent>
      </w:sdt>
    </w:p>
    <w:p w14:paraId="17E71FF5" w14:textId="196842C8" w:rsidR="000D2345" w:rsidRPr="00372DFF" w:rsidRDefault="000D2345" w:rsidP="000D2345">
      <w:pPr>
        <w:pStyle w:val="ListParagraph"/>
        <w:numPr>
          <w:ilvl w:val="0"/>
          <w:numId w:val="1"/>
        </w:numPr>
        <w:spacing w:before="240" w:line="360" w:lineRule="auto"/>
        <w:jc w:val="both"/>
        <w:rPr>
          <w:rFonts w:ascii="Times New Roman" w:hAnsi="Times New Roman" w:cs="Times New Roman"/>
          <w:color w:val="000000" w:themeColor="text1"/>
        </w:rPr>
      </w:pPr>
      <w:r w:rsidRPr="00372DFF">
        <w:rPr>
          <w:rFonts w:ascii="Times New Roman" w:hAnsi="Times New Roman" w:cs="Times New Roman"/>
          <w:b/>
          <w:bCs/>
          <w:color w:val="000000" w:themeColor="text1"/>
        </w:rPr>
        <w:t xml:space="preserve">Rumusan Masalah </w:t>
      </w:r>
    </w:p>
    <w:p w14:paraId="565C95E7" w14:textId="2B76FAC9" w:rsidR="008B5B27" w:rsidRPr="00372DFF" w:rsidRDefault="008B5B27" w:rsidP="008B5B27">
      <w:pPr>
        <w:pStyle w:val="ListParagraph"/>
        <w:spacing w:before="240" w:line="360" w:lineRule="auto"/>
        <w:ind w:left="1080"/>
        <w:jc w:val="both"/>
        <w:rPr>
          <w:rFonts w:ascii="Times New Roman" w:hAnsi="Times New Roman" w:cs="Times New Roman"/>
          <w:color w:val="000000" w:themeColor="text1"/>
        </w:rPr>
      </w:pPr>
      <w:r w:rsidRPr="00372DFF">
        <w:rPr>
          <w:rFonts w:ascii="Times New Roman" w:hAnsi="Times New Roman" w:cs="Times New Roman"/>
          <w:color w:val="000000" w:themeColor="text1"/>
        </w:rPr>
        <w:t xml:space="preserve">Adapun rumusan masalah yang diangkat yaitu : </w:t>
      </w:r>
    </w:p>
    <w:p w14:paraId="520A4DBF" w14:textId="77777777" w:rsidR="008B5B27" w:rsidRPr="00372DFF" w:rsidRDefault="008B5B27" w:rsidP="000D2345">
      <w:pPr>
        <w:pStyle w:val="ListParagraph"/>
        <w:numPr>
          <w:ilvl w:val="0"/>
          <w:numId w:val="5"/>
        </w:numPr>
        <w:spacing w:before="240" w:line="360" w:lineRule="auto"/>
        <w:jc w:val="both"/>
        <w:rPr>
          <w:rFonts w:ascii="Times New Roman" w:hAnsi="Times New Roman" w:cs="Times New Roman"/>
          <w:color w:val="000000" w:themeColor="text1"/>
        </w:rPr>
      </w:pPr>
      <w:r w:rsidRPr="00372DFF">
        <w:rPr>
          <w:rFonts w:ascii="Times New Roman" w:hAnsi="Times New Roman" w:cs="Times New Roman"/>
          <w:color w:val="000000" w:themeColor="text1"/>
        </w:rPr>
        <w:t xml:space="preserve">Apakah Orientasi, inovasi dan kreativitas berpengaruh secara simultan terhadap kinerja pemasaran pada Ukm Ritma ? </w:t>
      </w:r>
    </w:p>
    <w:p w14:paraId="1AC194D5" w14:textId="3823D760" w:rsidR="000D2345" w:rsidRPr="00372DFF" w:rsidRDefault="000D2345" w:rsidP="000D2345">
      <w:pPr>
        <w:pStyle w:val="ListParagraph"/>
        <w:numPr>
          <w:ilvl w:val="0"/>
          <w:numId w:val="5"/>
        </w:numPr>
        <w:spacing w:before="240" w:line="360" w:lineRule="auto"/>
        <w:jc w:val="both"/>
        <w:rPr>
          <w:rFonts w:ascii="Times New Roman" w:hAnsi="Times New Roman" w:cs="Times New Roman"/>
          <w:color w:val="000000" w:themeColor="text1"/>
        </w:rPr>
      </w:pPr>
      <w:r w:rsidRPr="00372DFF">
        <w:rPr>
          <w:rFonts w:ascii="Times New Roman" w:hAnsi="Times New Roman" w:cs="Times New Roman"/>
          <w:color w:val="000000" w:themeColor="text1"/>
        </w:rPr>
        <w:t xml:space="preserve">Apakah Orientasi pasar berpengaruh terhadap kinerja pemasaran ? </w:t>
      </w:r>
    </w:p>
    <w:p w14:paraId="40882339" w14:textId="53A7878B" w:rsidR="000D2345" w:rsidRPr="00372DFF" w:rsidRDefault="000D2345" w:rsidP="000D2345">
      <w:pPr>
        <w:pStyle w:val="ListParagraph"/>
        <w:numPr>
          <w:ilvl w:val="0"/>
          <w:numId w:val="5"/>
        </w:numPr>
        <w:spacing w:before="240" w:line="360" w:lineRule="auto"/>
        <w:jc w:val="both"/>
        <w:rPr>
          <w:rFonts w:ascii="Times New Roman" w:hAnsi="Times New Roman" w:cs="Times New Roman"/>
          <w:color w:val="000000" w:themeColor="text1"/>
        </w:rPr>
      </w:pPr>
      <w:r w:rsidRPr="00372DFF">
        <w:rPr>
          <w:rFonts w:ascii="Times New Roman" w:hAnsi="Times New Roman" w:cs="Times New Roman"/>
          <w:color w:val="000000" w:themeColor="text1"/>
        </w:rPr>
        <w:t>Apakah Inovasi produk berpengaruh terhadap kinerja pemasaran ?</w:t>
      </w:r>
    </w:p>
    <w:p w14:paraId="7BA0FF0B" w14:textId="5E102177" w:rsidR="000D2345" w:rsidRPr="00372DFF" w:rsidRDefault="000D2345" w:rsidP="008B5B27">
      <w:pPr>
        <w:pStyle w:val="ListParagraph"/>
        <w:numPr>
          <w:ilvl w:val="0"/>
          <w:numId w:val="5"/>
        </w:numPr>
        <w:spacing w:before="240" w:line="360" w:lineRule="auto"/>
        <w:jc w:val="both"/>
        <w:rPr>
          <w:rFonts w:ascii="Times New Roman" w:hAnsi="Times New Roman" w:cs="Times New Roman"/>
          <w:color w:val="000000" w:themeColor="text1"/>
        </w:rPr>
      </w:pPr>
      <w:r w:rsidRPr="00372DFF">
        <w:rPr>
          <w:rFonts w:ascii="Times New Roman" w:hAnsi="Times New Roman" w:cs="Times New Roman"/>
          <w:color w:val="000000" w:themeColor="text1"/>
        </w:rPr>
        <w:t>Apakah Kreativitas berpengaruh terhadap kinerja pemasaran ?</w:t>
      </w:r>
    </w:p>
    <w:p w14:paraId="2BE0AC25" w14:textId="77777777" w:rsidR="00BB5BAD" w:rsidRPr="00372DFF" w:rsidRDefault="00BB5BAD" w:rsidP="00BB5BAD">
      <w:pPr>
        <w:pStyle w:val="ListParagraph"/>
        <w:spacing w:before="240" w:line="360" w:lineRule="auto"/>
        <w:ind w:left="1080"/>
        <w:jc w:val="both"/>
        <w:rPr>
          <w:rFonts w:ascii="Times New Roman" w:hAnsi="Times New Roman" w:cs="Times New Roman"/>
          <w:color w:val="000000" w:themeColor="text1"/>
        </w:rPr>
      </w:pPr>
    </w:p>
    <w:p w14:paraId="31587A7C" w14:textId="18C1B80C" w:rsidR="00B40B39" w:rsidRPr="00372DFF" w:rsidRDefault="00000BBF" w:rsidP="000D2345">
      <w:pPr>
        <w:pStyle w:val="ListParagraph"/>
        <w:numPr>
          <w:ilvl w:val="0"/>
          <w:numId w:val="1"/>
        </w:numPr>
        <w:spacing w:before="240" w:line="360" w:lineRule="auto"/>
        <w:jc w:val="both"/>
        <w:rPr>
          <w:rFonts w:ascii="Times New Roman" w:hAnsi="Times New Roman" w:cs="Times New Roman"/>
          <w:b/>
          <w:bCs/>
          <w:color w:val="000000" w:themeColor="text1"/>
        </w:rPr>
      </w:pPr>
      <w:r w:rsidRPr="00372DFF">
        <w:rPr>
          <w:rFonts w:ascii="Times New Roman" w:hAnsi="Times New Roman" w:cs="Times New Roman"/>
          <w:b/>
          <w:bCs/>
          <w:color w:val="000000" w:themeColor="text1"/>
        </w:rPr>
        <w:t>Tujuan Penelitian</w:t>
      </w:r>
    </w:p>
    <w:p w14:paraId="2545E104" w14:textId="2CE73B3A" w:rsidR="003414E1" w:rsidRPr="00372DFF" w:rsidRDefault="00B40B39" w:rsidP="000D2345">
      <w:pPr>
        <w:pStyle w:val="ListParagraph"/>
        <w:spacing w:before="240" w:line="360" w:lineRule="auto"/>
        <w:ind w:firstLine="720"/>
        <w:jc w:val="both"/>
        <w:rPr>
          <w:rFonts w:ascii="Times New Roman" w:hAnsi="Times New Roman" w:cs="Times New Roman"/>
        </w:rPr>
      </w:pPr>
      <w:r w:rsidRPr="00372DFF">
        <w:rPr>
          <w:rFonts w:ascii="Times New Roman" w:hAnsi="Times New Roman" w:cs="Times New Roman"/>
        </w:rPr>
        <w:t xml:space="preserve">Tujuan penelitian ini adalah </w:t>
      </w:r>
      <w:r w:rsidR="00406D72" w:rsidRPr="00372DFF">
        <w:rPr>
          <w:rFonts w:ascii="Times New Roman" w:hAnsi="Times New Roman" w:cs="Times New Roman"/>
        </w:rPr>
        <w:t>menganalisis peningkatan kinerja pemasaran pada UMKM Ritma di Desa Margahayu melalui variable orientasi pasar, inovasi produk dan kreativita</w:t>
      </w:r>
      <w:r w:rsidR="004D41AB" w:rsidRPr="00372DFF">
        <w:rPr>
          <w:rFonts w:ascii="Times New Roman" w:hAnsi="Times New Roman" w:cs="Times New Roman"/>
        </w:rPr>
        <w:t xml:space="preserve">s. </w:t>
      </w:r>
    </w:p>
    <w:p w14:paraId="4806E92D" w14:textId="75E0F559" w:rsidR="00581105" w:rsidRPr="00372DFF" w:rsidRDefault="00D6042B" w:rsidP="00D6042B">
      <w:pPr>
        <w:pStyle w:val="ListParagraph"/>
        <w:numPr>
          <w:ilvl w:val="0"/>
          <w:numId w:val="1"/>
        </w:numPr>
        <w:spacing w:before="240" w:line="360" w:lineRule="auto"/>
        <w:jc w:val="both"/>
        <w:rPr>
          <w:rFonts w:ascii="Times New Roman" w:hAnsi="Times New Roman" w:cs="Times New Roman"/>
        </w:rPr>
      </w:pPr>
      <w:r w:rsidRPr="00372DFF">
        <w:rPr>
          <w:rFonts w:ascii="Times New Roman" w:hAnsi="Times New Roman" w:cs="Times New Roman"/>
          <w:b/>
          <w:bCs/>
        </w:rPr>
        <w:t>Manfaat Penulisan</w:t>
      </w:r>
      <w:r w:rsidRPr="00372DFF">
        <w:rPr>
          <w:rFonts w:ascii="Times New Roman" w:hAnsi="Times New Roman" w:cs="Times New Roman"/>
        </w:rPr>
        <w:t xml:space="preserve"> :</w:t>
      </w:r>
    </w:p>
    <w:p w14:paraId="52314913" w14:textId="53A648A9" w:rsidR="00D6042B" w:rsidRPr="00372DFF" w:rsidRDefault="00D6042B" w:rsidP="00D6042B">
      <w:pPr>
        <w:pStyle w:val="ListParagraph"/>
        <w:numPr>
          <w:ilvl w:val="0"/>
          <w:numId w:val="11"/>
        </w:numPr>
        <w:spacing w:before="240" w:line="360" w:lineRule="auto"/>
        <w:jc w:val="both"/>
        <w:rPr>
          <w:rFonts w:ascii="Times New Roman" w:hAnsi="Times New Roman" w:cs="Times New Roman"/>
          <w:b/>
          <w:bCs/>
        </w:rPr>
      </w:pPr>
      <w:r w:rsidRPr="00372DFF">
        <w:rPr>
          <w:rFonts w:ascii="Times New Roman" w:hAnsi="Times New Roman" w:cs="Times New Roman"/>
          <w:b/>
          <w:bCs/>
        </w:rPr>
        <w:t>Perusahaan</w:t>
      </w:r>
    </w:p>
    <w:p w14:paraId="1B9A5B53" w14:textId="0C8A537D" w:rsidR="00D6042B" w:rsidRPr="00372DFF" w:rsidRDefault="00D6042B" w:rsidP="00D6042B">
      <w:pPr>
        <w:pStyle w:val="ListParagraph"/>
        <w:spacing w:before="240" w:line="360" w:lineRule="auto"/>
        <w:ind w:left="1080"/>
        <w:jc w:val="both"/>
        <w:rPr>
          <w:rFonts w:ascii="Times New Roman" w:hAnsi="Times New Roman" w:cs="Times New Roman"/>
        </w:rPr>
      </w:pPr>
      <w:r w:rsidRPr="00372DFF">
        <w:rPr>
          <w:rFonts w:ascii="Times New Roman" w:hAnsi="Times New Roman" w:cs="Times New Roman"/>
        </w:rPr>
        <w:t xml:space="preserve">Sebagai tambahan informasi dan pertimbangan dalam pengambilan keputusan dan dalam hal penetapan kebijakan tentang pengembangan UKM dimasa yang akan </w:t>
      </w:r>
      <w:r w:rsidR="0064162A">
        <w:rPr>
          <w:rFonts w:ascii="Times New Roman" w:hAnsi="Times New Roman" w:cs="Times New Roman"/>
        </w:rPr>
        <w:pgNum/>
      </w:r>
      <w:r w:rsidR="0064162A">
        <w:rPr>
          <w:rFonts w:ascii="Times New Roman" w:hAnsi="Times New Roman" w:cs="Times New Roman"/>
        </w:rPr>
        <w:t>ariab</w:t>
      </w:r>
      <w:r w:rsidRPr="00372DFF">
        <w:rPr>
          <w:rFonts w:ascii="Times New Roman" w:hAnsi="Times New Roman" w:cs="Times New Roman"/>
        </w:rPr>
        <w:t>.</w:t>
      </w:r>
    </w:p>
    <w:p w14:paraId="50717A9F" w14:textId="77777777" w:rsidR="00D6042B" w:rsidRPr="00372DFF" w:rsidRDefault="00D6042B" w:rsidP="00D6042B">
      <w:pPr>
        <w:pStyle w:val="ListParagraph"/>
        <w:numPr>
          <w:ilvl w:val="0"/>
          <w:numId w:val="11"/>
        </w:numPr>
        <w:spacing w:before="240" w:line="360" w:lineRule="auto"/>
        <w:jc w:val="both"/>
        <w:rPr>
          <w:rFonts w:ascii="Times New Roman" w:hAnsi="Times New Roman" w:cs="Times New Roman"/>
          <w:b/>
          <w:bCs/>
        </w:rPr>
      </w:pPr>
      <w:r w:rsidRPr="00372DFF">
        <w:rPr>
          <w:rFonts w:ascii="Times New Roman" w:hAnsi="Times New Roman" w:cs="Times New Roman"/>
          <w:b/>
          <w:bCs/>
        </w:rPr>
        <w:t>Akademisi</w:t>
      </w:r>
    </w:p>
    <w:p w14:paraId="59CDEAB1" w14:textId="4B45D10B" w:rsidR="00D6042B" w:rsidRPr="00372DFF" w:rsidRDefault="00D6042B" w:rsidP="00D6042B">
      <w:pPr>
        <w:pStyle w:val="ListParagraph"/>
        <w:spacing w:before="240" w:line="360" w:lineRule="auto"/>
        <w:ind w:left="1440"/>
        <w:jc w:val="both"/>
        <w:rPr>
          <w:rFonts w:ascii="Times New Roman" w:hAnsi="Times New Roman" w:cs="Times New Roman"/>
        </w:rPr>
      </w:pPr>
      <w:r w:rsidRPr="00372DFF">
        <w:rPr>
          <w:rFonts w:ascii="Times New Roman" w:hAnsi="Times New Roman" w:cs="Times New Roman"/>
        </w:rPr>
        <w:t xml:space="preserve">Dapat menambah kepustakaan dalam bidang ilmu pengetahuan khususnya dibidang ekonomi dan sebagai bahan rujukan untuk penelitian selanjutnya. </w:t>
      </w:r>
    </w:p>
    <w:p w14:paraId="42E876EC" w14:textId="4D5766BA" w:rsidR="00D6042B" w:rsidRPr="00372DFF" w:rsidRDefault="00D6042B" w:rsidP="00D6042B">
      <w:pPr>
        <w:pStyle w:val="ListParagraph"/>
        <w:numPr>
          <w:ilvl w:val="0"/>
          <w:numId w:val="11"/>
        </w:numPr>
        <w:spacing w:before="240" w:line="360" w:lineRule="auto"/>
        <w:jc w:val="both"/>
        <w:rPr>
          <w:rFonts w:ascii="Times New Roman" w:hAnsi="Times New Roman" w:cs="Times New Roman"/>
          <w:b/>
          <w:bCs/>
        </w:rPr>
      </w:pPr>
      <w:r w:rsidRPr="00372DFF">
        <w:rPr>
          <w:rFonts w:ascii="Times New Roman" w:hAnsi="Times New Roman" w:cs="Times New Roman"/>
          <w:b/>
          <w:bCs/>
        </w:rPr>
        <w:lastRenderedPageBreak/>
        <w:t>Peneliti</w:t>
      </w:r>
    </w:p>
    <w:p w14:paraId="2D0CCC95" w14:textId="1AD24147" w:rsidR="00D6042B" w:rsidRDefault="00D6042B" w:rsidP="00D6042B">
      <w:pPr>
        <w:pStyle w:val="ListParagraph"/>
        <w:spacing w:before="240" w:line="360" w:lineRule="auto"/>
        <w:ind w:left="1440"/>
        <w:jc w:val="both"/>
        <w:rPr>
          <w:rFonts w:ascii="Times New Roman" w:hAnsi="Times New Roman" w:cs="Times New Roman"/>
        </w:rPr>
      </w:pPr>
      <w:r w:rsidRPr="00372DFF">
        <w:rPr>
          <w:rFonts w:ascii="Times New Roman" w:hAnsi="Times New Roman" w:cs="Times New Roman"/>
        </w:rPr>
        <w:t xml:space="preserve">Menambah wawasan dan pengetahuan peneliti dibidang usaha Mikro Kecil Menengah (UMKM). </w:t>
      </w:r>
    </w:p>
    <w:p w14:paraId="0F1F0D73" w14:textId="77777777" w:rsidR="007C7B14" w:rsidRPr="00372DFF" w:rsidRDefault="007C7B14" w:rsidP="00D6042B">
      <w:pPr>
        <w:pStyle w:val="ListParagraph"/>
        <w:spacing w:before="240" w:line="360" w:lineRule="auto"/>
        <w:ind w:left="1440"/>
        <w:jc w:val="both"/>
        <w:rPr>
          <w:rFonts w:ascii="Times New Roman" w:hAnsi="Times New Roman" w:cs="Times New Roman"/>
        </w:rPr>
      </w:pPr>
    </w:p>
    <w:p w14:paraId="28DD5A00" w14:textId="77777777" w:rsidR="00D6042B" w:rsidRPr="00372DFF" w:rsidRDefault="00D6042B" w:rsidP="00D6042B">
      <w:pPr>
        <w:pStyle w:val="ListParagraph"/>
        <w:spacing w:before="240" w:line="360" w:lineRule="auto"/>
        <w:ind w:left="1440"/>
        <w:jc w:val="both"/>
        <w:rPr>
          <w:rFonts w:ascii="Times New Roman" w:hAnsi="Times New Roman" w:cs="Times New Roman"/>
        </w:rPr>
      </w:pPr>
    </w:p>
    <w:p w14:paraId="67319237" w14:textId="281AA994" w:rsidR="00581105" w:rsidRPr="00372DFF" w:rsidRDefault="00581105" w:rsidP="00D6042B">
      <w:pPr>
        <w:pStyle w:val="ListParagraph"/>
        <w:numPr>
          <w:ilvl w:val="0"/>
          <w:numId w:val="1"/>
        </w:numPr>
        <w:spacing w:before="240" w:line="360" w:lineRule="auto"/>
        <w:jc w:val="both"/>
        <w:rPr>
          <w:rFonts w:ascii="Times New Roman" w:hAnsi="Times New Roman" w:cs="Times New Roman"/>
          <w:b/>
          <w:bCs/>
        </w:rPr>
      </w:pPr>
      <w:r w:rsidRPr="00372DFF">
        <w:rPr>
          <w:rFonts w:ascii="Times New Roman" w:hAnsi="Times New Roman" w:cs="Times New Roman"/>
          <w:b/>
          <w:bCs/>
        </w:rPr>
        <w:t xml:space="preserve">Tinjauan Pustaka </w:t>
      </w:r>
    </w:p>
    <w:p w14:paraId="6DC4D1E1" w14:textId="04E4163C" w:rsidR="00581105" w:rsidRPr="00372DFF" w:rsidRDefault="00581105" w:rsidP="000D2345">
      <w:pPr>
        <w:pStyle w:val="ListParagraph"/>
        <w:numPr>
          <w:ilvl w:val="0"/>
          <w:numId w:val="2"/>
        </w:numPr>
        <w:spacing w:before="240" w:line="360" w:lineRule="auto"/>
        <w:jc w:val="both"/>
        <w:rPr>
          <w:rFonts w:ascii="Times New Roman" w:hAnsi="Times New Roman" w:cs="Times New Roman"/>
        </w:rPr>
      </w:pPr>
      <w:r w:rsidRPr="00372DFF">
        <w:rPr>
          <w:rFonts w:ascii="Times New Roman" w:hAnsi="Times New Roman" w:cs="Times New Roman"/>
        </w:rPr>
        <w:t>Orientasi Pasar Menurut Narver dan Satler (1990) seperti dikutip A</w:t>
      </w:r>
      <w:r w:rsidR="0064162A" w:rsidRPr="00372DFF">
        <w:rPr>
          <w:rFonts w:ascii="Times New Roman" w:hAnsi="Times New Roman" w:cs="Times New Roman"/>
        </w:rPr>
        <w:t>b</w:t>
      </w:r>
      <w:r w:rsidRPr="00372DFF">
        <w:rPr>
          <w:rFonts w:ascii="Times New Roman" w:hAnsi="Times New Roman" w:cs="Times New Roman"/>
        </w:rPr>
        <w:t xml:space="preserve">rori (2002) adalah sebuah budaya organisasi yang paling efektif dan efisien dalm menciptakan sikap-sikap yang diperlukan untuk menciptakan nilai yang superior bagi konsumen. </w:t>
      </w:r>
    </w:p>
    <w:p w14:paraId="5264B234" w14:textId="11D0CCC9" w:rsidR="00470E3D" w:rsidRPr="00372DFF" w:rsidRDefault="004D41AB" w:rsidP="000D2345">
      <w:pPr>
        <w:pStyle w:val="ListParagraph"/>
        <w:numPr>
          <w:ilvl w:val="0"/>
          <w:numId w:val="2"/>
        </w:numPr>
        <w:spacing w:before="240" w:line="360" w:lineRule="auto"/>
        <w:jc w:val="both"/>
        <w:rPr>
          <w:rFonts w:ascii="Times New Roman" w:hAnsi="Times New Roman" w:cs="Times New Roman"/>
        </w:rPr>
      </w:pPr>
      <w:r w:rsidRPr="00372DFF">
        <w:rPr>
          <w:rFonts w:ascii="Times New Roman" w:hAnsi="Times New Roman" w:cs="Times New Roman"/>
        </w:rPr>
        <w:t xml:space="preserve">Inovasi Produk Menurut Kotler dan Keller (2009) inovasi adalah produk, jasa, ide, dan persepsi yang baru dari seseorang. Inovasi adalah produk atau jasa yang dipersepsikan oleh konsumen sebagai produk atau jasa baru. Secara sederhana, inovasi dapat diartikan sebagai terobosan yang berkaitan dengan produk-produk baru. </w:t>
      </w:r>
    </w:p>
    <w:p w14:paraId="124CF34B" w14:textId="74D57FC8" w:rsidR="004D41AB" w:rsidRPr="00372DFF" w:rsidRDefault="009446FC" w:rsidP="000D2345">
      <w:pPr>
        <w:pStyle w:val="ListParagraph"/>
        <w:numPr>
          <w:ilvl w:val="0"/>
          <w:numId w:val="2"/>
        </w:numPr>
        <w:spacing w:before="240" w:line="360" w:lineRule="auto"/>
        <w:jc w:val="both"/>
        <w:rPr>
          <w:rFonts w:ascii="Times New Roman" w:hAnsi="Times New Roman" w:cs="Times New Roman"/>
        </w:rPr>
      </w:pPr>
      <w:r w:rsidRPr="00372DFF">
        <w:rPr>
          <w:rFonts w:ascii="Times New Roman" w:hAnsi="Times New Roman" w:cs="Times New Roman"/>
        </w:rPr>
        <w:t xml:space="preserve">Kreativitas Menurut James J. Ghallagher (1985) adalah suatu proses mental yang dilakukan individu berupa gagasan atau produk baru, atau mengombinasikan antara keduanya yang pada akhirnya akan melekat pada dirinya. </w:t>
      </w:r>
    </w:p>
    <w:p w14:paraId="147BFB76" w14:textId="2FDE5EF1" w:rsidR="008B5B27" w:rsidRDefault="009446FC" w:rsidP="008B5B27">
      <w:pPr>
        <w:pStyle w:val="ListParagraph"/>
        <w:numPr>
          <w:ilvl w:val="0"/>
          <w:numId w:val="2"/>
        </w:numPr>
        <w:spacing w:before="240" w:line="360" w:lineRule="auto"/>
        <w:jc w:val="both"/>
        <w:rPr>
          <w:rFonts w:ascii="Times New Roman" w:hAnsi="Times New Roman" w:cs="Times New Roman"/>
        </w:rPr>
      </w:pPr>
      <w:r w:rsidRPr="00372DFF">
        <w:rPr>
          <w:rFonts w:ascii="Times New Roman" w:hAnsi="Times New Roman" w:cs="Times New Roman"/>
        </w:rPr>
        <w:t>Kinerja pemasaran Menurut</w:t>
      </w:r>
      <w:r w:rsidR="00435280" w:rsidRPr="00372DFF">
        <w:rPr>
          <w:rFonts w:ascii="Times New Roman" w:hAnsi="Times New Roman" w:cs="Times New Roman"/>
        </w:rPr>
        <w:t xml:space="preserve"> Fatmawati (2016) adalah ukuran prestasi yang dihasilkan sebuah perusahaan atau organisasi dari kegiatan pemasaran secara keseluruhan. Kinerja pemasaran diartikan pula sebagai sebuah konsep yang menjadi ukuran sampai seberapa jauh pencapaian pemasaran oleh suatu produk yang dihasilkan perusahaan. </w:t>
      </w:r>
    </w:p>
    <w:p w14:paraId="00ED0D22" w14:textId="77777777" w:rsidR="00372DFF" w:rsidRPr="00372DFF" w:rsidRDefault="00372DFF" w:rsidP="00372DFF">
      <w:pPr>
        <w:pStyle w:val="ListParagraph"/>
        <w:spacing w:before="240" w:line="360" w:lineRule="auto"/>
        <w:ind w:left="1080"/>
        <w:jc w:val="both"/>
        <w:rPr>
          <w:rFonts w:ascii="Times New Roman" w:hAnsi="Times New Roman" w:cs="Times New Roman"/>
        </w:rPr>
      </w:pPr>
    </w:p>
    <w:p w14:paraId="39BBFCDC" w14:textId="669E32CF" w:rsidR="008B5B27" w:rsidRPr="00372DFF" w:rsidRDefault="008B5B27" w:rsidP="00D6042B">
      <w:pPr>
        <w:pStyle w:val="ListParagraph"/>
        <w:numPr>
          <w:ilvl w:val="0"/>
          <w:numId w:val="1"/>
        </w:numPr>
        <w:spacing w:before="240" w:line="360" w:lineRule="auto"/>
        <w:jc w:val="both"/>
        <w:rPr>
          <w:rFonts w:ascii="Times New Roman" w:hAnsi="Times New Roman" w:cs="Times New Roman"/>
          <w:b/>
          <w:bCs/>
        </w:rPr>
      </w:pPr>
      <w:r w:rsidRPr="00372DFF">
        <w:rPr>
          <w:rFonts w:ascii="Times New Roman" w:hAnsi="Times New Roman" w:cs="Times New Roman"/>
          <w:b/>
          <w:bCs/>
        </w:rPr>
        <w:t xml:space="preserve">Penelitian Terdahulu </w:t>
      </w:r>
      <w:r w:rsidR="00BB5BAD" w:rsidRPr="00372DFF">
        <w:rPr>
          <w:rFonts w:ascii="Times New Roman" w:hAnsi="Times New Roman" w:cs="Times New Roman"/>
          <w:b/>
          <w:bCs/>
        </w:rPr>
        <w:t>:</w:t>
      </w:r>
    </w:p>
    <w:p w14:paraId="06ABA655" w14:textId="18839248" w:rsidR="008B5B27" w:rsidRPr="00372DFF" w:rsidRDefault="008B5B27" w:rsidP="008F4EE8">
      <w:pPr>
        <w:pStyle w:val="ListParagraph"/>
        <w:numPr>
          <w:ilvl w:val="0"/>
          <w:numId w:val="6"/>
        </w:numPr>
        <w:spacing w:before="240" w:line="360" w:lineRule="auto"/>
        <w:jc w:val="both"/>
        <w:rPr>
          <w:rFonts w:ascii="Times New Roman" w:hAnsi="Times New Roman" w:cs="Times New Roman"/>
        </w:rPr>
      </w:pPr>
      <w:r w:rsidRPr="00372DFF">
        <w:rPr>
          <w:rFonts w:ascii="Times New Roman" w:hAnsi="Times New Roman" w:cs="Times New Roman"/>
        </w:rPr>
        <w:t>Marlina, 2019, “Pengaruh Orientasi Pasa</w:t>
      </w:r>
      <w:r w:rsidR="00BB5BAD" w:rsidRPr="00372DFF">
        <w:rPr>
          <w:rFonts w:ascii="Times New Roman" w:hAnsi="Times New Roman" w:cs="Times New Roman"/>
        </w:rPr>
        <w:t xml:space="preserve">r, </w:t>
      </w:r>
      <w:r w:rsidRPr="00372DFF">
        <w:rPr>
          <w:rFonts w:ascii="Times New Roman" w:hAnsi="Times New Roman" w:cs="Times New Roman"/>
        </w:rPr>
        <w:t xml:space="preserve">Inovasi Produk </w:t>
      </w:r>
      <w:r w:rsidR="00BB5BAD" w:rsidRPr="00372DFF">
        <w:rPr>
          <w:rFonts w:ascii="Times New Roman" w:hAnsi="Times New Roman" w:cs="Times New Roman"/>
        </w:rPr>
        <w:t xml:space="preserve">Dan </w:t>
      </w:r>
      <w:r w:rsidRPr="00372DFF">
        <w:rPr>
          <w:rFonts w:ascii="Times New Roman" w:hAnsi="Times New Roman" w:cs="Times New Roman"/>
        </w:rPr>
        <w:t xml:space="preserve">Kreativitas Pelaku Usaha Terhadap Kinerja Pemasaran Pada UMKM </w:t>
      </w:r>
      <w:r w:rsidR="00BB5BAD" w:rsidRPr="00372DFF">
        <w:rPr>
          <w:rFonts w:ascii="Times New Roman" w:hAnsi="Times New Roman" w:cs="Times New Roman"/>
        </w:rPr>
        <w:t>(</w:t>
      </w:r>
      <w:r w:rsidRPr="00372DFF">
        <w:rPr>
          <w:rFonts w:ascii="Times New Roman" w:hAnsi="Times New Roman" w:cs="Times New Roman"/>
        </w:rPr>
        <w:t xml:space="preserve">Studi Pada UMKM Di Kota Makassar </w:t>
      </w:r>
      <w:r w:rsidR="00BB5BAD" w:rsidRPr="00372DFF">
        <w:rPr>
          <w:rFonts w:ascii="Times New Roman" w:hAnsi="Times New Roman" w:cs="Times New Roman"/>
        </w:rPr>
        <w:t>)”.</w:t>
      </w:r>
    </w:p>
    <w:p w14:paraId="078521A4" w14:textId="16554ECF" w:rsidR="008B5B27" w:rsidRPr="00372DFF" w:rsidRDefault="00BB5BAD" w:rsidP="008B5B27">
      <w:pPr>
        <w:pStyle w:val="ListParagraph"/>
        <w:numPr>
          <w:ilvl w:val="0"/>
          <w:numId w:val="6"/>
        </w:numPr>
        <w:spacing w:before="240" w:line="360" w:lineRule="auto"/>
        <w:jc w:val="both"/>
        <w:rPr>
          <w:rFonts w:ascii="Times New Roman" w:hAnsi="Times New Roman" w:cs="Times New Roman"/>
        </w:rPr>
      </w:pPr>
      <w:r w:rsidRPr="00372DFF">
        <w:rPr>
          <w:rFonts w:ascii="Times New Roman" w:hAnsi="Times New Roman" w:cs="Times New Roman"/>
        </w:rPr>
        <w:t xml:space="preserve">Adijati Utaminingsih, 2016, “ Pengaruh Orientasi Pasar, Inovasi, Dan Kretaivitas Strategi Pemasaran Terhadap Kinerja Pemasaran Pada UKM Kerajinan Rotan Di Desa Teluk Wetan, Welahan, Jepara”. </w:t>
      </w:r>
    </w:p>
    <w:p w14:paraId="29F33C56" w14:textId="00058AD1" w:rsidR="00BB5BAD" w:rsidRPr="00372DFF" w:rsidRDefault="00BB5BAD" w:rsidP="00BB5BAD">
      <w:pPr>
        <w:pStyle w:val="ListParagraph"/>
        <w:numPr>
          <w:ilvl w:val="0"/>
          <w:numId w:val="6"/>
        </w:numPr>
        <w:spacing w:before="240" w:line="360" w:lineRule="auto"/>
        <w:jc w:val="both"/>
        <w:rPr>
          <w:rFonts w:ascii="Times New Roman" w:hAnsi="Times New Roman" w:cs="Times New Roman"/>
        </w:rPr>
      </w:pPr>
      <w:r w:rsidRPr="00372DFF">
        <w:rPr>
          <w:rFonts w:ascii="Times New Roman" w:hAnsi="Times New Roman" w:cs="Times New Roman"/>
        </w:rPr>
        <w:t>Lila Fitria, 2013, “Pengaruh Orientasi Pasar Dan Kreativitas Terhadap Kinerja Pemasaran Pedagang Kain Jadi Di Pasar Kliwon Kabupaten Kudus”</w:t>
      </w:r>
    </w:p>
    <w:p w14:paraId="40E4192B" w14:textId="1F73D593" w:rsidR="00BB5BAD" w:rsidRPr="00372DFF" w:rsidRDefault="00BB5BAD" w:rsidP="00D6042B">
      <w:pPr>
        <w:pStyle w:val="ListParagraph"/>
        <w:numPr>
          <w:ilvl w:val="0"/>
          <w:numId w:val="1"/>
        </w:numPr>
        <w:spacing w:before="240" w:line="360" w:lineRule="auto"/>
        <w:jc w:val="both"/>
        <w:rPr>
          <w:rFonts w:ascii="Times New Roman" w:hAnsi="Times New Roman" w:cs="Times New Roman"/>
          <w:b/>
          <w:bCs/>
        </w:rPr>
      </w:pPr>
      <w:r w:rsidRPr="00372DFF">
        <w:rPr>
          <w:rFonts w:ascii="Times New Roman" w:hAnsi="Times New Roman" w:cs="Times New Roman"/>
          <w:b/>
          <w:bCs/>
        </w:rPr>
        <w:t>Varibel Pokok/Utama yang diteliti :</w:t>
      </w:r>
    </w:p>
    <w:p w14:paraId="3025118B" w14:textId="24FDA9F0" w:rsidR="00BB5BAD" w:rsidRPr="00372DFF" w:rsidRDefault="00BB5BAD" w:rsidP="00BB5BAD">
      <w:pPr>
        <w:pStyle w:val="ListParagraph"/>
        <w:tabs>
          <w:tab w:val="left" w:pos="7874"/>
        </w:tabs>
        <w:spacing w:before="240" w:line="360" w:lineRule="auto"/>
        <w:ind w:left="1440"/>
        <w:jc w:val="both"/>
        <w:rPr>
          <w:rFonts w:ascii="Times New Roman" w:hAnsi="Times New Roman" w:cs="Times New Roman"/>
        </w:rPr>
      </w:pPr>
      <w:r w:rsidRPr="00372DFF">
        <w:rPr>
          <w:rFonts w:ascii="Times New Roman" w:hAnsi="Times New Roman" w:cs="Times New Roman"/>
        </w:rPr>
        <w:t>Varibel utama dari penelitian ini adalah Kinerja Pemasaran .</w:t>
      </w:r>
      <w:r w:rsidRPr="00372DFF">
        <w:rPr>
          <w:rFonts w:ascii="Times New Roman" w:hAnsi="Times New Roman" w:cs="Times New Roman"/>
        </w:rPr>
        <w:tab/>
      </w:r>
    </w:p>
    <w:p w14:paraId="326D3188" w14:textId="77777777" w:rsidR="00BB5BAD" w:rsidRPr="00372DFF" w:rsidRDefault="00BB5BAD" w:rsidP="00BB5BAD">
      <w:pPr>
        <w:pStyle w:val="ListParagraph"/>
        <w:tabs>
          <w:tab w:val="left" w:pos="7874"/>
        </w:tabs>
        <w:spacing w:before="240" w:line="360" w:lineRule="auto"/>
        <w:ind w:left="1440"/>
        <w:jc w:val="both"/>
        <w:rPr>
          <w:rFonts w:ascii="Times New Roman" w:hAnsi="Times New Roman" w:cs="Times New Roman"/>
        </w:rPr>
      </w:pPr>
    </w:p>
    <w:p w14:paraId="07DABEC5" w14:textId="12138F29" w:rsidR="00BB5BAD" w:rsidRPr="00372DFF" w:rsidRDefault="00BB5BAD" w:rsidP="00D6042B">
      <w:pPr>
        <w:pStyle w:val="ListParagraph"/>
        <w:numPr>
          <w:ilvl w:val="0"/>
          <w:numId w:val="1"/>
        </w:numPr>
        <w:spacing w:before="240" w:line="360" w:lineRule="auto"/>
        <w:jc w:val="both"/>
        <w:rPr>
          <w:rFonts w:ascii="Times New Roman" w:hAnsi="Times New Roman" w:cs="Times New Roman"/>
        </w:rPr>
      </w:pPr>
      <w:r w:rsidRPr="00372DFF">
        <w:rPr>
          <w:rFonts w:ascii="Times New Roman" w:hAnsi="Times New Roman" w:cs="Times New Roman"/>
        </w:rPr>
        <w:t>I</w:t>
      </w:r>
      <w:r w:rsidRPr="00372DFF">
        <w:rPr>
          <w:rFonts w:ascii="Times New Roman" w:hAnsi="Times New Roman" w:cs="Times New Roman"/>
          <w:b/>
          <w:bCs/>
        </w:rPr>
        <w:t>ndikator Variabel :</w:t>
      </w:r>
    </w:p>
    <w:p w14:paraId="2727AD1D" w14:textId="49471EC0" w:rsidR="00A90D70" w:rsidRPr="00372DFF" w:rsidRDefault="00A90D70" w:rsidP="00A90D70">
      <w:pPr>
        <w:pStyle w:val="ListParagraph"/>
        <w:numPr>
          <w:ilvl w:val="0"/>
          <w:numId w:val="8"/>
        </w:numPr>
        <w:spacing w:before="240" w:line="360" w:lineRule="auto"/>
        <w:jc w:val="both"/>
        <w:rPr>
          <w:rFonts w:ascii="Times New Roman" w:hAnsi="Times New Roman" w:cs="Times New Roman"/>
        </w:rPr>
      </w:pPr>
      <w:r w:rsidRPr="00372DFF">
        <w:rPr>
          <w:rFonts w:ascii="Times New Roman" w:hAnsi="Times New Roman" w:cs="Times New Roman"/>
        </w:rPr>
        <w:t>Orientasi Pasar :</w:t>
      </w:r>
    </w:p>
    <w:p w14:paraId="48737D1F" w14:textId="12E0930C" w:rsidR="00A90D70" w:rsidRPr="00372DFF" w:rsidRDefault="00A90D70" w:rsidP="00A90D70">
      <w:pPr>
        <w:pStyle w:val="ListParagraph"/>
        <w:numPr>
          <w:ilvl w:val="0"/>
          <w:numId w:val="14"/>
        </w:numPr>
        <w:spacing w:before="240" w:line="360" w:lineRule="auto"/>
        <w:jc w:val="both"/>
        <w:rPr>
          <w:rFonts w:ascii="Times New Roman" w:hAnsi="Times New Roman" w:cs="Times New Roman"/>
        </w:rPr>
      </w:pPr>
      <w:r w:rsidRPr="00372DFF">
        <w:rPr>
          <w:rFonts w:ascii="Times New Roman" w:hAnsi="Times New Roman" w:cs="Times New Roman"/>
        </w:rPr>
        <w:t>Orientasi Pelanggan</w:t>
      </w:r>
    </w:p>
    <w:p w14:paraId="4C75F12D" w14:textId="1481B8F6" w:rsidR="00A90D70" w:rsidRPr="00372DFF" w:rsidRDefault="00372DFF" w:rsidP="00A90D70">
      <w:pPr>
        <w:pStyle w:val="ListParagraph"/>
        <w:numPr>
          <w:ilvl w:val="0"/>
          <w:numId w:val="14"/>
        </w:numPr>
        <w:spacing w:before="240" w:line="360" w:lineRule="auto"/>
        <w:jc w:val="both"/>
        <w:rPr>
          <w:rFonts w:ascii="Times New Roman" w:hAnsi="Times New Roman" w:cs="Times New Roman"/>
        </w:rPr>
      </w:pPr>
      <w:r w:rsidRPr="00372DFF">
        <w:rPr>
          <w:rFonts w:ascii="Times New Roman" w:hAnsi="Times New Roman" w:cs="Times New Roman"/>
        </w:rPr>
        <w:t>Orientasi Pesaing</w:t>
      </w:r>
    </w:p>
    <w:p w14:paraId="4FA15FDA" w14:textId="2E349E63" w:rsidR="00372DFF" w:rsidRPr="00372DFF" w:rsidRDefault="00372DFF" w:rsidP="00A90D70">
      <w:pPr>
        <w:pStyle w:val="ListParagraph"/>
        <w:numPr>
          <w:ilvl w:val="0"/>
          <w:numId w:val="14"/>
        </w:numPr>
        <w:spacing w:before="240" w:line="360" w:lineRule="auto"/>
        <w:jc w:val="both"/>
        <w:rPr>
          <w:rFonts w:ascii="Times New Roman" w:hAnsi="Times New Roman" w:cs="Times New Roman"/>
        </w:rPr>
      </w:pPr>
      <w:r w:rsidRPr="00372DFF">
        <w:rPr>
          <w:rFonts w:ascii="Times New Roman" w:hAnsi="Times New Roman" w:cs="Times New Roman"/>
        </w:rPr>
        <w:t>Informasi Pasar</w:t>
      </w:r>
    </w:p>
    <w:p w14:paraId="344EB267" w14:textId="462F42A1" w:rsidR="00372DFF" w:rsidRPr="00372DFF" w:rsidRDefault="00372DFF" w:rsidP="00BB5BAD">
      <w:pPr>
        <w:pStyle w:val="ListParagraph"/>
        <w:numPr>
          <w:ilvl w:val="0"/>
          <w:numId w:val="8"/>
        </w:numPr>
        <w:spacing w:before="240" w:line="360" w:lineRule="auto"/>
        <w:jc w:val="both"/>
        <w:rPr>
          <w:rFonts w:ascii="Times New Roman" w:hAnsi="Times New Roman" w:cs="Times New Roman"/>
        </w:rPr>
      </w:pPr>
      <w:r w:rsidRPr="00372DFF">
        <w:rPr>
          <w:rFonts w:ascii="Times New Roman" w:hAnsi="Times New Roman" w:cs="Times New Roman"/>
        </w:rPr>
        <w:lastRenderedPageBreak/>
        <w:t>Inovasi Produk :</w:t>
      </w:r>
    </w:p>
    <w:p w14:paraId="1E1BECC3" w14:textId="479AF67F" w:rsidR="00372DFF" w:rsidRPr="00372DFF" w:rsidRDefault="00372DFF" w:rsidP="00372DFF">
      <w:pPr>
        <w:pStyle w:val="ListParagraph"/>
        <w:numPr>
          <w:ilvl w:val="0"/>
          <w:numId w:val="15"/>
        </w:numPr>
        <w:spacing w:before="240" w:line="360" w:lineRule="auto"/>
        <w:jc w:val="both"/>
        <w:rPr>
          <w:rFonts w:ascii="Times New Roman" w:hAnsi="Times New Roman" w:cs="Times New Roman"/>
        </w:rPr>
      </w:pPr>
      <w:r w:rsidRPr="00372DFF">
        <w:rPr>
          <w:rFonts w:ascii="Times New Roman" w:hAnsi="Times New Roman" w:cs="Times New Roman"/>
        </w:rPr>
        <w:t xml:space="preserve">Perluasan Lini </w:t>
      </w:r>
      <w:r w:rsidRPr="00372DFF">
        <w:rPr>
          <w:rFonts w:ascii="Times New Roman" w:hAnsi="Times New Roman" w:cs="Times New Roman"/>
          <w:i/>
          <w:iCs/>
        </w:rPr>
        <w:t>(line extensions)</w:t>
      </w:r>
    </w:p>
    <w:p w14:paraId="1EEF43B9" w14:textId="1091FE48" w:rsidR="00372DFF" w:rsidRPr="00372DFF" w:rsidRDefault="00372DFF" w:rsidP="00372DFF">
      <w:pPr>
        <w:pStyle w:val="ListParagraph"/>
        <w:numPr>
          <w:ilvl w:val="0"/>
          <w:numId w:val="15"/>
        </w:numPr>
        <w:spacing w:before="240" w:line="360" w:lineRule="auto"/>
        <w:jc w:val="both"/>
        <w:rPr>
          <w:rFonts w:ascii="Times New Roman" w:hAnsi="Times New Roman" w:cs="Times New Roman"/>
        </w:rPr>
      </w:pPr>
      <w:r w:rsidRPr="00372DFF">
        <w:rPr>
          <w:rFonts w:ascii="Times New Roman" w:hAnsi="Times New Roman" w:cs="Times New Roman"/>
        </w:rPr>
        <w:t xml:space="preserve">Produk Baru </w:t>
      </w:r>
    </w:p>
    <w:p w14:paraId="4BD4C85A" w14:textId="152B93B6" w:rsidR="00372DFF" w:rsidRPr="00372DFF" w:rsidRDefault="00372DFF" w:rsidP="00372DFF">
      <w:pPr>
        <w:pStyle w:val="ListParagraph"/>
        <w:numPr>
          <w:ilvl w:val="0"/>
          <w:numId w:val="15"/>
        </w:numPr>
        <w:spacing w:before="240" w:line="360" w:lineRule="auto"/>
        <w:jc w:val="both"/>
        <w:rPr>
          <w:rFonts w:ascii="Times New Roman" w:hAnsi="Times New Roman" w:cs="Times New Roman"/>
        </w:rPr>
      </w:pPr>
      <w:r w:rsidRPr="00372DFF">
        <w:rPr>
          <w:rFonts w:ascii="Times New Roman" w:hAnsi="Times New Roman" w:cs="Times New Roman"/>
        </w:rPr>
        <w:t>Produk bnear-benar baru</w:t>
      </w:r>
    </w:p>
    <w:p w14:paraId="2990723E" w14:textId="1D3F5B8A" w:rsidR="00372DFF" w:rsidRPr="00372DFF" w:rsidRDefault="00372DFF" w:rsidP="00372DFF">
      <w:pPr>
        <w:pStyle w:val="ListParagraph"/>
        <w:numPr>
          <w:ilvl w:val="0"/>
          <w:numId w:val="8"/>
        </w:numPr>
        <w:spacing w:before="240" w:line="360" w:lineRule="auto"/>
        <w:jc w:val="both"/>
        <w:rPr>
          <w:rFonts w:ascii="Times New Roman" w:hAnsi="Times New Roman" w:cs="Times New Roman"/>
        </w:rPr>
      </w:pPr>
      <w:r w:rsidRPr="00372DFF">
        <w:rPr>
          <w:rFonts w:ascii="Times New Roman" w:hAnsi="Times New Roman" w:cs="Times New Roman"/>
        </w:rPr>
        <w:t>Kreativitas :</w:t>
      </w:r>
    </w:p>
    <w:p w14:paraId="22A7903B" w14:textId="551F1437" w:rsidR="00372DFF" w:rsidRPr="00372DFF" w:rsidRDefault="00372DFF" w:rsidP="00372DFF">
      <w:pPr>
        <w:pStyle w:val="ListParagraph"/>
        <w:numPr>
          <w:ilvl w:val="0"/>
          <w:numId w:val="15"/>
        </w:numPr>
        <w:spacing w:before="240" w:line="360" w:lineRule="auto"/>
        <w:jc w:val="both"/>
        <w:rPr>
          <w:rFonts w:ascii="Times New Roman" w:hAnsi="Times New Roman" w:cs="Times New Roman"/>
        </w:rPr>
      </w:pPr>
      <w:r w:rsidRPr="00372DFF">
        <w:rPr>
          <w:rFonts w:ascii="Times New Roman" w:hAnsi="Times New Roman" w:cs="Times New Roman"/>
        </w:rPr>
        <w:t>Keaslian Produk</w:t>
      </w:r>
    </w:p>
    <w:p w14:paraId="245776CC" w14:textId="4BB7F952" w:rsidR="00372DFF" w:rsidRPr="00372DFF" w:rsidRDefault="00372DFF" w:rsidP="00372DFF">
      <w:pPr>
        <w:pStyle w:val="ListParagraph"/>
        <w:numPr>
          <w:ilvl w:val="0"/>
          <w:numId w:val="15"/>
        </w:numPr>
        <w:spacing w:before="240" w:line="360" w:lineRule="auto"/>
        <w:jc w:val="both"/>
        <w:rPr>
          <w:rFonts w:ascii="Times New Roman" w:hAnsi="Times New Roman" w:cs="Times New Roman"/>
        </w:rPr>
      </w:pPr>
      <w:r w:rsidRPr="00372DFF">
        <w:rPr>
          <w:rFonts w:ascii="Times New Roman" w:hAnsi="Times New Roman" w:cs="Times New Roman"/>
        </w:rPr>
        <w:t>Tingkatan Transformasi Produk</w:t>
      </w:r>
    </w:p>
    <w:p w14:paraId="6BE4AA89" w14:textId="4568F382" w:rsidR="00372DFF" w:rsidRPr="00372DFF" w:rsidRDefault="00372DFF" w:rsidP="00372DFF">
      <w:pPr>
        <w:pStyle w:val="ListParagraph"/>
        <w:numPr>
          <w:ilvl w:val="0"/>
          <w:numId w:val="15"/>
        </w:numPr>
        <w:spacing w:before="240" w:line="360" w:lineRule="auto"/>
        <w:jc w:val="both"/>
        <w:rPr>
          <w:rFonts w:ascii="Times New Roman" w:hAnsi="Times New Roman" w:cs="Times New Roman"/>
        </w:rPr>
      </w:pPr>
      <w:r w:rsidRPr="00372DFF">
        <w:rPr>
          <w:rFonts w:ascii="Times New Roman" w:hAnsi="Times New Roman" w:cs="Times New Roman"/>
        </w:rPr>
        <w:t>Kelayakan Produk</w:t>
      </w:r>
    </w:p>
    <w:p w14:paraId="1EF3EFE9" w14:textId="095D5480" w:rsidR="00BB5BAD" w:rsidRPr="00372DFF" w:rsidRDefault="00BB5BAD" w:rsidP="00BB5BAD">
      <w:pPr>
        <w:pStyle w:val="ListParagraph"/>
        <w:numPr>
          <w:ilvl w:val="0"/>
          <w:numId w:val="8"/>
        </w:numPr>
        <w:spacing w:before="240" w:line="360" w:lineRule="auto"/>
        <w:jc w:val="both"/>
        <w:rPr>
          <w:rFonts w:ascii="Times New Roman" w:hAnsi="Times New Roman" w:cs="Times New Roman"/>
        </w:rPr>
      </w:pPr>
      <w:r w:rsidRPr="00372DFF">
        <w:rPr>
          <w:rFonts w:ascii="Times New Roman" w:hAnsi="Times New Roman" w:cs="Times New Roman"/>
        </w:rPr>
        <w:t>Kinerja Pemasaran :</w:t>
      </w:r>
    </w:p>
    <w:p w14:paraId="4F1EB997" w14:textId="69068E94" w:rsidR="00BB5BAD" w:rsidRPr="00372DFF" w:rsidRDefault="0034028F" w:rsidP="00BB5BAD">
      <w:pPr>
        <w:pStyle w:val="ListParagraph"/>
        <w:numPr>
          <w:ilvl w:val="0"/>
          <w:numId w:val="9"/>
        </w:numPr>
        <w:spacing w:before="240" w:line="360" w:lineRule="auto"/>
        <w:jc w:val="both"/>
        <w:rPr>
          <w:rFonts w:ascii="Times New Roman" w:hAnsi="Times New Roman" w:cs="Times New Roman"/>
        </w:rPr>
      </w:pPr>
      <w:r w:rsidRPr="00372DFF">
        <w:rPr>
          <w:rFonts w:ascii="Times New Roman" w:hAnsi="Times New Roman" w:cs="Times New Roman"/>
        </w:rPr>
        <w:t>Pertumbuhan Pelanggan</w:t>
      </w:r>
    </w:p>
    <w:p w14:paraId="3B98A94B" w14:textId="4BFD5695" w:rsidR="0034028F" w:rsidRPr="00372DFF" w:rsidRDefault="00B70575" w:rsidP="00BB5BAD">
      <w:pPr>
        <w:pStyle w:val="ListParagraph"/>
        <w:numPr>
          <w:ilvl w:val="0"/>
          <w:numId w:val="9"/>
        </w:numPr>
        <w:spacing w:before="240" w:line="360" w:lineRule="auto"/>
        <w:jc w:val="both"/>
        <w:rPr>
          <w:rFonts w:ascii="Times New Roman" w:hAnsi="Times New Roman" w:cs="Times New Roman"/>
        </w:rPr>
      </w:pPr>
      <w:r w:rsidRPr="00372DFF">
        <w:rPr>
          <w:rFonts w:ascii="Times New Roman" w:hAnsi="Times New Roman" w:cs="Times New Roman"/>
        </w:rPr>
        <w:t>Volume Penjualan</w:t>
      </w:r>
    </w:p>
    <w:p w14:paraId="126F4E68" w14:textId="01358B1F" w:rsidR="00372DFF" w:rsidRPr="00372DFF" w:rsidRDefault="00B70575" w:rsidP="00372DFF">
      <w:pPr>
        <w:pStyle w:val="ListParagraph"/>
        <w:numPr>
          <w:ilvl w:val="0"/>
          <w:numId w:val="9"/>
        </w:numPr>
        <w:spacing w:before="240" w:line="360" w:lineRule="auto"/>
        <w:jc w:val="both"/>
        <w:rPr>
          <w:rFonts w:ascii="Times New Roman" w:hAnsi="Times New Roman" w:cs="Times New Roman"/>
        </w:rPr>
      </w:pPr>
      <w:r w:rsidRPr="00372DFF">
        <w:rPr>
          <w:rFonts w:ascii="Times New Roman" w:hAnsi="Times New Roman" w:cs="Times New Roman"/>
        </w:rPr>
        <w:t>Keuntungan Laba</w:t>
      </w:r>
    </w:p>
    <w:p w14:paraId="3BB4F9BB" w14:textId="77777777" w:rsidR="0034028F" w:rsidRPr="00372DFF" w:rsidRDefault="0034028F" w:rsidP="0034028F">
      <w:pPr>
        <w:pStyle w:val="ListParagraph"/>
        <w:spacing w:before="240" w:line="360" w:lineRule="auto"/>
        <w:ind w:left="1800"/>
        <w:jc w:val="both"/>
        <w:rPr>
          <w:rFonts w:ascii="Times New Roman" w:hAnsi="Times New Roman" w:cs="Times New Roman"/>
        </w:rPr>
      </w:pPr>
    </w:p>
    <w:p w14:paraId="200CC397" w14:textId="7F0C7F9E" w:rsidR="0034028F" w:rsidRPr="00372DFF" w:rsidRDefault="0034028F" w:rsidP="0034028F">
      <w:pPr>
        <w:pStyle w:val="ListParagraph"/>
        <w:numPr>
          <w:ilvl w:val="0"/>
          <w:numId w:val="1"/>
        </w:numPr>
        <w:spacing w:before="240" w:line="360" w:lineRule="auto"/>
        <w:jc w:val="both"/>
        <w:rPr>
          <w:rFonts w:ascii="Times New Roman" w:hAnsi="Times New Roman" w:cs="Times New Roman"/>
          <w:b/>
          <w:bCs/>
        </w:rPr>
      </w:pPr>
      <w:r w:rsidRPr="00372DFF">
        <w:rPr>
          <w:rFonts w:ascii="Times New Roman" w:hAnsi="Times New Roman" w:cs="Times New Roman"/>
          <w:b/>
          <w:bCs/>
        </w:rPr>
        <w:t>Alat/Model Analisis :</w:t>
      </w:r>
    </w:p>
    <w:p w14:paraId="5E75EC79" w14:textId="77777777" w:rsidR="00C60D41" w:rsidRPr="00C60D41" w:rsidRDefault="00C60D41" w:rsidP="00C60D41">
      <w:pPr>
        <w:spacing w:before="240" w:line="360" w:lineRule="auto"/>
        <w:ind w:firstLine="360"/>
        <w:jc w:val="both"/>
        <w:rPr>
          <w:rFonts w:ascii="Times New Roman" w:hAnsi="Times New Roman" w:cs="Times New Roman"/>
          <w:b/>
          <w:bCs/>
        </w:rPr>
      </w:pPr>
      <w:r w:rsidRPr="00C60D41">
        <w:rPr>
          <w:rFonts w:ascii="Times New Roman" w:hAnsi="Times New Roman" w:cs="Times New Roman"/>
          <w:b/>
          <w:bCs/>
        </w:rPr>
        <w:t xml:space="preserve">Analisis Regresi Linier Berganda </w:t>
      </w:r>
    </w:p>
    <w:p w14:paraId="70BB90F1" w14:textId="46EC4081" w:rsidR="00C60D41" w:rsidRDefault="00C60D41" w:rsidP="00C60D41">
      <w:pPr>
        <w:spacing w:before="240" w:line="360" w:lineRule="auto"/>
        <w:ind w:left="360"/>
        <w:jc w:val="both"/>
        <w:rPr>
          <w:rFonts w:ascii="Times New Roman" w:hAnsi="Times New Roman" w:cs="Times New Roman"/>
        </w:rPr>
      </w:pPr>
      <w:r w:rsidRPr="00C60D41">
        <w:rPr>
          <w:rFonts w:ascii="Times New Roman" w:hAnsi="Times New Roman" w:cs="Times New Roman"/>
        </w:rPr>
        <w:t xml:space="preserve">Untuk mengadakan analisis atas data </w:t>
      </w:r>
      <w:r>
        <w:rPr>
          <w:rFonts w:ascii="Times New Roman" w:hAnsi="Times New Roman" w:cs="Times New Roman"/>
        </w:rPr>
        <w:t xml:space="preserve"> </w:t>
      </w:r>
      <w:r w:rsidRPr="00C60D41">
        <w:rPr>
          <w:rFonts w:ascii="Times New Roman" w:hAnsi="Times New Roman" w:cs="Times New Roman"/>
        </w:rPr>
        <w:t xml:space="preserve">yang   diperoleh   agar   dapat   ditarik </w:t>
      </w:r>
      <w:r>
        <w:rPr>
          <w:rFonts w:ascii="Times New Roman" w:hAnsi="Times New Roman" w:cs="Times New Roman"/>
        </w:rPr>
        <w:t xml:space="preserve"> </w:t>
      </w:r>
      <w:r w:rsidRPr="00C60D41">
        <w:rPr>
          <w:rFonts w:ascii="Times New Roman" w:hAnsi="Times New Roman" w:cs="Times New Roman"/>
        </w:rPr>
        <w:t xml:space="preserve">kesimpulan, maka digunakan analisis metode regresi linier berganda untuk melihat pengaruh tiga </w:t>
      </w:r>
      <w:r w:rsidR="0064162A">
        <w:rPr>
          <w:rFonts w:ascii="Times New Roman" w:hAnsi="Times New Roman" w:cs="Times New Roman"/>
        </w:rPr>
        <w:pgNum/>
      </w:r>
      <w:r w:rsidR="0064162A">
        <w:rPr>
          <w:rFonts w:ascii="Times New Roman" w:hAnsi="Times New Roman" w:cs="Times New Roman"/>
        </w:rPr>
        <w:t>ariable</w:t>
      </w:r>
      <w:r w:rsidRPr="00C60D41">
        <w:rPr>
          <w:rFonts w:ascii="Times New Roman" w:hAnsi="Times New Roman" w:cs="Times New Roman"/>
        </w:rPr>
        <w:t xml:space="preserve"> bebas terhadap satu </w:t>
      </w:r>
      <w:r w:rsidR="0064162A">
        <w:rPr>
          <w:rFonts w:ascii="Times New Roman" w:hAnsi="Times New Roman" w:cs="Times New Roman"/>
        </w:rPr>
        <w:pgNum/>
      </w:r>
      <w:r w:rsidR="0064162A">
        <w:rPr>
          <w:rFonts w:ascii="Times New Roman" w:hAnsi="Times New Roman" w:cs="Times New Roman"/>
        </w:rPr>
        <w:t>ariable</w:t>
      </w:r>
      <w:r w:rsidRPr="00C60D41">
        <w:rPr>
          <w:rFonts w:ascii="Times New Roman" w:hAnsi="Times New Roman" w:cs="Times New Roman"/>
        </w:rPr>
        <w:t xml:space="preserve"> terikat.</w:t>
      </w:r>
    </w:p>
    <w:p w14:paraId="63AB82EA" w14:textId="417D9FDF" w:rsidR="00C60D41" w:rsidRPr="00C60D41" w:rsidRDefault="00C60D41" w:rsidP="00C60D41">
      <w:pPr>
        <w:spacing w:before="240" w:line="360" w:lineRule="auto"/>
        <w:ind w:left="426"/>
        <w:jc w:val="both"/>
        <w:rPr>
          <w:rFonts w:ascii="Times New Roman" w:hAnsi="Times New Roman" w:cs="Times New Roman"/>
        </w:rPr>
      </w:pPr>
      <w:r w:rsidRPr="00C60D41">
        <w:rPr>
          <w:rFonts w:ascii="Times New Roman" w:hAnsi="Times New Roman" w:cs="Times New Roman"/>
        </w:rPr>
        <w:t>Analisis</w:t>
      </w:r>
      <w:r>
        <w:rPr>
          <w:rFonts w:ascii="Times New Roman" w:hAnsi="Times New Roman" w:cs="Times New Roman"/>
        </w:rPr>
        <w:t xml:space="preserve"> </w:t>
      </w:r>
      <w:r w:rsidRPr="00C60D41">
        <w:rPr>
          <w:rFonts w:ascii="Times New Roman" w:hAnsi="Times New Roman" w:cs="Times New Roman"/>
        </w:rPr>
        <w:t xml:space="preserve">regresi linier </w:t>
      </w:r>
      <w:r>
        <w:rPr>
          <w:rFonts w:ascii="Times New Roman" w:hAnsi="Times New Roman" w:cs="Times New Roman"/>
        </w:rPr>
        <w:t xml:space="preserve">berganda </w:t>
      </w:r>
      <w:r w:rsidRPr="00C60D41">
        <w:rPr>
          <w:rFonts w:ascii="Times New Roman" w:hAnsi="Times New Roman" w:cs="Times New Roman"/>
        </w:rPr>
        <w:t xml:space="preserve">dirumuskan sebagai berikut: </w:t>
      </w:r>
    </w:p>
    <w:p w14:paraId="45CA376E" w14:textId="37BE2EB7" w:rsidR="00C60D41" w:rsidRPr="00C60D41" w:rsidRDefault="00C60D41" w:rsidP="00C60D41">
      <w:pPr>
        <w:spacing w:after="0" w:line="240" w:lineRule="auto"/>
        <w:ind w:left="357" w:firstLine="720"/>
        <w:jc w:val="both"/>
        <w:rPr>
          <w:rFonts w:ascii="Times New Roman" w:hAnsi="Times New Roman" w:cs="Times New Roman"/>
        </w:rPr>
      </w:pPr>
      <w:r w:rsidRPr="00C60D41">
        <w:rPr>
          <w:rFonts w:ascii="Times New Roman" w:hAnsi="Times New Roman" w:cs="Times New Roman"/>
        </w:rPr>
        <w:t>Y = βo + β1X1 + β2X2</w:t>
      </w:r>
      <w:r>
        <w:rPr>
          <w:rFonts w:ascii="Times New Roman" w:hAnsi="Times New Roman" w:cs="Times New Roman"/>
        </w:rPr>
        <w:t xml:space="preserve"> </w:t>
      </w:r>
      <w:r w:rsidRPr="00C60D41">
        <w:rPr>
          <w:rFonts w:ascii="Times New Roman" w:hAnsi="Times New Roman" w:cs="Times New Roman"/>
        </w:rPr>
        <w:t>+ β2X</w:t>
      </w:r>
      <w:r>
        <w:rPr>
          <w:rFonts w:ascii="Times New Roman" w:hAnsi="Times New Roman" w:cs="Times New Roman"/>
        </w:rPr>
        <w:t>3</w:t>
      </w:r>
      <w:r w:rsidRPr="00C60D41">
        <w:rPr>
          <w:rFonts w:ascii="Times New Roman" w:hAnsi="Times New Roman" w:cs="Times New Roman"/>
        </w:rPr>
        <w:t xml:space="preserve"> + e   </w:t>
      </w:r>
    </w:p>
    <w:p w14:paraId="70D98F90" w14:textId="77777777" w:rsidR="00C60D41" w:rsidRDefault="00C60D41" w:rsidP="00C60D41">
      <w:pPr>
        <w:spacing w:after="0" w:line="240" w:lineRule="auto"/>
        <w:ind w:left="357" w:firstLine="720"/>
        <w:jc w:val="both"/>
        <w:rPr>
          <w:rFonts w:ascii="Times New Roman" w:hAnsi="Times New Roman" w:cs="Times New Roman"/>
        </w:rPr>
      </w:pPr>
    </w:p>
    <w:p w14:paraId="79BD4A6E" w14:textId="784B03B1" w:rsidR="00C60D41" w:rsidRPr="00C60D41" w:rsidRDefault="00C60D41" w:rsidP="00C60D41">
      <w:pPr>
        <w:spacing w:after="0" w:line="240" w:lineRule="auto"/>
        <w:ind w:left="357" w:firstLine="720"/>
        <w:jc w:val="both"/>
        <w:rPr>
          <w:rFonts w:ascii="Times New Roman" w:hAnsi="Times New Roman" w:cs="Times New Roman"/>
        </w:rPr>
      </w:pPr>
      <w:r w:rsidRPr="00C60D41">
        <w:rPr>
          <w:rFonts w:ascii="Times New Roman" w:hAnsi="Times New Roman" w:cs="Times New Roman"/>
        </w:rPr>
        <w:t xml:space="preserve">Keterangan :  </w:t>
      </w:r>
    </w:p>
    <w:p w14:paraId="6DDD4522" w14:textId="6657CA00" w:rsidR="00C60D41" w:rsidRP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sidRPr="00C60D41">
        <w:rPr>
          <w:rFonts w:ascii="Times New Roman" w:hAnsi="Times New Roman" w:cs="Times New Roman"/>
        </w:rPr>
        <w:t xml:space="preserve">Y         </w:t>
      </w:r>
      <w:r>
        <w:rPr>
          <w:rFonts w:ascii="Times New Roman" w:hAnsi="Times New Roman" w:cs="Times New Roman"/>
        </w:rPr>
        <w:tab/>
      </w:r>
      <w:r w:rsidRPr="00C60D41">
        <w:rPr>
          <w:rFonts w:ascii="Times New Roman" w:hAnsi="Times New Roman" w:cs="Times New Roman"/>
        </w:rPr>
        <w:t xml:space="preserve">= Kinerja Pemasaran </w:t>
      </w:r>
    </w:p>
    <w:p w14:paraId="5CB22E33" w14:textId="50ED5D68" w:rsidR="00C60D41" w:rsidRP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sidRPr="00C60D41">
        <w:rPr>
          <w:rFonts w:ascii="Times New Roman" w:hAnsi="Times New Roman" w:cs="Times New Roman"/>
        </w:rPr>
        <w:t xml:space="preserve">X1           </w:t>
      </w:r>
      <w:r>
        <w:rPr>
          <w:rFonts w:ascii="Times New Roman" w:hAnsi="Times New Roman" w:cs="Times New Roman"/>
        </w:rPr>
        <w:tab/>
      </w:r>
      <w:r w:rsidRPr="00C60D41">
        <w:rPr>
          <w:rFonts w:ascii="Times New Roman" w:hAnsi="Times New Roman" w:cs="Times New Roman"/>
        </w:rPr>
        <w:t xml:space="preserve">= Orientasi Pasar </w:t>
      </w:r>
    </w:p>
    <w:p w14:paraId="3AA33651" w14:textId="1612F847" w:rsid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sidRPr="00C60D41">
        <w:rPr>
          <w:rFonts w:ascii="Times New Roman" w:hAnsi="Times New Roman" w:cs="Times New Roman"/>
        </w:rPr>
        <w:t xml:space="preserve">X2           </w:t>
      </w:r>
      <w:r>
        <w:rPr>
          <w:rFonts w:ascii="Times New Roman" w:hAnsi="Times New Roman" w:cs="Times New Roman"/>
        </w:rPr>
        <w:tab/>
      </w:r>
      <w:r w:rsidRPr="00C60D41">
        <w:rPr>
          <w:rFonts w:ascii="Times New Roman" w:hAnsi="Times New Roman" w:cs="Times New Roman"/>
        </w:rPr>
        <w:t xml:space="preserve">= Inovasi Produk </w:t>
      </w:r>
    </w:p>
    <w:p w14:paraId="70CB6E71" w14:textId="0FB325B6" w:rsidR="00C60D41" w:rsidRP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Pr>
          <w:rFonts w:ascii="Times New Roman" w:hAnsi="Times New Roman" w:cs="Times New Roman"/>
        </w:rPr>
        <w:t>X3</w:t>
      </w:r>
      <w:r>
        <w:rPr>
          <w:rFonts w:ascii="Times New Roman" w:hAnsi="Times New Roman" w:cs="Times New Roman"/>
        </w:rPr>
        <w:tab/>
        <w:t>= Kreativitas</w:t>
      </w:r>
    </w:p>
    <w:p w14:paraId="22678876" w14:textId="58E892B3" w:rsidR="00C60D41" w:rsidRP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sidRPr="00C60D41">
        <w:rPr>
          <w:rFonts w:ascii="Times New Roman" w:hAnsi="Times New Roman" w:cs="Times New Roman"/>
        </w:rPr>
        <w:t xml:space="preserve">βo            </w:t>
      </w:r>
      <w:r>
        <w:rPr>
          <w:rFonts w:ascii="Times New Roman" w:hAnsi="Times New Roman" w:cs="Times New Roman"/>
        </w:rPr>
        <w:tab/>
      </w:r>
      <w:r w:rsidRPr="00C60D41">
        <w:rPr>
          <w:rFonts w:ascii="Times New Roman" w:hAnsi="Times New Roman" w:cs="Times New Roman"/>
        </w:rPr>
        <w:t xml:space="preserve">= Konstanta  </w:t>
      </w:r>
    </w:p>
    <w:p w14:paraId="78EAD1D5" w14:textId="14B0407E" w:rsidR="00C60D41" w:rsidRP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sidRPr="00C60D41">
        <w:rPr>
          <w:rFonts w:ascii="Times New Roman" w:hAnsi="Times New Roman" w:cs="Times New Roman"/>
        </w:rPr>
        <w:t>β1</w:t>
      </w:r>
      <w:r w:rsidR="0064162A">
        <w:rPr>
          <w:rFonts w:ascii="Times New Roman" w:hAnsi="Times New Roman" w:cs="Times New Roman"/>
        </w:rPr>
        <w:t>…</w:t>
      </w:r>
      <w:r w:rsidRPr="00C60D41">
        <w:rPr>
          <w:rFonts w:ascii="Times New Roman" w:hAnsi="Times New Roman" w:cs="Times New Roman"/>
        </w:rPr>
        <w:t xml:space="preserve">β2 </w:t>
      </w:r>
      <w:r>
        <w:rPr>
          <w:rFonts w:ascii="Times New Roman" w:hAnsi="Times New Roman" w:cs="Times New Roman"/>
        </w:rPr>
        <w:tab/>
      </w:r>
      <w:r w:rsidRPr="00C60D41">
        <w:rPr>
          <w:rFonts w:ascii="Times New Roman" w:hAnsi="Times New Roman" w:cs="Times New Roman"/>
        </w:rPr>
        <w:t xml:space="preserve">= Koefisien regresi  </w:t>
      </w:r>
    </w:p>
    <w:p w14:paraId="6380D6B5" w14:textId="22A2B550" w:rsidR="00C60D41" w:rsidRPr="00C60D41" w:rsidRDefault="00C60D41" w:rsidP="00C60D41">
      <w:pPr>
        <w:tabs>
          <w:tab w:val="left" w:pos="1985"/>
          <w:tab w:val="left" w:pos="2127"/>
        </w:tabs>
        <w:spacing w:after="0" w:line="240" w:lineRule="auto"/>
        <w:ind w:left="357" w:firstLine="720"/>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P</w:t>
      </w:r>
      <w:r w:rsidRPr="00C60D41">
        <w:rPr>
          <w:rFonts w:ascii="Times New Roman" w:hAnsi="Times New Roman" w:cs="Times New Roman"/>
        </w:rPr>
        <w:t xml:space="preserve">engganggu  </w:t>
      </w:r>
    </w:p>
    <w:p w14:paraId="10CBD97F" w14:textId="2CA541DB" w:rsidR="00C60D41" w:rsidRPr="00372DFF" w:rsidRDefault="00C60D41" w:rsidP="00C60D41">
      <w:pPr>
        <w:spacing w:before="240" w:line="360" w:lineRule="auto"/>
        <w:ind w:left="360" w:firstLine="720"/>
        <w:jc w:val="both"/>
        <w:rPr>
          <w:rFonts w:ascii="Times New Roman" w:hAnsi="Times New Roman" w:cs="Times New Roman"/>
        </w:rPr>
      </w:pPr>
      <w:r w:rsidRPr="00C60D41">
        <w:rPr>
          <w:rFonts w:ascii="Times New Roman" w:hAnsi="Times New Roman" w:cs="Times New Roman"/>
        </w:rPr>
        <w:t xml:space="preserve">Model  seperti  di  atas,  digunakan untuk  mengetahui  pengaruh  antara </w:t>
      </w:r>
      <w:r w:rsidR="0064162A">
        <w:rPr>
          <w:rFonts w:ascii="Times New Roman" w:hAnsi="Times New Roman" w:cs="Times New Roman"/>
        </w:rPr>
        <w:pgNum/>
      </w:r>
      <w:r w:rsidR="0064162A">
        <w:rPr>
          <w:rFonts w:ascii="Times New Roman" w:hAnsi="Times New Roman" w:cs="Times New Roman"/>
        </w:rPr>
        <w:t>ariable</w:t>
      </w:r>
      <w:r w:rsidRPr="00C60D41">
        <w:rPr>
          <w:rFonts w:ascii="Times New Roman" w:hAnsi="Times New Roman" w:cs="Times New Roman"/>
        </w:rPr>
        <w:t xml:space="preserve">  bebas  dengan  </w:t>
      </w:r>
      <w:r w:rsidR="0064162A">
        <w:rPr>
          <w:rFonts w:ascii="Times New Roman" w:hAnsi="Times New Roman" w:cs="Times New Roman"/>
        </w:rPr>
        <w:pgNum/>
      </w:r>
      <w:r w:rsidR="0064162A">
        <w:rPr>
          <w:rFonts w:ascii="Times New Roman" w:hAnsi="Times New Roman" w:cs="Times New Roman"/>
        </w:rPr>
        <w:t>ariable</w:t>
      </w:r>
      <w:r w:rsidRPr="00C60D41">
        <w:rPr>
          <w:rFonts w:ascii="Times New Roman" w:hAnsi="Times New Roman" w:cs="Times New Roman"/>
        </w:rPr>
        <w:t xml:space="preserve"> terikat.  Selain  itu  juga  untuk mengetahui  sejauh  mana  besarnya pengaruh  </w:t>
      </w:r>
      <w:r w:rsidR="0064162A">
        <w:rPr>
          <w:rFonts w:ascii="Times New Roman" w:hAnsi="Times New Roman" w:cs="Times New Roman"/>
        </w:rPr>
        <w:pgNum/>
      </w:r>
      <w:r w:rsidR="0064162A">
        <w:rPr>
          <w:rFonts w:ascii="Times New Roman" w:hAnsi="Times New Roman" w:cs="Times New Roman"/>
        </w:rPr>
        <w:t>ariable</w:t>
      </w:r>
      <w:r w:rsidRPr="00C60D41">
        <w:rPr>
          <w:rFonts w:ascii="Times New Roman" w:hAnsi="Times New Roman" w:cs="Times New Roman"/>
        </w:rPr>
        <w:t xml:space="preserve">  bebas  terhadap </w:t>
      </w:r>
      <w:r w:rsidR="0064162A">
        <w:rPr>
          <w:rFonts w:ascii="Times New Roman" w:hAnsi="Times New Roman" w:cs="Times New Roman"/>
        </w:rPr>
        <w:pgNum/>
      </w:r>
      <w:r w:rsidR="0064162A">
        <w:rPr>
          <w:rFonts w:ascii="Times New Roman" w:hAnsi="Times New Roman" w:cs="Times New Roman"/>
        </w:rPr>
        <w:t>ariable</w:t>
      </w:r>
      <w:r w:rsidRPr="00C60D41">
        <w:rPr>
          <w:rFonts w:ascii="Times New Roman" w:hAnsi="Times New Roman" w:cs="Times New Roman"/>
        </w:rPr>
        <w:t xml:space="preserve"> terikat.</w:t>
      </w:r>
    </w:p>
    <w:p w14:paraId="0C7FC276" w14:textId="5EC85097" w:rsidR="00B70575" w:rsidRPr="00372DFF" w:rsidRDefault="00B70575" w:rsidP="00A90D70">
      <w:pPr>
        <w:pStyle w:val="ListParagraph"/>
        <w:numPr>
          <w:ilvl w:val="0"/>
          <w:numId w:val="1"/>
        </w:numPr>
        <w:spacing w:before="240" w:line="360" w:lineRule="auto"/>
        <w:jc w:val="both"/>
        <w:rPr>
          <w:rFonts w:ascii="Times New Roman" w:hAnsi="Times New Roman" w:cs="Times New Roman"/>
          <w:b/>
          <w:bCs/>
        </w:rPr>
      </w:pPr>
      <w:r w:rsidRPr="00372DFF">
        <w:rPr>
          <w:rFonts w:ascii="Times New Roman" w:hAnsi="Times New Roman" w:cs="Times New Roman"/>
          <w:b/>
          <w:bCs/>
        </w:rPr>
        <w:t xml:space="preserve">Lokasi dan Waktu Penelitian </w:t>
      </w:r>
    </w:p>
    <w:p w14:paraId="430BF1E9" w14:textId="0314EFEE" w:rsidR="00B70575" w:rsidRPr="00372DFF" w:rsidRDefault="00B70575" w:rsidP="00B70575">
      <w:pPr>
        <w:spacing w:before="240" w:line="360" w:lineRule="auto"/>
        <w:ind w:left="360" w:firstLine="720"/>
        <w:jc w:val="both"/>
        <w:rPr>
          <w:rFonts w:ascii="Times New Roman" w:hAnsi="Times New Roman" w:cs="Times New Roman"/>
        </w:rPr>
      </w:pPr>
      <w:r w:rsidRPr="00372DFF">
        <w:rPr>
          <w:rFonts w:ascii="Times New Roman" w:hAnsi="Times New Roman" w:cs="Times New Roman"/>
        </w:rPr>
        <w:t xml:space="preserve">Penelitian ini dilakukan pada usaha mikro kecil menengah (UMKM) di Desa Margahayu pada tanggal 7 oktober 2022. </w:t>
      </w:r>
    </w:p>
    <w:p w14:paraId="2507428A" w14:textId="1DA2E649" w:rsidR="0034028F" w:rsidRPr="0064162A" w:rsidRDefault="0034028F" w:rsidP="0064162A">
      <w:pPr>
        <w:spacing w:before="240" w:line="360" w:lineRule="auto"/>
        <w:rPr>
          <w:rFonts w:ascii="Times New Roman" w:hAnsi="Times New Roman" w:cs="Times New Roman"/>
          <w:b/>
          <w:bCs/>
          <w:sz w:val="28"/>
          <w:szCs w:val="28"/>
        </w:rPr>
      </w:pPr>
    </w:p>
    <w:p w14:paraId="2C09C22F" w14:textId="77777777" w:rsidR="0064162A" w:rsidRPr="0064162A" w:rsidRDefault="0064162A" w:rsidP="0064162A">
      <w:pPr>
        <w:pStyle w:val="ListParagraph"/>
        <w:spacing w:before="240" w:line="360" w:lineRule="auto"/>
        <w:jc w:val="center"/>
        <w:rPr>
          <w:rFonts w:ascii="Times New Roman" w:hAnsi="Times New Roman" w:cs="Times New Roman"/>
          <w:b/>
          <w:bCs/>
          <w:sz w:val="28"/>
          <w:szCs w:val="28"/>
        </w:rPr>
      </w:pPr>
    </w:p>
    <w:p w14:paraId="180B965B" w14:textId="0F93CF11" w:rsidR="0034028F" w:rsidRPr="00372DFF" w:rsidRDefault="0034028F" w:rsidP="0034028F">
      <w:pPr>
        <w:pStyle w:val="ListParagraph"/>
        <w:spacing w:before="240" w:line="360" w:lineRule="auto"/>
        <w:jc w:val="both"/>
        <w:rPr>
          <w:rFonts w:ascii="Times New Roman" w:hAnsi="Times New Roman" w:cs="Times New Roman"/>
        </w:rPr>
      </w:pPr>
    </w:p>
    <w:p w14:paraId="347B86E2" w14:textId="01F25F6D" w:rsidR="0034028F" w:rsidRPr="00372DFF" w:rsidRDefault="0034028F" w:rsidP="0034028F">
      <w:pPr>
        <w:pStyle w:val="ListParagraph"/>
        <w:spacing w:before="240" w:line="360" w:lineRule="auto"/>
        <w:jc w:val="both"/>
        <w:rPr>
          <w:rFonts w:ascii="Times New Roman" w:hAnsi="Times New Roman" w:cs="Times New Roman"/>
        </w:rPr>
      </w:pPr>
    </w:p>
    <w:p w14:paraId="4A438B79" w14:textId="1C4A879D" w:rsidR="0034028F" w:rsidRPr="00372DFF" w:rsidRDefault="0034028F" w:rsidP="0034028F">
      <w:pPr>
        <w:pStyle w:val="ListParagraph"/>
        <w:spacing w:before="240" w:line="360" w:lineRule="auto"/>
        <w:jc w:val="both"/>
        <w:rPr>
          <w:rFonts w:ascii="Times New Roman" w:hAnsi="Times New Roman" w:cs="Times New Roman"/>
        </w:rPr>
      </w:pPr>
    </w:p>
    <w:p w14:paraId="724156AB" w14:textId="4FA6C6A5" w:rsidR="0034028F" w:rsidRPr="00372DFF" w:rsidRDefault="0034028F" w:rsidP="0034028F">
      <w:pPr>
        <w:pStyle w:val="ListParagraph"/>
        <w:spacing w:before="240" w:line="360" w:lineRule="auto"/>
        <w:jc w:val="both"/>
        <w:rPr>
          <w:rFonts w:ascii="Times New Roman" w:hAnsi="Times New Roman" w:cs="Times New Roman"/>
        </w:rPr>
      </w:pPr>
    </w:p>
    <w:p w14:paraId="4C1F90C4" w14:textId="72018D76" w:rsidR="0034028F" w:rsidRPr="00372DFF" w:rsidRDefault="0034028F" w:rsidP="0034028F">
      <w:pPr>
        <w:pStyle w:val="ListParagraph"/>
        <w:spacing w:before="240" w:line="360" w:lineRule="auto"/>
        <w:jc w:val="both"/>
        <w:rPr>
          <w:rFonts w:ascii="Times New Roman" w:hAnsi="Times New Roman" w:cs="Times New Roman"/>
        </w:rPr>
      </w:pPr>
    </w:p>
    <w:p w14:paraId="409CD50A" w14:textId="5BA5AD22" w:rsidR="0034028F" w:rsidRPr="00372DFF" w:rsidRDefault="0034028F" w:rsidP="0034028F">
      <w:pPr>
        <w:pStyle w:val="ListParagraph"/>
        <w:spacing w:before="240" w:line="360" w:lineRule="auto"/>
        <w:jc w:val="both"/>
        <w:rPr>
          <w:rFonts w:ascii="Times New Roman" w:hAnsi="Times New Roman" w:cs="Times New Roman"/>
        </w:rPr>
      </w:pPr>
    </w:p>
    <w:p w14:paraId="7DEFDCA5" w14:textId="75F0AA56" w:rsidR="0034028F" w:rsidRPr="00372DFF" w:rsidRDefault="0034028F" w:rsidP="0034028F">
      <w:pPr>
        <w:pStyle w:val="ListParagraph"/>
        <w:spacing w:before="240" w:line="360" w:lineRule="auto"/>
        <w:jc w:val="both"/>
        <w:rPr>
          <w:rFonts w:ascii="Times New Roman" w:hAnsi="Times New Roman" w:cs="Times New Roman"/>
        </w:rPr>
      </w:pPr>
    </w:p>
    <w:p w14:paraId="38A4B3A4" w14:textId="1A921348" w:rsidR="0064162A" w:rsidRPr="00372DFF" w:rsidRDefault="00B70575" w:rsidP="0064162A">
      <w:pPr>
        <w:spacing w:before="240" w:line="360" w:lineRule="auto"/>
        <w:rPr>
          <w:rFonts w:ascii="Times New Roman" w:hAnsi="Times New Roman" w:cs="Times New Roman"/>
        </w:rPr>
      </w:pPr>
      <w:r w:rsidRPr="00372DFF">
        <w:rPr>
          <w:rFonts w:ascii="Times New Roman" w:hAnsi="Times New Roman" w:cs="Times New Roman"/>
        </w:rPr>
        <w:tab/>
      </w:r>
      <w:r w:rsidRPr="00372DFF">
        <w:rPr>
          <w:rFonts w:ascii="Times New Roman" w:hAnsi="Times New Roman" w:cs="Times New Roman"/>
        </w:rPr>
        <w:tab/>
      </w:r>
      <w:r w:rsidRPr="00372DFF">
        <w:rPr>
          <w:rFonts w:ascii="Times New Roman" w:hAnsi="Times New Roman" w:cs="Times New Roman"/>
        </w:rPr>
        <w:tab/>
      </w:r>
      <w:r w:rsidRPr="00372DFF">
        <w:rPr>
          <w:rFonts w:ascii="Times New Roman" w:hAnsi="Times New Roman" w:cs="Times New Roman"/>
        </w:rPr>
        <w:tab/>
      </w:r>
      <w:r w:rsidRPr="00372DFF">
        <w:rPr>
          <w:rFonts w:ascii="Times New Roman" w:hAnsi="Times New Roman" w:cs="Times New Roman"/>
        </w:rPr>
        <w:tab/>
      </w:r>
      <w:r w:rsidRPr="00372DFF">
        <w:rPr>
          <w:rFonts w:ascii="Times New Roman" w:hAnsi="Times New Roman" w:cs="Times New Roman"/>
        </w:rPr>
        <w:tab/>
      </w:r>
    </w:p>
    <w:p w14:paraId="2F013D62" w14:textId="63F6FFF4" w:rsidR="0034028F" w:rsidRPr="00372DFF" w:rsidRDefault="00B70575" w:rsidP="00A62625">
      <w:pPr>
        <w:spacing w:before="240" w:line="360" w:lineRule="auto"/>
        <w:jc w:val="right"/>
        <w:rPr>
          <w:rFonts w:ascii="Times New Roman" w:hAnsi="Times New Roman" w:cs="Times New Roman"/>
        </w:rPr>
      </w:pPr>
      <w:r w:rsidRPr="00372DFF">
        <w:rPr>
          <w:rFonts w:ascii="Times New Roman" w:hAnsi="Times New Roman" w:cs="Times New Roman"/>
        </w:rPr>
        <w:t>Tenggarong, 13 Oktober 2022</w:t>
      </w:r>
    </w:p>
    <w:tbl>
      <w:tblPr>
        <w:tblStyle w:val="TableGrid"/>
        <w:tblpPr w:leftFromText="180" w:rightFromText="180" w:vertAnchor="page" w:horzAnchor="margin" w:tblpY="2090"/>
        <w:tblW w:w="0" w:type="auto"/>
        <w:tblLook w:val="04A0" w:firstRow="1" w:lastRow="0" w:firstColumn="1" w:lastColumn="0" w:noHBand="0" w:noVBand="1"/>
      </w:tblPr>
      <w:tblGrid>
        <w:gridCol w:w="4620"/>
        <w:gridCol w:w="4622"/>
      </w:tblGrid>
      <w:tr w:rsidR="00160908" w:rsidRPr="00372DFF" w14:paraId="4E7BD6E8" w14:textId="77777777" w:rsidTr="0013051E">
        <w:tc>
          <w:tcPr>
            <w:tcW w:w="4675" w:type="dxa"/>
            <w:tcBorders>
              <w:top w:val="nil"/>
              <w:left w:val="nil"/>
              <w:bottom w:val="nil"/>
              <w:right w:val="nil"/>
            </w:tcBorders>
          </w:tcPr>
          <w:p w14:paraId="765356DA" w14:textId="77777777" w:rsidR="00160908" w:rsidRPr="00372DFF" w:rsidRDefault="00160908" w:rsidP="00160908">
            <w:pPr>
              <w:spacing w:after="0" w:line="240" w:lineRule="auto"/>
              <w:jc w:val="center"/>
              <w:rPr>
                <w:rFonts w:ascii="Times New Roman" w:hAnsi="Times New Roman" w:cs="Times New Roman"/>
              </w:rPr>
            </w:pPr>
            <w:r w:rsidRPr="00372DFF">
              <w:rPr>
                <w:rFonts w:ascii="Times New Roman" w:hAnsi="Times New Roman" w:cs="Times New Roman"/>
              </w:rPr>
              <w:t>Diketahui,</w:t>
            </w:r>
          </w:p>
          <w:p w14:paraId="7637E3ED" w14:textId="77777777" w:rsidR="00160908" w:rsidRPr="00372DFF" w:rsidRDefault="00160908" w:rsidP="00160908">
            <w:pPr>
              <w:spacing w:after="0" w:line="240" w:lineRule="auto"/>
              <w:jc w:val="center"/>
              <w:rPr>
                <w:rFonts w:ascii="Times New Roman" w:hAnsi="Times New Roman" w:cs="Times New Roman"/>
              </w:rPr>
            </w:pPr>
            <w:r w:rsidRPr="00372DFF">
              <w:rPr>
                <w:rFonts w:ascii="Times New Roman" w:hAnsi="Times New Roman" w:cs="Times New Roman"/>
              </w:rPr>
              <w:t>Dosen Wali</w:t>
            </w:r>
          </w:p>
          <w:p w14:paraId="592FE951" w14:textId="77777777" w:rsidR="00160908" w:rsidRPr="00372DFF" w:rsidRDefault="00160908" w:rsidP="00160908">
            <w:pPr>
              <w:spacing w:after="0" w:line="240" w:lineRule="auto"/>
              <w:jc w:val="center"/>
              <w:rPr>
                <w:rFonts w:ascii="Times New Roman" w:hAnsi="Times New Roman" w:cs="Times New Roman"/>
              </w:rPr>
            </w:pPr>
          </w:p>
          <w:p w14:paraId="1E16A9C3" w14:textId="77777777" w:rsidR="00160908" w:rsidRPr="00372DFF" w:rsidRDefault="00160908" w:rsidP="00160908">
            <w:pPr>
              <w:spacing w:after="0" w:line="240" w:lineRule="auto"/>
              <w:jc w:val="center"/>
              <w:rPr>
                <w:rFonts w:ascii="Times New Roman" w:hAnsi="Times New Roman" w:cs="Times New Roman"/>
              </w:rPr>
            </w:pPr>
          </w:p>
          <w:p w14:paraId="667B4F71" w14:textId="77777777" w:rsidR="00160908" w:rsidRPr="00372DFF" w:rsidRDefault="00160908" w:rsidP="00160908">
            <w:pPr>
              <w:spacing w:after="0" w:line="240" w:lineRule="auto"/>
              <w:jc w:val="center"/>
              <w:rPr>
                <w:rFonts w:ascii="Times New Roman" w:hAnsi="Times New Roman" w:cs="Times New Roman"/>
              </w:rPr>
            </w:pPr>
          </w:p>
          <w:p w14:paraId="23A38555" w14:textId="77777777" w:rsidR="00160908" w:rsidRPr="00372DFF" w:rsidRDefault="00160908" w:rsidP="00160908">
            <w:pPr>
              <w:spacing w:after="0" w:line="240" w:lineRule="auto"/>
              <w:jc w:val="center"/>
              <w:rPr>
                <w:rFonts w:ascii="Times New Roman" w:hAnsi="Times New Roman" w:cs="Times New Roman"/>
              </w:rPr>
            </w:pPr>
          </w:p>
          <w:p w14:paraId="2D6C451D" w14:textId="35CCC1D6" w:rsidR="00160908" w:rsidRPr="00372DFF" w:rsidRDefault="00160908" w:rsidP="00160908">
            <w:pPr>
              <w:spacing w:after="0" w:line="240" w:lineRule="auto"/>
              <w:jc w:val="center"/>
              <w:rPr>
                <w:rFonts w:ascii="Times New Roman" w:hAnsi="Times New Roman" w:cs="Times New Roman"/>
                <w:b/>
                <w:bCs/>
                <w:u w:val="single"/>
              </w:rPr>
            </w:pPr>
            <w:r w:rsidRPr="00372DFF">
              <w:rPr>
                <w:rFonts w:ascii="Times New Roman" w:hAnsi="Times New Roman" w:cs="Times New Roman"/>
                <w:b/>
                <w:bCs/>
                <w:u w:val="single"/>
              </w:rPr>
              <w:t>Ilham S.E</w:t>
            </w:r>
          </w:p>
        </w:tc>
        <w:tc>
          <w:tcPr>
            <w:tcW w:w="4675" w:type="dxa"/>
            <w:tcBorders>
              <w:top w:val="nil"/>
              <w:left w:val="nil"/>
              <w:bottom w:val="nil"/>
              <w:right w:val="nil"/>
            </w:tcBorders>
          </w:tcPr>
          <w:p w14:paraId="2DA4409A" w14:textId="77777777" w:rsidR="00160908" w:rsidRPr="00372DFF" w:rsidRDefault="00160908" w:rsidP="00160908">
            <w:pPr>
              <w:spacing w:after="0" w:line="360" w:lineRule="auto"/>
              <w:jc w:val="center"/>
              <w:rPr>
                <w:rFonts w:ascii="Times New Roman" w:hAnsi="Times New Roman" w:cs="Times New Roman"/>
              </w:rPr>
            </w:pPr>
            <w:r w:rsidRPr="00372DFF">
              <w:rPr>
                <w:rFonts w:ascii="Times New Roman" w:hAnsi="Times New Roman" w:cs="Times New Roman"/>
              </w:rPr>
              <w:lastRenderedPageBreak/>
              <w:t>Mahasiswa/i</w:t>
            </w:r>
          </w:p>
          <w:p w14:paraId="114F3056" w14:textId="77777777" w:rsidR="00160908" w:rsidRPr="00372DFF" w:rsidRDefault="00160908" w:rsidP="00160908">
            <w:pPr>
              <w:spacing w:after="0" w:line="360" w:lineRule="auto"/>
              <w:jc w:val="center"/>
              <w:rPr>
                <w:rFonts w:ascii="Times New Roman" w:hAnsi="Times New Roman" w:cs="Times New Roman"/>
              </w:rPr>
            </w:pPr>
          </w:p>
          <w:p w14:paraId="25FE054C" w14:textId="77777777" w:rsidR="00160908" w:rsidRPr="00372DFF" w:rsidRDefault="00160908" w:rsidP="00160908">
            <w:pPr>
              <w:spacing w:after="0" w:line="360" w:lineRule="auto"/>
              <w:jc w:val="center"/>
              <w:rPr>
                <w:rFonts w:ascii="Times New Roman" w:hAnsi="Times New Roman" w:cs="Times New Roman"/>
              </w:rPr>
            </w:pPr>
          </w:p>
          <w:p w14:paraId="1D1DF4FA" w14:textId="77777777" w:rsidR="00160908" w:rsidRPr="00372DFF" w:rsidRDefault="00160908" w:rsidP="00160908">
            <w:pPr>
              <w:spacing w:after="0" w:line="360" w:lineRule="auto"/>
              <w:jc w:val="center"/>
              <w:rPr>
                <w:rFonts w:ascii="Times New Roman" w:hAnsi="Times New Roman" w:cs="Times New Roman"/>
                <w:b/>
                <w:bCs/>
                <w:u w:val="single"/>
              </w:rPr>
            </w:pPr>
          </w:p>
          <w:p w14:paraId="214BCF6C" w14:textId="77777777" w:rsidR="00160908" w:rsidRPr="00372DFF" w:rsidRDefault="00160908" w:rsidP="00160908">
            <w:pPr>
              <w:spacing w:after="0" w:line="360" w:lineRule="auto"/>
              <w:jc w:val="center"/>
              <w:rPr>
                <w:rFonts w:ascii="Times New Roman" w:hAnsi="Times New Roman" w:cs="Times New Roman"/>
                <w:b/>
                <w:bCs/>
                <w:u w:val="single"/>
              </w:rPr>
            </w:pPr>
            <w:r w:rsidRPr="00372DFF">
              <w:rPr>
                <w:rFonts w:ascii="Times New Roman" w:hAnsi="Times New Roman" w:cs="Times New Roman"/>
                <w:b/>
                <w:bCs/>
                <w:u w:val="single"/>
              </w:rPr>
              <w:t>Nuramalia</w:t>
            </w:r>
          </w:p>
          <w:p w14:paraId="74612957" w14:textId="77777777" w:rsidR="00160908" w:rsidRPr="00372DFF" w:rsidRDefault="00160908" w:rsidP="00160908">
            <w:pPr>
              <w:spacing w:after="0" w:line="360" w:lineRule="auto"/>
              <w:jc w:val="center"/>
              <w:rPr>
                <w:rFonts w:ascii="Times New Roman" w:hAnsi="Times New Roman" w:cs="Times New Roman"/>
              </w:rPr>
            </w:pPr>
            <w:r w:rsidRPr="00372DFF">
              <w:rPr>
                <w:rFonts w:ascii="Times New Roman" w:hAnsi="Times New Roman" w:cs="Times New Roman"/>
                <w:b/>
                <w:bCs/>
                <w:u w:val="single"/>
              </w:rPr>
              <w:t>NP M : 19021482</w:t>
            </w:r>
          </w:p>
        </w:tc>
      </w:tr>
      <w:tr w:rsidR="0013051E" w:rsidRPr="00372DFF" w14:paraId="1DAFAD1D" w14:textId="77777777" w:rsidTr="0013051E">
        <w:tc>
          <w:tcPr>
            <w:tcW w:w="9350" w:type="dxa"/>
            <w:gridSpan w:val="2"/>
            <w:tcBorders>
              <w:top w:val="nil"/>
              <w:left w:val="nil"/>
              <w:bottom w:val="nil"/>
              <w:right w:val="nil"/>
            </w:tcBorders>
          </w:tcPr>
          <w:p w14:paraId="4224ED48" w14:textId="77777777" w:rsidR="0013051E" w:rsidRPr="00372DFF" w:rsidRDefault="0013051E" w:rsidP="0013051E">
            <w:pPr>
              <w:spacing w:after="0" w:line="360" w:lineRule="auto"/>
              <w:rPr>
                <w:rFonts w:ascii="Times New Roman" w:hAnsi="Times New Roman" w:cs="Times New Roman"/>
              </w:rPr>
            </w:pPr>
          </w:p>
        </w:tc>
      </w:tr>
      <w:tr w:rsidR="00160908" w:rsidRPr="00372DFF" w14:paraId="353DB9AC" w14:textId="77777777" w:rsidTr="0013051E">
        <w:tc>
          <w:tcPr>
            <w:tcW w:w="4675" w:type="dxa"/>
            <w:tcBorders>
              <w:top w:val="nil"/>
              <w:left w:val="nil"/>
              <w:bottom w:val="nil"/>
              <w:right w:val="nil"/>
            </w:tcBorders>
          </w:tcPr>
          <w:p w14:paraId="5F72EAD2" w14:textId="77777777" w:rsidR="00160908" w:rsidRPr="00372DFF" w:rsidRDefault="00160908" w:rsidP="00160908">
            <w:pPr>
              <w:spacing w:after="0" w:line="360" w:lineRule="auto"/>
              <w:jc w:val="center"/>
              <w:rPr>
                <w:rFonts w:ascii="Times New Roman" w:hAnsi="Times New Roman" w:cs="Times New Roman"/>
              </w:rPr>
            </w:pPr>
            <w:r w:rsidRPr="00372DFF">
              <w:rPr>
                <w:rFonts w:ascii="Times New Roman" w:hAnsi="Times New Roman" w:cs="Times New Roman"/>
              </w:rPr>
              <w:t>Disetujui,</w:t>
            </w:r>
          </w:p>
          <w:p w14:paraId="5EA7602F" w14:textId="77777777" w:rsidR="00160908" w:rsidRPr="00372DFF" w:rsidRDefault="00160908" w:rsidP="00160908">
            <w:pPr>
              <w:spacing w:after="0" w:line="360" w:lineRule="auto"/>
              <w:jc w:val="center"/>
              <w:rPr>
                <w:rFonts w:ascii="Times New Roman" w:hAnsi="Times New Roman" w:cs="Times New Roman"/>
              </w:rPr>
            </w:pPr>
            <w:r w:rsidRPr="00372DFF">
              <w:rPr>
                <w:rFonts w:ascii="Times New Roman" w:hAnsi="Times New Roman" w:cs="Times New Roman"/>
              </w:rPr>
              <w:t>Ketua Program Studi</w:t>
            </w:r>
          </w:p>
          <w:p w14:paraId="68415A0A" w14:textId="77777777" w:rsidR="00160908" w:rsidRPr="00372DFF" w:rsidRDefault="00160908" w:rsidP="00160908">
            <w:pPr>
              <w:spacing w:after="0" w:line="360" w:lineRule="auto"/>
              <w:jc w:val="center"/>
              <w:rPr>
                <w:rFonts w:ascii="Times New Roman" w:hAnsi="Times New Roman" w:cs="Times New Roman"/>
              </w:rPr>
            </w:pPr>
          </w:p>
          <w:p w14:paraId="55CABEE6" w14:textId="77777777" w:rsidR="00160908" w:rsidRPr="00372DFF" w:rsidRDefault="00160908" w:rsidP="00160908">
            <w:pPr>
              <w:spacing w:after="0" w:line="360" w:lineRule="auto"/>
              <w:jc w:val="center"/>
              <w:rPr>
                <w:rFonts w:ascii="Times New Roman" w:hAnsi="Times New Roman" w:cs="Times New Roman"/>
              </w:rPr>
            </w:pPr>
          </w:p>
          <w:p w14:paraId="3093C2A9" w14:textId="77777777" w:rsidR="00160908" w:rsidRPr="00372DFF" w:rsidRDefault="00160908" w:rsidP="00160908">
            <w:pPr>
              <w:spacing w:after="0" w:line="360" w:lineRule="auto"/>
              <w:jc w:val="center"/>
              <w:rPr>
                <w:rFonts w:ascii="Times New Roman" w:hAnsi="Times New Roman" w:cs="Times New Roman"/>
                <w:b/>
                <w:bCs/>
                <w:u w:val="single"/>
              </w:rPr>
            </w:pPr>
            <w:r w:rsidRPr="00372DFF">
              <w:rPr>
                <w:rFonts w:ascii="Times New Roman" w:hAnsi="Times New Roman" w:cs="Times New Roman"/>
                <w:b/>
                <w:bCs/>
                <w:u w:val="single"/>
              </w:rPr>
              <w:t>Ali Akbar S.E.</w:t>
            </w:r>
            <w:r w:rsidR="0013051E" w:rsidRPr="00372DFF">
              <w:rPr>
                <w:rFonts w:ascii="Times New Roman" w:hAnsi="Times New Roman" w:cs="Times New Roman"/>
                <w:b/>
                <w:bCs/>
                <w:u w:val="single"/>
              </w:rPr>
              <w:t>,</w:t>
            </w:r>
            <w:r w:rsidRPr="00372DFF">
              <w:rPr>
                <w:rFonts w:ascii="Times New Roman" w:hAnsi="Times New Roman" w:cs="Times New Roman"/>
                <w:b/>
                <w:bCs/>
                <w:u w:val="single"/>
              </w:rPr>
              <w:t>M.</w:t>
            </w:r>
            <w:r w:rsidR="0013051E" w:rsidRPr="00372DFF">
              <w:rPr>
                <w:rFonts w:ascii="Times New Roman" w:hAnsi="Times New Roman" w:cs="Times New Roman"/>
                <w:b/>
                <w:bCs/>
                <w:u w:val="single"/>
              </w:rPr>
              <w:t>Si</w:t>
            </w:r>
          </w:p>
          <w:p w14:paraId="7790EFB9" w14:textId="46375AC0" w:rsidR="0013051E" w:rsidRPr="00372DFF" w:rsidRDefault="0013051E" w:rsidP="00160908">
            <w:pPr>
              <w:spacing w:after="0" w:line="360" w:lineRule="auto"/>
              <w:jc w:val="center"/>
              <w:rPr>
                <w:rFonts w:ascii="Times New Roman" w:hAnsi="Times New Roman" w:cs="Times New Roman"/>
                <w:b/>
                <w:bCs/>
                <w:u w:val="single"/>
              </w:rPr>
            </w:pPr>
            <w:r w:rsidRPr="00372DFF">
              <w:rPr>
                <w:rFonts w:ascii="Times New Roman" w:hAnsi="Times New Roman" w:cs="Times New Roman"/>
                <w:b/>
              </w:rPr>
              <w:t>NIK. 11027 1015 101177</w:t>
            </w:r>
          </w:p>
        </w:tc>
        <w:tc>
          <w:tcPr>
            <w:tcW w:w="4675" w:type="dxa"/>
            <w:tcBorders>
              <w:top w:val="nil"/>
              <w:left w:val="nil"/>
              <w:bottom w:val="nil"/>
              <w:right w:val="nil"/>
            </w:tcBorders>
          </w:tcPr>
          <w:p w14:paraId="7013F0E0" w14:textId="77777777" w:rsidR="00160908" w:rsidRPr="00372DFF" w:rsidRDefault="0013051E" w:rsidP="0013051E">
            <w:pPr>
              <w:spacing w:after="0" w:line="360" w:lineRule="auto"/>
              <w:jc w:val="center"/>
              <w:rPr>
                <w:rFonts w:ascii="Times New Roman" w:hAnsi="Times New Roman" w:cs="Times New Roman"/>
              </w:rPr>
            </w:pPr>
            <w:r w:rsidRPr="00372DFF">
              <w:rPr>
                <w:rFonts w:ascii="Times New Roman" w:hAnsi="Times New Roman" w:cs="Times New Roman"/>
              </w:rPr>
              <w:t>Wakil Dekan 1</w:t>
            </w:r>
          </w:p>
          <w:p w14:paraId="2CB8B919" w14:textId="77777777" w:rsidR="0013051E" w:rsidRPr="00372DFF" w:rsidRDefault="0013051E" w:rsidP="0013051E">
            <w:pPr>
              <w:spacing w:after="0" w:line="360" w:lineRule="auto"/>
              <w:jc w:val="center"/>
              <w:rPr>
                <w:rFonts w:ascii="Times New Roman" w:hAnsi="Times New Roman" w:cs="Times New Roman"/>
              </w:rPr>
            </w:pPr>
          </w:p>
          <w:p w14:paraId="683DECBF" w14:textId="77777777" w:rsidR="0013051E" w:rsidRPr="00372DFF" w:rsidRDefault="0013051E" w:rsidP="0013051E">
            <w:pPr>
              <w:spacing w:after="0" w:line="360" w:lineRule="auto"/>
              <w:jc w:val="center"/>
              <w:rPr>
                <w:rFonts w:ascii="Times New Roman" w:hAnsi="Times New Roman" w:cs="Times New Roman"/>
              </w:rPr>
            </w:pPr>
          </w:p>
          <w:p w14:paraId="45F6983B" w14:textId="77777777" w:rsidR="0013051E" w:rsidRPr="00372DFF" w:rsidRDefault="0013051E" w:rsidP="0013051E">
            <w:pPr>
              <w:spacing w:after="0" w:line="360" w:lineRule="auto"/>
              <w:jc w:val="center"/>
              <w:rPr>
                <w:rFonts w:ascii="Times New Roman" w:hAnsi="Times New Roman" w:cs="Times New Roman"/>
              </w:rPr>
            </w:pPr>
          </w:p>
          <w:p w14:paraId="7EE1509B" w14:textId="77777777" w:rsidR="0013051E" w:rsidRPr="00372DFF" w:rsidRDefault="0013051E" w:rsidP="0013051E">
            <w:pPr>
              <w:spacing w:after="0" w:line="360" w:lineRule="auto"/>
              <w:jc w:val="center"/>
              <w:rPr>
                <w:rFonts w:ascii="Times New Roman" w:hAnsi="Times New Roman" w:cs="Times New Roman"/>
                <w:b/>
                <w:bCs/>
                <w:u w:val="single"/>
              </w:rPr>
            </w:pPr>
            <w:r w:rsidRPr="00372DFF">
              <w:rPr>
                <w:rFonts w:ascii="Times New Roman" w:hAnsi="Times New Roman" w:cs="Times New Roman"/>
                <w:b/>
                <w:bCs/>
                <w:u w:val="single"/>
              </w:rPr>
              <w:t>Dr. Sabran S.E.,M.Si</w:t>
            </w:r>
          </w:p>
          <w:p w14:paraId="0E498345" w14:textId="37FFBD5C" w:rsidR="0013051E" w:rsidRPr="00372DFF" w:rsidRDefault="0013051E" w:rsidP="0013051E">
            <w:pPr>
              <w:spacing w:after="0" w:line="360" w:lineRule="auto"/>
              <w:jc w:val="center"/>
              <w:rPr>
                <w:rFonts w:ascii="Times New Roman" w:hAnsi="Times New Roman" w:cs="Times New Roman"/>
                <w:b/>
                <w:bCs/>
                <w:u w:val="single"/>
              </w:rPr>
            </w:pPr>
            <w:r w:rsidRPr="00372DFF">
              <w:rPr>
                <w:rFonts w:ascii="Times New Roman" w:hAnsi="Times New Roman" w:cs="Times New Roman"/>
                <w:b/>
              </w:rPr>
              <w:t>NIK 1</w:t>
            </w:r>
            <w:r w:rsidRPr="00372DFF">
              <w:rPr>
                <w:rFonts w:ascii="Times New Roman" w:hAnsi="Times New Roman" w:cs="Times New Roman"/>
                <w:b/>
                <w:lang w:val="en-GB"/>
              </w:rPr>
              <w:t>1008 100 180872</w:t>
            </w:r>
          </w:p>
        </w:tc>
      </w:tr>
      <w:tr w:rsidR="0013051E" w:rsidRPr="00372DFF" w14:paraId="6E544EDC" w14:textId="77777777" w:rsidTr="0013051E">
        <w:tc>
          <w:tcPr>
            <w:tcW w:w="9350" w:type="dxa"/>
            <w:gridSpan w:val="2"/>
            <w:tcBorders>
              <w:top w:val="nil"/>
              <w:left w:val="nil"/>
              <w:bottom w:val="nil"/>
              <w:right w:val="nil"/>
            </w:tcBorders>
          </w:tcPr>
          <w:p w14:paraId="1D977FA5" w14:textId="77777777" w:rsidR="0013051E" w:rsidRPr="00372DFF" w:rsidRDefault="0013051E" w:rsidP="0013051E">
            <w:pPr>
              <w:spacing w:after="0" w:line="360" w:lineRule="auto"/>
              <w:rPr>
                <w:rFonts w:ascii="Times New Roman" w:hAnsi="Times New Roman" w:cs="Times New Roman"/>
              </w:rPr>
            </w:pPr>
          </w:p>
          <w:p w14:paraId="09E697A5" w14:textId="45DFB537" w:rsidR="0013051E" w:rsidRPr="00372DFF" w:rsidRDefault="0013051E" w:rsidP="0013051E">
            <w:pPr>
              <w:spacing w:after="0" w:line="360" w:lineRule="auto"/>
              <w:jc w:val="center"/>
              <w:rPr>
                <w:rFonts w:ascii="Times New Roman" w:hAnsi="Times New Roman" w:cs="Times New Roman"/>
              </w:rPr>
            </w:pPr>
            <w:r w:rsidRPr="00372DFF">
              <w:rPr>
                <w:rFonts w:ascii="Times New Roman" w:hAnsi="Times New Roman" w:cs="Times New Roman"/>
              </w:rPr>
              <w:t>Dekan</w:t>
            </w:r>
          </w:p>
        </w:tc>
      </w:tr>
      <w:tr w:rsidR="0013051E" w:rsidRPr="00372DFF" w14:paraId="5623DC9B" w14:textId="77777777" w:rsidTr="0013051E">
        <w:trPr>
          <w:trHeight w:val="1723"/>
        </w:trPr>
        <w:tc>
          <w:tcPr>
            <w:tcW w:w="9350" w:type="dxa"/>
            <w:gridSpan w:val="2"/>
            <w:tcBorders>
              <w:top w:val="nil"/>
              <w:left w:val="nil"/>
              <w:bottom w:val="nil"/>
              <w:right w:val="nil"/>
            </w:tcBorders>
          </w:tcPr>
          <w:p w14:paraId="576C2A54" w14:textId="77777777" w:rsidR="0013051E" w:rsidRPr="00372DFF" w:rsidRDefault="0013051E" w:rsidP="0013051E">
            <w:pPr>
              <w:spacing w:after="0" w:line="360" w:lineRule="auto"/>
              <w:rPr>
                <w:rFonts w:ascii="Times New Roman" w:hAnsi="Times New Roman" w:cs="Times New Roman"/>
              </w:rPr>
            </w:pPr>
          </w:p>
          <w:p w14:paraId="2505DDF1" w14:textId="77777777" w:rsidR="0013051E" w:rsidRPr="00372DFF" w:rsidRDefault="0013051E" w:rsidP="0013051E">
            <w:pPr>
              <w:spacing w:after="0" w:line="360" w:lineRule="auto"/>
              <w:rPr>
                <w:rFonts w:ascii="Times New Roman" w:hAnsi="Times New Roman" w:cs="Times New Roman"/>
              </w:rPr>
            </w:pPr>
          </w:p>
          <w:p w14:paraId="392B0F90" w14:textId="77777777" w:rsidR="0013051E" w:rsidRPr="00372DFF" w:rsidRDefault="0013051E" w:rsidP="0013051E">
            <w:pPr>
              <w:spacing w:after="0" w:line="240" w:lineRule="auto"/>
              <w:jc w:val="center"/>
              <w:rPr>
                <w:rFonts w:ascii="Times New Roman" w:hAnsi="Times New Roman" w:cs="Times New Roman"/>
                <w:b/>
                <w:u w:val="single"/>
                <w:lang w:val="en-GB"/>
              </w:rPr>
            </w:pPr>
            <w:bookmarkStart w:id="0" w:name="_GoBack"/>
            <w:bookmarkEnd w:id="0"/>
            <w:r w:rsidRPr="00372DFF">
              <w:rPr>
                <w:rFonts w:ascii="Times New Roman" w:hAnsi="Times New Roman" w:cs="Times New Roman"/>
                <w:b/>
                <w:u w:val="single"/>
                <w:lang w:val="en-GB"/>
              </w:rPr>
              <w:t>Syahrudin S, S.E.,M.Si</w:t>
            </w:r>
          </w:p>
          <w:p w14:paraId="15C232CF" w14:textId="71B51F23" w:rsidR="0013051E" w:rsidRPr="00372DFF" w:rsidRDefault="0013051E" w:rsidP="0013051E">
            <w:pPr>
              <w:spacing w:after="0" w:line="240" w:lineRule="auto"/>
              <w:jc w:val="center"/>
              <w:rPr>
                <w:rFonts w:ascii="Times New Roman" w:hAnsi="Times New Roman" w:cs="Times New Roman"/>
                <w:b/>
                <w:bCs/>
              </w:rPr>
            </w:pPr>
            <w:r w:rsidRPr="00372DFF">
              <w:rPr>
                <w:rFonts w:ascii="Times New Roman" w:hAnsi="Times New Roman" w:cs="Times New Roman"/>
                <w:b/>
                <w:bCs/>
              </w:rPr>
              <w:t>NIK 11022 1108 300972</w:t>
            </w:r>
          </w:p>
        </w:tc>
      </w:tr>
    </w:tbl>
    <w:p w14:paraId="01869373" w14:textId="3DB9846C" w:rsidR="00435280" w:rsidRPr="00372DFF" w:rsidRDefault="00FB6BA2" w:rsidP="00160908">
      <w:pPr>
        <w:spacing w:after="0" w:line="360" w:lineRule="auto"/>
        <w:jc w:val="both"/>
        <w:rPr>
          <w:rFonts w:ascii="Times New Roman" w:hAnsi="Times New Roman" w:cs="Times New Roman"/>
        </w:rPr>
      </w:pPr>
      <w:r w:rsidRPr="00372DFF">
        <w:rPr>
          <w:rFonts w:ascii="Times New Roman" w:hAnsi="Times New Roman" w:cs="Times New Roman"/>
        </w:rPr>
        <w:tab/>
      </w:r>
      <w:r w:rsidRPr="00372DFF">
        <w:rPr>
          <w:rFonts w:ascii="Times New Roman" w:hAnsi="Times New Roman" w:cs="Times New Roman"/>
        </w:rPr>
        <w:tab/>
      </w:r>
    </w:p>
    <w:p w14:paraId="1CC8F815" w14:textId="77777777" w:rsidR="0013051E" w:rsidRPr="00372DFF" w:rsidRDefault="0013051E" w:rsidP="0013051E">
      <w:pPr>
        <w:tabs>
          <w:tab w:val="left" w:pos="284"/>
        </w:tabs>
        <w:jc w:val="both"/>
        <w:rPr>
          <w:rFonts w:ascii="Times New Roman" w:hAnsi="Times New Roman" w:cs="Times New Roman"/>
        </w:rPr>
      </w:pPr>
      <w:r w:rsidRPr="00372DFF">
        <w:rPr>
          <w:rFonts w:ascii="Times New Roman" w:hAnsi="Times New Roman" w:cs="Times New Roman"/>
        </w:rPr>
        <w:t>DOSEN PEMBIMBING: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060"/>
      </w:tblGrid>
      <w:tr w:rsidR="0013051E" w:rsidRPr="00372DFF" w14:paraId="3024BE5E" w14:textId="77777777" w:rsidTr="0013051E">
        <w:tc>
          <w:tcPr>
            <w:tcW w:w="5778" w:type="dxa"/>
            <w:tcBorders>
              <w:top w:val="single" w:sz="4" w:space="0" w:color="000000"/>
              <w:left w:val="single" w:sz="4" w:space="0" w:color="000000"/>
              <w:bottom w:val="single" w:sz="4" w:space="0" w:color="000000"/>
              <w:right w:val="single" w:sz="4" w:space="0" w:color="auto"/>
            </w:tcBorders>
            <w:vAlign w:val="center"/>
            <w:hideMark/>
          </w:tcPr>
          <w:p w14:paraId="64E206D5" w14:textId="77777777" w:rsidR="0013051E" w:rsidRPr="00372DFF" w:rsidRDefault="0013051E">
            <w:pPr>
              <w:tabs>
                <w:tab w:val="left" w:pos="284"/>
              </w:tabs>
              <w:spacing w:line="360" w:lineRule="auto"/>
              <w:rPr>
                <w:rFonts w:ascii="Times New Roman" w:hAnsi="Times New Roman" w:cs="Times New Roman"/>
              </w:rPr>
            </w:pPr>
            <w:r w:rsidRPr="00372DFF">
              <w:rPr>
                <w:rFonts w:ascii="Times New Roman" w:hAnsi="Times New Roman" w:cs="Times New Roman"/>
              </w:rPr>
              <w:t>Nama Pembimbing</w:t>
            </w:r>
          </w:p>
        </w:tc>
        <w:tc>
          <w:tcPr>
            <w:tcW w:w="3060" w:type="dxa"/>
            <w:tcBorders>
              <w:top w:val="single" w:sz="4" w:space="0" w:color="000000"/>
              <w:left w:val="single" w:sz="4" w:space="0" w:color="auto"/>
              <w:bottom w:val="single" w:sz="4" w:space="0" w:color="000000"/>
              <w:right w:val="single" w:sz="4" w:space="0" w:color="000000"/>
            </w:tcBorders>
            <w:vAlign w:val="center"/>
            <w:hideMark/>
          </w:tcPr>
          <w:p w14:paraId="4E2D04FA" w14:textId="77777777" w:rsidR="0013051E" w:rsidRPr="00372DFF" w:rsidRDefault="0013051E">
            <w:pPr>
              <w:tabs>
                <w:tab w:val="left" w:pos="284"/>
              </w:tabs>
              <w:spacing w:line="360" w:lineRule="auto"/>
              <w:ind w:left="702"/>
              <w:contextualSpacing/>
              <w:rPr>
                <w:rFonts w:ascii="Times New Roman" w:hAnsi="Times New Roman" w:cs="Times New Roman"/>
              </w:rPr>
            </w:pPr>
            <w:r w:rsidRPr="00372DFF">
              <w:rPr>
                <w:rFonts w:ascii="Times New Roman" w:hAnsi="Times New Roman" w:cs="Times New Roman"/>
              </w:rPr>
              <w:t>Paraf Kaprodi</w:t>
            </w:r>
          </w:p>
        </w:tc>
      </w:tr>
      <w:tr w:rsidR="0013051E" w:rsidRPr="00372DFF" w14:paraId="6EC9C9DE" w14:textId="77777777" w:rsidTr="0013051E">
        <w:tc>
          <w:tcPr>
            <w:tcW w:w="5778" w:type="dxa"/>
            <w:tcBorders>
              <w:top w:val="single" w:sz="4" w:space="0" w:color="000000"/>
              <w:left w:val="single" w:sz="4" w:space="0" w:color="000000"/>
              <w:bottom w:val="single" w:sz="4" w:space="0" w:color="000000"/>
              <w:right w:val="single" w:sz="4" w:space="0" w:color="auto"/>
            </w:tcBorders>
            <w:vAlign w:val="center"/>
            <w:hideMark/>
          </w:tcPr>
          <w:p w14:paraId="0CA7E3EF" w14:textId="77777777" w:rsidR="0013051E" w:rsidRPr="00372DFF" w:rsidRDefault="0013051E" w:rsidP="0013051E">
            <w:pPr>
              <w:numPr>
                <w:ilvl w:val="0"/>
                <w:numId w:val="12"/>
              </w:numPr>
              <w:tabs>
                <w:tab w:val="left" w:pos="284"/>
              </w:tabs>
              <w:spacing w:line="480" w:lineRule="auto"/>
              <w:ind w:left="284" w:hanging="284"/>
              <w:contextualSpacing/>
              <w:jc w:val="both"/>
              <w:rPr>
                <w:rFonts w:ascii="Times New Roman" w:hAnsi="Times New Roman" w:cs="Times New Roman"/>
              </w:rPr>
            </w:pPr>
            <w:r w:rsidRPr="00372DFF">
              <w:rPr>
                <w:rFonts w:ascii="Times New Roman" w:hAnsi="Times New Roman" w:cs="Times New Roman"/>
              </w:rPr>
              <w:t>………………………………………………………</w:t>
            </w:r>
          </w:p>
        </w:tc>
        <w:tc>
          <w:tcPr>
            <w:tcW w:w="3060" w:type="dxa"/>
            <w:tcBorders>
              <w:top w:val="single" w:sz="4" w:space="0" w:color="000000"/>
              <w:left w:val="single" w:sz="4" w:space="0" w:color="auto"/>
              <w:bottom w:val="single" w:sz="4" w:space="0" w:color="000000"/>
              <w:right w:val="single" w:sz="4" w:space="0" w:color="000000"/>
            </w:tcBorders>
            <w:vAlign w:val="center"/>
            <w:hideMark/>
          </w:tcPr>
          <w:p w14:paraId="1FDFFBC0" w14:textId="77777777" w:rsidR="0013051E" w:rsidRPr="00372DFF" w:rsidRDefault="0013051E">
            <w:pPr>
              <w:tabs>
                <w:tab w:val="left" w:pos="284"/>
              </w:tabs>
              <w:spacing w:before="120" w:after="120" w:line="480" w:lineRule="auto"/>
              <w:ind w:left="882"/>
              <w:rPr>
                <w:rFonts w:ascii="Times New Roman" w:hAnsi="Times New Roman" w:cs="Times New Roman"/>
              </w:rPr>
            </w:pPr>
            <w:r w:rsidRPr="00372DFF">
              <w:rPr>
                <w:rFonts w:ascii="Times New Roman" w:hAnsi="Times New Roman" w:cs="Times New Roman"/>
              </w:rPr>
              <w:t>………</w:t>
            </w:r>
          </w:p>
        </w:tc>
      </w:tr>
      <w:tr w:rsidR="0013051E" w:rsidRPr="00372DFF" w14:paraId="34345FA6" w14:textId="77777777" w:rsidTr="0013051E">
        <w:tc>
          <w:tcPr>
            <w:tcW w:w="5778" w:type="dxa"/>
            <w:tcBorders>
              <w:top w:val="single" w:sz="4" w:space="0" w:color="000000"/>
              <w:left w:val="single" w:sz="4" w:space="0" w:color="000000"/>
              <w:bottom w:val="single" w:sz="4" w:space="0" w:color="000000"/>
              <w:right w:val="single" w:sz="4" w:space="0" w:color="auto"/>
            </w:tcBorders>
            <w:vAlign w:val="center"/>
            <w:hideMark/>
          </w:tcPr>
          <w:p w14:paraId="4E5230AD" w14:textId="77777777" w:rsidR="0013051E" w:rsidRPr="00372DFF" w:rsidRDefault="0013051E" w:rsidP="0013051E">
            <w:pPr>
              <w:numPr>
                <w:ilvl w:val="0"/>
                <w:numId w:val="12"/>
              </w:numPr>
              <w:tabs>
                <w:tab w:val="left" w:pos="284"/>
              </w:tabs>
              <w:spacing w:line="480" w:lineRule="auto"/>
              <w:ind w:left="284" w:hanging="284"/>
              <w:contextualSpacing/>
              <w:jc w:val="both"/>
              <w:rPr>
                <w:rFonts w:ascii="Times New Roman" w:hAnsi="Times New Roman" w:cs="Times New Roman"/>
              </w:rPr>
            </w:pPr>
            <w:r w:rsidRPr="00372DFF">
              <w:rPr>
                <w:rFonts w:ascii="Times New Roman" w:hAnsi="Times New Roman" w:cs="Times New Roman"/>
              </w:rPr>
              <w:t>………………………………………………………</w:t>
            </w:r>
          </w:p>
        </w:tc>
        <w:tc>
          <w:tcPr>
            <w:tcW w:w="3060" w:type="dxa"/>
            <w:tcBorders>
              <w:top w:val="single" w:sz="4" w:space="0" w:color="000000"/>
              <w:left w:val="single" w:sz="4" w:space="0" w:color="auto"/>
              <w:bottom w:val="single" w:sz="4" w:space="0" w:color="000000"/>
              <w:right w:val="single" w:sz="4" w:space="0" w:color="000000"/>
            </w:tcBorders>
            <w:vAlign w:val="center"/>
            <w:hideMark/>
          </w:tcPr>
          <w:p w14:paraId="42222D65" w14:textId="77777777" w:rsidR="0013051E" w:rsidRPr="00372DFF" w:rsidRDefault="0013051E">
            <w:pPr>
              <w:tabs>
                <w:tab w:val="left" w:pos="284"/>
              </w:tabs>
              <w:spacing w:before="120" w:after="120" w:line="480" w:lineRule="auto"/>
              <w:ind w:left="882"/>
              <w:rPr>
                <w:rFonts w:ascii="Times New Roman" w:hAnsi="Times New Roman" w:cs="Times New Roman"/>
              </w:rPr>
            </w:pPr>
            <w:r w:rsidRPr="00372DFF">
              <w:rPr>
                <w:rFonts w:ascii="Times New Roman" w:hAnsi="Times New Roman" w:cs="Times New Roman"/>
              </w:rPr>
              <w:t>……….</w:t>
            </w:r>
          </w:p>
        </w:tc>
      </w:tr>
    </w:tbl>
    <w:p w14:paraId="5846229E" w14:textId="77777777" w:rsidR="0013051E" w:rsidRPr="00372DFF" w:rsidRDefault="0013051E" w:rsidP="0013051E">
      <w:pPr>
        <w:tabs>
          <w:tab w:val="left" w:pos="284"/>
        </w:tabs>
        <w:jc w:val="both"/>
        <w:rPr>
          <w:rFonts w:ascii="Times New Roman" w:hAnsi="Times New Roman" w:cs="Times New Roman"/>
          <w:lang w:val="id-ID"/>
        </w:rPr>
      </w:pPr>
    </w:p>
    <w:p w14:paraId="541A0DB2" w14:textId="7719F8F3" w:rsidR="00581105" w:rsidRDefault="0013051E" w:rsidP="00B70575">
      <w:pPr>
        <w:tabs>
          <w:tab w:val="left" w:pos="284"/>
        </w:tabs>
        <w:jc w:val="both"/>
        <w:rPr>
          <w:rFonts w:ascii="Times New Roman" w:hAnsi="Times New Roman" w:cs="Times New Roman"/>
        </w:rPr>
      </w:pPr>
      <w:r w:rsidRPr="00372DFF">
        <w:rPr>
          <w:rFonts w:ascii="Times New Roman" w:hAnsi="Times New Roman" w:cs="Times New Roman"/>
        </w:rPr>
        <w:t>*). Diisi semua dengan penjabarannya sesuai dengan contoh format mini proposal pengajuan judul dan diketik pakai huruf Times New Roman 12</w:t>
      </w:r>
    </w:p>
    <w:p w14:paraId="3A70718C" w14:textId="06C0D7A9" w:rsidR="0064162A" w:rsidRDefault="0064162A" w:rsidP="00B70575">
      <w:pPr>
        <w:tabs>
          <w:tab w:val="left" w:pos="284"/>
        </w:tabs>
        <w:jc w:val="both"/>
        <w:rPr>
          <w:rFonts w:ascii="Times New Roman" w:hAnsi="Times New Roman" w:cs="Times New Roman"/>
        </w:rPr>
      </w:pPr>
    </w:p>
    <w:p w14:paraId="2F1E3308" w14:textId="34987C12" w:rsidR="0064162A" w:rsidRDefault="0064162A" w:rsidP="00B70575">
      <w:pPr>
        <w:tabs>
          <w:tab w:val="left" w:pos="284"/>
        </w:tabs>
        <w:jc w:val="both"/>
        <w:rPr>
          <w:rFonts w:ascii="Times New Roman" w:hAnsi="Times New Roman" w:cs="Times New Roman"/>
        </w:rPr>
      </w:pPr>
    </w:p>
    <w:p w14:paraId="58DC80ED" w14:textId="1E4ADB64" w:rsidR="0064162A" w:rsidRDefault="0064162A" w:rsidP="00B70575">
      <w:pPr>
        <w:tabs>
          <w:tab w:val="left" w:pos="284"/>
        </w:tabs>
        <w:jc w:val="both"/>
        <w:rPr>
          <w:rFonts w:ascii="Times New Roman" w:hAnsi="Times New Roman" w:cs="Times New Roman"/>
        </w:rPr>
      </w:pPr>
    </w:p>
    <w:p w14:paraId="38CF5642" w14:textId="052CEE08" w:rsidR="0064162A" w:rsidRDefault="0064162A" w:rsidP="00B70575">
      <w:pPr>
        <w:tabs>
          <w:tab w:val="left" w:pos="284"/>
        </w:tabs>
        <w:jc w:val="both"/>
        <w:rPr>
          <w:rFonts w:ascii="Times New Roman" w:hAnsi="Times New Roman" w:cs="Times New Roman"/>
        </w:rPr>
      </w:pPr>
    </w:p>
    <w:p w14:paraId="27B46A65" w14:textId="4F627517" w:rsidR="0064162A" w:rsidRDefault="0064162A" w:rsidP="00B70575">
      <w:pPr>
        <w:tabs>
          <w:tab w:val="left" w:pos="284"/>
        </w:tabs>
        <w:jc w:val="both"/>
        <w:rPr>
          <w:rFonts w:ascii="Times New Roman" w:hAnsi="Times New Roman" w:cs="Times New Roman"/>
        </w:rPr>
      </w:pPr>
    </w:p>
    <w:p w14:paraId="48B7FA87" w14:textId="5512F318" w:rsidR="0064162A" w:rsidRPr="00971F84" w:rsidRDefault="0064162A" w:rsidP="00B70575">
      <w:pPr>
        <w:tabs>
          <w:tab w:val="left" w:pos="284"/>
        </w:tabs>
        <w:jc w:val="both"/>
        <w:rPr>
          <w:rFonts w:ascii="Times New Roman" w:hAnsi="Times New Roman" w:cs="Times New Roman"/>
          <w:lang w:val="id-ID"/>
        </w:rPr>
      </w:pPr>
    </w:p>
    <w:p w14:paraId="5304C8B1" w14:textId="068DEF81" w:rsidR="0064162A" w:rsidRDefault="0064162A" w:rsidP="0064162A">
      <w:pPr>
        <w:tabs>
          <w:tab w:val="left" w:pos="284"/>
        </w:tabs>
        <w:jc w:val="center"/>
        <w:rPr>
          <w:rFonts w:ascii="Times New Roman" w:hAnsi="Times New Roman" w:cs="Times New Roman"/>
          <w:b/>
          <w:bCs/>
        </w:rPr>
      </w:pPr>
      <w:r>
        <w:rPr>
          <w:rFonts w:ascii="Times New Roman" w:hAnsi="Times New Roman" w:cs="Times New Roman"/>
          <w:b/>
          <w:bCs/>
        </w:rPr>
        <w:t>DAFTAR PUSTAKA</w:t>
      </w:r>
    </w:p>
    <w:sdt>
      <w:sdtPr>
        <w:rPr>
          <w:rFonts w:ascii="Times New Roman" w:hAnsi="Times New Roman" w:cs="Times New Roman"/>
          <w:b/>
          <w:bCs/>
        </w:rPr>
        <w:tag w:val="MENDELEY_BIBLIOGRAPHY"/>
        <w:id w:val="-132721100"/>
        <w:placeholder>
          <w:docPart w:val="DefaultPlaceholder_-1854013440"/>
        </w:placeholder>
      </w:sdtPr>
      <w:sdtEndPr/>
      <w:sdtContent>
        <w:p w14:paraId="611636B9" w14:textId="77777777" w:rsidR="0064162A" w:rsidRDefault="0064162A">
          <w:pPr>
            <w:autoSpaceDE w:val="0"/>
            <w:autoSpaceDN w:val="0"/>
            <w:ind w:hanging="480"/>
            <w:divId w:val="2085377567"/>
            <w:rPr>
              <w:rFonts w:eastAsia="Times New Roman"/>
              <w:sz w:val="24"/>
              <w:szCs w:val="24"/>
            </w:rPr>
          </w:pPr>
          <w:r>
            <w:rPr>
              <w:rFonts w:eastAsia="Times New Roman"/>
            </w:rPr>
            <w:t xml:space="preserve">Ekowati, V. M., Sabran, Supriyanto, A. S., Pratiwi, V. U., &amp; Masyhuri. (2021). Assessing the impact of empowerment on achieving employee performance mediating role of information communication technology. </w:t>
          </w:r>
          <w:r>
            <w:rPr>
              <w:rFonts w:eastAsia="Times New Roman"/>
              <w:i/>
              <w:iCs/>
            </w:rPr>
            <w:t>Quality - Access to Success</w:t>
          </w:r>
          <w:r>
            <w:rPr>
              <w:rFonts w:eastAsia="Times New Roman"/>
            </w:rPr>
            <w:t xml:space="preserve">, </w:t>
          </w:r>
          <w:r>
            <w:rPr>
              <w:rFonts w:eastAsia="Times New Roman"/>
              <w:i/>
              <w:iCs/>
            </w:rPr>
            <w:t>22</w:t>
          </w:r>
          <w:r>
            <w:rPr>
              <w:rFonts w:eastAsia="Times New Roman"/>
            </w:rPr>
            <w:t>(184), 211–216. https://doi.org/10.47750/QAS/22.184.27</w:t>
          </w:r>
        </w:p>
        <w:p w14:paraId="2C3E4E6B" w14:textId="77777777" w:rsidR="0064162A" w:rsidRDefault="0064162A">
          <w:pPr>
            <w:autoSpaceDE w:val="0"/>
            <w:autoSpaceDN w:val="0"/>
            <w:ind w:hanging="480"/>
            <w:divId w:val="29503034"/>
            <w:rPr>
              <w:rFonts w:eastAsia="Times New Roman"/>
            </w:rPr>
          </w:pPr>
          <w:r>
            <w:rPr>
              <w:rFonts w:eastAsia="Times New Roman"/>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eastAsia="Times New Roman"/>
              <w:i/>
              <w:iCs/>
            </w:rPr>
            <w:t>Jurnal Ekonomi Bisnis Dan Kewirausahaan</w:t>
          </w:r>
          <w:r>
            <w:rPr>
              <w:rFonts w:eastAsia="Times New Roman"/>
            </w:rPr>
            <w:t xml:space="preserve">, </w:t>
          </w:r>
          <w:r>
            <w:rPr>
              <w:rFonts w:eastAsia="Times New Roman"/>
              <w:i/>
              <w:iCs/>
            </w:rPr>
            <w:t>8</w:t>
          </w:r>
          <w:r>
            <w:rPr>
              <w:rFonts w:eastAsia="Times New Roman"/>
            </w:rPr>
            <w:t>(3), 236. https://doi.org/10.26418/jebik.v8i3.35001</w:t>
          </w:r>
        </w:p>
        <w:p w14:paraId="6D533855" w14:textId="77777777" w:rsidR="0064162A" w:rsidRDefault="0064162A">
          <w:pPr>
            <w:autoSpaceDE w:val="0"/>
            <w:autoSpaceDN w:val="0"/>
            <w:ind w:hanging="480"/>
            <w:divId w:val="1815484661"/>
            <w:rPr>
              <w:rFonts w:eastAsia="Times New Roman"/>
            </w:rPr>
          </w:pPr>
          <w:r>
            <w:rPr>
              <w:rFonts w:eastAsia="Times New Roman"/>
            </w:rPr>
            <w:t xml:space="preserve">Sabran, Ekowati, V. M., &amp; Supriyanto, A. S. (2022). The Interactive Effects of Leadership Styles on Counterproductive Work Behavior: An Examination Through Multiple Theoretical Lenses. </w:t>
          </w:r>
          <w:r>
            <w:rPr>
              <w:rFonts w:eastAsia="Times New Roman"/>
              <w:i/>
              <w:iCs/>
            </w:rPr>
            <w:t>Quality - Access to Success</w:t>
          </w:r>
          <w:r>
            <w:rPr>
              <w:rFonts w:eastAsia="Times New Roman"/>
            </w:rPr>
            <w:t xml:space="preserve">, </w:t>
          </w:r>
          <w:r>
            <w:rPr>
              <w:rFonts w:eastAsia="Times New Roman"/>
              <w:i/>
              <w:iCs/>
            </w:rPr>
            <w:t>23</w:t>
          </w:r>
          <w:r>
            <w:rPr>
              <w:rFonts w:eastAsia="Times New Roman"/>
            </w:rPr>
            <w:t>(188), 145–153. https://doi.org/10.47750/QAS/23.188.21</w:t>
          </w:r>
        </w:p>
        <w:p w14:paraId="2CA51070" w14:textId="77777777" w:rsidR="0064162A" w:rsidRDefault="0064162A">
          <w:pPr>
            <w:autoSpaceDE w:val="0"/>
            <w:autoSpaceDN w:val="0"/>
            <w:ind w:hanging="480"/>
            <w:divId w:val="1935018190"/>
            <w:rPr>
              <w:rFonts w:eastAsia="Times New Roman"/>
            </w:rPr>
          </w:pPr>
          <w:r>
            <w:rPr>
              <w:rFonts w:eastAsia="Times New Roman"/>
            </w:rPr>
            <w:t xml:space="preserve">Sari, N. A., &amp; Raudatul Adawiyah. (2019). The Impact of 900VA Electricity Tariff Adjustment on Household Consumption. </w:t>
          </w:r>
          <w:r>
            <w:rPr>
              <w:rFonts w:eastAsia="Times New Roman"/>
              <w:i/>
              <w:iCs/>
            </w:rPr>
            <w:t>Economics Development Analysis Journal</w:t>
          </w:r>
          <w:r>
            <w:rPr>
              <w:rFonts w:eastAsia="Times New Roman"/>
            </w:rPr>
            <w:t xml:space="preserve">, </w:t>
          </w:r>
          <w:r>
            <w:rPr>
              <w:rFonts w:eastAsia="Times New Roman"/>
              <w:i/>
              <w:iCs/>
            </w:rPr>
            <w:t>8</w:t>
          </w:r>
          <w:r>
            <w:rPr>
              <w:rFonts w:eastAsia="Times New Roman"/>
            </w:rPr>
            <w:t>(2). http://journal.unnes.ac.id/sju/index.php/edaj</w:t>
          </w:r>
        </w:p>
        <w:p w14:paraId="53746065" w14:textId="77777777" w:rsidR="0064162A" w:rsidRDefault="0064162A">
          <w:pPr>
            <w:autoSpaceDE w:val="0"/>
            <w:autoSpaceDN w:val="0"/>
            <w:ind w:hanging="480"/>
            <w:divId w:val="1136534361"/>
            <w:rPr>
              <w:rFonts w:eastAsia="Times New Roman"/>
            </w:rPr>
          </w:pPr>
          <w:r>
            <w:rPr>
              <w:rFonts w:eastAsia="Times New Roman"/>
            </w:rPr>
            <w:t xml:space="preserve">Soegiarto, E., Palinggi, Y., Faizal, R., &amp; Purwanti, S. (2019). </w:t>
          </w:r>
          <w:r>
            <w:rPr>
              <w:rFonts w:eastAsia="Times New Roman"/>
              <w:i/>
              <w:iCs/>
            </w:rPr>
            <w:t>Human Capital, Difussion Model, And Endogenous Growth: Evidence From Arellano-Bond Specification</w:t>
          </w:r>
          <w:r>
            <w:rPr>
              <w:rFonts w:eastAsia="Times New Roman"/>
            </w:rPr>
            <w:t xml:space="preserve"> (Vol. 19, Issue 2). http://www.webology.org</w:t>
          </w:r>
        </w:p>
        <w:p w14:paraId="0E29EBAD" w14:textId="32A2D603" w:rsidR="0064162A" w:rsidRPr="0064162A" w:rsidRDefault="0064162A" w:rsidP="0064162A">
          <w:pPr>
            <w:tabs>
              <w:tab w:val="left" w:pos="284"/>
            </w:tabs>
            <w:jc w:val="center"/>
            <w:rPr>
              <w:rFonts w:ascii="Times New Roman" w:hAnsi="Times New Roman" w:cs="Times New Roman"/>
              <w:b/>
              <w:bCs/>
            </w:rPr>
          </w:pPr>
          <w:r>
            <w:rPr>
              <w:rFonts w:eastAsia="Times New Roman"/>
            </w:rPr>
            <w:t> </w:t>
          </w:r>
        </w:p>
      </w:sdtContent>
    </w:sdt>
    <w:sectPr w:rsidR="0064162A" w:rsidRPr="0064162A" w:rsidSect="00372DFF">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6C54" w14:textId="77777777" w:rsidR="00C83978" w:rsidRDefault="00C83978" w:rsidP="00D6042B">
      <w:pPr>
        <w:spacing w:after="0" w:line="240" w:lineRule="auto"/>
      </w:pPr>
      <w:r>
        <w:separator/>
      </w:r>
    </w:p>
  </w:endnote>
  <w:endnote w:type="continuationSeparator" w:id="0">
    <w:p w14:paraId="456F7554" w14:textId="77777777" w:rsidR="00C83978" w:rsidRDefault="00C83978" w:rsidP="00D6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FA46" w14:textId="77777777" w:rsidR="00C83978" w:rsidRDefault="00C83978" w:rsidP="00D6042B">
      <w:pPr>
        <w:spacing w:after="0" w:line="240" w:lineRule="auto"/>
      </w:pPr>
      <w:r>
        <w:separator/>
      </w:r>
    </w:p>
  </w:footnote>
  <w:footnote w:type="continuationSeparator" w:id="0">
    <w:p w14:paraId="0710D2B7" w14:textId="77777777" w:rsidR="00C83978" w:rsidRDefault="00C83978" w:rsidP="00D6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2DE3" w14:textId="26AE4A8B" w:rsidR="00D6042B" w:rsidRDefault="00D6042B" w:rsidP="00D6042B">
    <w:pPr>
      <w:pStyle w:val="Header"/>
      <w:tabs>
        <w:tab w:val="clear" w:pos="4680"/>
        <w:tab w:val="clear" w:pos="9360"/>
        <w:tab w:val="left" w:pos="5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57"/>
    <w:multiLevelType w:val="hybridMultilevel"/>
    <w:tmpl w:val="6D40B9C6"/>
    <w:lvl w:ilvl="0" w:tplc="38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
    <w:nsid w:val="0B590AD4"/>
    <w:multiLevelType w:val="hybridMultilevel"/>
    <w:tmpl w:val="5412B5A8"/>
    <w:lvl w:ilvl="0" w:tplc="7EA4BE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2CB3A28"/>
    <w:multiLevelType w:val="hybridMultilevel"/>
    <w:tmpl w:val="93C68552"/>
    <w:lvl w:ilvl="0" w:tplc="38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
    <w:nsid w:val="1B10730A"/>
    <w:multiLevelType w:val="hybridMultilevel"/>
    <w:tmpl w:val="751C27A8"/>
    <w:lvl w:ilvl="0" w:tplc="36941C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1BA77E9E"/>
    <w:multiLevelType w:val="hybridMultilevel"/>
    <w:tmpl w:val="69DEED40"/>
    <w:lvl w:ilvl="0" w:tplc="E7BE10D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1E542CA6"/>
    <w:multiLevelType w:val="hybridMultilevel"/>
    <w:tmpl w:val="4112BAB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51A0854"/>
    <w:multiLevelType w:val="hybridMultilevel"/>
    <w:tmpl w:val="45BA644E"/>
    <w:lvl w:ilvl="0" w:tplc="F02ECD8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28AD2B6F"/>
    <w:multiLevelType w:val="hybridMultilevel"/>
    <w:tmpl w:val="D44AC064"/>
    <w:lvl w:ilvl="0" w:tplc="38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8">
    <w:nsid w:val="2A460124"/>
    <w:multiLevelType w:val="hybridMultilevel"/>
    <w:tmpl w:val="A2E22700"/>
    <w:lvl w:ilvl="0" w:tplc="38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9">
    <w:nsid w:val="3926356D"/>
    <w:multiLevelType w:val="hybridMultilevel"/>
    <w:tmpl w:val="F6BAFCE4"/>
    <w:lvl w:ilvl="0" w:tplc="34D2E890">
      <w:start w:val="1"/>
      <w:numFmt w:val="decimal"/>
      <w:lvlText w:val="%1."/>
      <w:lvlJc w:val="left"/>
      <w:pPr>
        <w:ind w:left="1637" w:hanging="36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0">
    <w:nsid w:val="3D995E1C"/>
    <w:multiLevelType w:val="hybridMultilevel"/>
    <w:tmpl w:val="8792694E"/>
    <w:lvl w:ilvl="0" w:tplc="1A8E13D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48DE26CA"/>
    <w:multiLevelType w:val="hybridMultilevel"/>
    <w:tmpl w:val="D452DFF0"/>
    <w:lvl w:ilvl="0" w:tplc="BF7A28C0">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54283CB3"/>
    <w:multiLevelType w:val="hybridMultilevel"/>
    <w:tmpl w:val="3780A66E"/>
    <w:lvl w:ilvl="0" w:tplc="68CAAD9C">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A3A3940"/>
    <w:multiLevelType w:val="hybridMultilevel"/>
    <w:tmpl w:val="1DFA8796"/>
    <w:lvl w:ilvl="0" w:tplc="1FBCCC9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7130203C"/>
    <w:multiLevelType w:val="hybridMultilevel"/>
    <w:tmpl w:val="7BCCAB2A"/>
    <w:lvl w:ilvl="0" w:tplc="71A08E8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2"/>
  </w:num>
  <w:num w:numId="2">
    <w:abstractNumId w:val="4"/>
  </w:num>
  <w:num w:numId="3">
    <w:abstractNumId w:val="14"/>
  </w:num>
  <w:num w:numId="4">
    <w:abstractNumId w:val="5"/>
  </w:num>
  <w:num w:numId="5">
    <w:abstractNumId w:val="3"/>
  </w:num>
  <w:num w:numId="6">
    <w:abstractNumId w:val="11"/>
  </w:num>
  <w:num w:numId="7">
    <w:abstractNumId w:val="6"/>
  </w:num>
  <w:num w:numId="8">
    <w:abstractNumId w:val="1"/>
  </w:num>
  <w:num w:numId="9">
    <w:abstractNumId w:val="2"/>
  </w:num>
  <w:num w:numId="10">
    <w:abstractNumId w:val="1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5A"/>
    <w:rsid w:val="00000BBF"/>
    <w:rsid w:val="000C403E"/>
    <w:rsid w:val="000C5489"/>
    <w:rsid w:val="000D2345"/>
    <w:rsid w:val="0013051E"/>
    <w:rsid w:val="00160908"/>
    <w:rsid w:val="00223A54"/>
    <w:rsid w:val="00253A83"/>
    <w:rsid w:val="002E7BC6"/>
    <w:rsid w:val="0034028F"/>
    <w:rsid w:val="003414E1"/>
    <w:rsid w:val="003446BD"/>
    <w:rsid w:val="00372DFF"/>
    <w:rsid w:val="00406D72"/>
    <w:rsid w:val="00427BB1"/>
    <w:rsid w:val="00435280"/>
    <w:rsid w:val="00470E3D"/>
    <w:rsid w:val="004D41AB"/>
    <w:rsid w:val="00581105"/>
    <w:rsid w:val="005E434D"/>
    <w:rsid w:val="0064162A"/>
    <w:rsid w:val="00660566"/>
    <w:rsid w:val="007C7B14"/>
    <w:rsid w:val="008567D8"/>
    <w:rsid w:val="008B5B27"/>
    <w:rsid w:val="008F4EE8"/>
    <w:rsid w:val="009446FC"/>
    <w:rsid w:val="00954A0A"/>
    <w:rsid w:val="00971F84"/>
    <w:rsid w:val="00985C00"/>
    <w:rsid w:val="009938EA"/>
    <w:rsid w:val="009C0BE2"/>
    <w:rsid w:val="00A62625"/>
    <w:rsid w:val="00A83133"/>
    <w:rsid w:val="00A90D70"/>
    <w:rsid w:val="00AD6C3C"/>
    <w:rsid w:val="00B27BF8"/>
    <w:rsid w:val="00B40B39"/>
    <w:rsid w:val="00B6435A"/>
    <w:rsid w:val="00B70575"/>
    <w:rsid w:val="00BB1D53"/>
    <w:rsid w:val="00BB5BAD"/>
    <w:rsid w:val="00BD0E50"/>
    <w:rsid w:val="00C60D41"/>
    <w:rsid w:val="00C83978"/>
    <w:rsid w:val="00D27195"/>
    <w:rsid w:val="00D56F99"/>
    <w:rsid w:val="00D6042B"/>
    <w:rsid w:val="00DA1FC3"/>
    <w:rsid w:val="00EA44B0"/>
    <w:rsid w:val="00FB6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5A"/>
    <w:pPr>
      <w:ind w:left="720"/>
      <w:contextualSpacing/>
    </w:pPr>
  </w:style>
  <w:style w:type="paragraph" w:styleId="Header">
    <w:name w:val="header"/>
    <w:basedOn w:val="Normal"/>
    <w:link w:val="HeaderChar"/>
    <w:uiPriority w:val="99"/>
    <w:unhideWhenUsed/>
    <w:rsid w:val="00D6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2B"/>
  </w:style>
  <w:style w:type="paragraph" w:styleId="Footer">
    <w:name w:val="footer"/>
    <w:basedOn w:val="Normal"/>
    <w:link w:val="FooterChar"/>
    <w:uiPriority w:val="99"/>
    <w:unhideWhenUsed/>
    <w:rsid w:val="00D6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2B"/>
  </w:style>
  <w:style w:type="table" w:styleId="TableGrid">
    <w:name w:val="Table Grid"/>
    <w:basedOn w:val="TableNormal"/>
    <w:uiPriority w:val="39"/>
    <w:rsid w:val="00160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7B14"/>
    <w:rPr>
      <w:color w:val="808080"/>
    </w:rPr>
  </w:style>
  <w:style w:type="paragraph" w:customStyle="1" w:styleId="msonormal0">
    <w:name w:val="msonormal"/>
    <w:basedOn w:val="Normal"/>
    <w:rsid w:val="0064162A"/>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paragraph" w:styleId="BalloonText">
    <w:name w:val="Balloon Text"/>
    <w:basedOn w:val="Normal"/>
    <w:link w:val="BalloonTextChar"/>
    <w:uiPriority w:val="99"/>
    <w:semiHidden/>
    <w:unhideWhenUsed/>
    <w:rsid w:val="0097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5A"/>
    <w:pPr>
      <w:ind w:left="720"/>
      <w:contextualSpacing/>
    </w:pPr>
  </w:style>
  <w:style w:type="paragraph" w:styleId="Header">
    <w:name w:val="header"/>
    <w:basedOn w:val="Normal"/>
    <w:link w:val="HeaderChar"/>
    <w:uiPriority w:val="99"/>
    <w:unhideWhenUsed/>
    <w:rsid w:val="00D6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2B"/>
  </w:style>
  <w:style w:type="paragraph" w:styleId="Footer">
    <w:name w:val="footer"/>
    <w:basedOn w:val="Normal"/>
    <w:link w:val="FooterChar"/>
    <w:uiPriority w:val="99"/>
    <w:unhideWhenUsed/>
    <w:rsid w:val="00D6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2B"/>
  </w:style>
  <w:style w:type="table" w:styleId="TableGrid">
    <w:name w:val="Table Grid"/>
    <w:basedOn w:val="TableNormal"/>
    <w:uiPriority w:val="39"/>
    <w:rsid w:val="00160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7B14"/>
    <w:rPr>
      <w:color w:val="808080"/>
    </w:rPr>
  </w:style>
  <w:style w:type="paragraph" w:customStyle="1" w:styleId="msonormal0">
    <w:name w:val="msonormal"/>
    <w:basedOn w:val="Normal"/>
    <w:rsid w:val="0064162A"/>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paragraph" w:styleId="BalloonText">
    <w:name w:val="Balloon Text"/>
    <w:basedOn w:val="Normal"/>
    <w:link w:val="BalloonTextChar"/>
    <w:uiPriority w:val="99"/>
    <w:semiHidden/>
    <w:unhideWhenUsed/>
    <w:rsid w:val="0097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401">
      <w:bodyDiv w:val="1"/>
      <w:marLeft w:val="0"/>
      <w:marRight w:val="0"/>
      <w:marTop w:val="0"/>
      <w:marBottom w:val="0"/>
      <w:divBdr>
        <w:top w:val="none" w:sz="0" w:space="0" w:color="auto"/>
        <w:left w:val="none" w:sz="0" w:space="0" w:color="auto"/>
        <w:bottom w:val="none" w:sz="0" w:space="0" w:color="auto"/>
        <w:right w:val="none" w:sz="0" w:space="0" w:color="auto"/>
      </w:divBdr>
    </w:div>
    <w:div w:id="201673422">
      <w:bodyDiv w:val="1"/>
      <w:marLeft w:val="0"/>
      <w:marRight w:val="0"/>
      <w:marTop w:val="0"/>
      <w:marBottom w:val="0"/>
      <w:divBdr>
        <w:top w:val="none" w:sz="0" w:space="0" w:color="auto"/>
        <w:left w:val="none" w:sz="0" w:space="0" w:color="auto"/>
        <w:bottom w:val="none" w:sz="0" w:space="0" w:color="auto"/>
        <w:right w:val="none" w:sz="0" w:space="0" w:color="auto"/>
      </w:divBdr>
    </w:div>
    <w:div w:id="411700030">
      <w:bodyDiv w:val="1"/>
      <w:marLeft w:val="0"/>
      <w:marRight w:val="0"/>
      <w:marTop w:val="0"/>
      <w:marBottom w:val="0"/>
      <w:divBdr>
        <w:top w:val="none" w:sz="0" w:space="0" w:color="auto"/>
        <w:left w:val="none" w:sz="0" w:space="0" w:color="auto"/>
        <w:bottom w:val="none" w:sz="0" w:space="0" w:color="auto"/>
        <w:right w:val="none" w:sz="0" w:space="0" w:color="auto"/>
      </w:divBdr>
      <w:divsChild>
        <w:div w:id="2085377567">
          <w:marLeft w:val="480"/>
          <w:marRight w:val="0"/>
          <w:marTop w:val="0"/>
          <w:marBottom w:val="0"/>
          <w:divBdr>
            <w:top w:val="none" w:sz="0" w:space="0" w:color="auto"/>
            <w:left w:val="none" w:sz="0" w:space="0" w:color="auto"/>
            <w:bottom w:val="none" w:sz="0" w:space="0" w:color="auto"/>
            <w:right w:val="none" w:sz="0" w:space="0" w:color="auto"/>
          </w:divBdr>
        </w:div>
        <w:div w:id="29503034">
          <w:marLeft w:val="480"/>
          <w:marRight w:val="0"/>
          <w:marTop w:val="0"/>
          <w:marBottom w:val="0"/>
          <w:divBdr>
            <w:top w:val="none" w:sz="0" w:space="0" w:color="auto"/>
            <w:left w:val="none" w:sz="0" w:space="0" w:color="auto"/>
            <w:bottom w:val="none" w:sz="0" w:space="0" w:color="auto"/>
            <w:right w:val="none" w:sz="0" w:space="0" w:color="auto"/>
          </w:divBdr>
        </w:div>
        <w:div w:id="1815484661">
          <w:marLeft w:val="480"/>
          <w:marRight w:val="0"/>
          <w:marTop w:val="0"/>
          <w:marBottom w:val="0"/>
          <w:divBdr>
            <w:top w:val="none" w:sz="0" w:space="0" w:color="auto"/>
            <w:left w:val="none" w:sz="0" w:space="0" w:color="auto"/>
            <w:bottom w:val="none" w:sz="0" w:space="0" w:color="auto"/>
            <w:right w:val="none" w:sz="0" w:space="0" w:color="auto"/>
          </w:divBdr>
        </w:div>
        <w:div w:id="1935018190">
          <w:marLeft w:val="480"/>
          <w:marRight w:val="0"/>
          <w:marTop w:val="0"/>
          <w:marBottom w:val="0"/>
          <w:divBdr>
            <w:top w:val="none" w:sz="0" w:space="0" w:color="auto"/>
            <w:left w:val="none" w:sz="0" w:space="0" w:color="auto"/>
            <w:bottom w:val="none" w:sz="0" w:space="0" w:color="auto"/>
            <w:right w:val="none" w:sz="0" w:space="0" w:color="auto"/>
          </w:divBdr>
        </w:div>
        <w:div w:id="1136534361">
          <w:marLeft w:val="480"/>
          <w:marRight w:val="0"/>
          <w:marTop w:val="0"/>
          <w:marBottom w:val="0"/>
          <w:divBdr>
            <w:top w:val="none" w:sz="0" w:space="0" w:color="auto"/>
            <w:left w:val="none" w:sz="0" w:space="0" w:color="auto"/>
            <w:bottom w:val="none" w:sz="0" w:space="0" w:color="auto"/>
            <w:right w:val="none" w:sz="0" w:space="0" w:color="auto"/>
          </w:divBdr>
        </w:div>
      </w:divsChild>
    </w:div>
    <w:div w:id="457844253">
      <w:bodyDiv w:val="1"/>
      <w:marLeft w:val="0"/>
      <w:marRight w:val="0"/>
      <w:marTop w:val="0"/>
      <w:marBottom w:val="0"/>
      <w:divBdr>
        <w:top w:val="none" w:sz="0" w:space="0" w:color="auto"/>
        <w:left w:val="none" w:sz="0" w:space="0" w:color="auto"/>
        <w:bottom w:val="none" w:sz="0" w:space="0" w:color="auto"/>
        <w:right w:val="none" w:sz="0" w:space="0" w:color="auto"/>
      </w:divBdr>
    </w:div>
    <w:div w:id="679313405">
      <w:bodyDiv w:val="1"/>
      <w:marLeft w:val="0"/>
      <w:marRight w:val="0"/>
      <w:marTop w:val="0"/>
      <w:marBottom w:val="0"/>
      <w:divBdr>
        <w:top w:val="none" w:sz="0" w:space="0" w:color="auto"/>
        <w:left w:val="none" w:sz="0" w:space="0" w:color="auto"/>
        <w:bottom w:val="none" w:sz="0" w:space="0" w:color="auto"/>
        <w:right w:val="none" w:sz="0" w:space="0" w:color="auto"/>
      </w:divBdr>
      <w:divsChild>
        <w:div w:id="1494645948">
          <w:marLeft w:val="480"/>
          <w:marRight w:val="0"/>
          <w:marTop w:val="0"/>
          <w:marBottom w:val="0"/>
          <w:divBdr>
            <w:top w:val="none" w:sz="0" w:space="0" w:color="auto"/>
            <w:left w:val="none" w:sz="0" w:space="0" w:color="auto"/>
            <w:bottom w:val="none" w:sz="0" w:space="0" w:color="auto"/>
            <w:right w:val="none" w:sz="0" w:space="0" w:color="auto"/>
          </w:divBdr>
        </w:div>
        <w:div w:id="1418163700">
          <w:marLeft w:val="480"/>
          <w:marRight w:val="0"/>
          <w:marTop w:val="0"/>
          <w:marBottom w:val="0"/>
          <w:divBdr>
            <w:top w:val="none" w:sz="0" w:space="0" w:color="auto"/>
            <w:left w:val="none" w:sz="0" w:space="0" w:color="auto"/>
            <w:bottom w:val="none" w:sz="0" w:space="0" w:color="auto"/>
            <w:right w:val="none" w:sz="0" w:space="0" w:color="auto"/>
          </w:divBdr>
        </w:div>
        <w:div w:id="1141769577">
          <w:marLeft w:val="480"/>
          <w:marRight w:val="0"/>
          <w:marTop w:val="0"/>
          <w:marBottom w:val="0"/>
          <w:divBdr>
            <w:top w:val="none" w:sz="0" w:space="0" w:color="auto"/>
            <w:left w:val="none" w:sz="0" w:space="0" w:color="auto"/>
            <w:bottom w:val="none" w:sz="0" w:space="0" w:color="auto"/>
            <w:right w:val="none" w:sz="0" w:space="0" w:color="auto"/>
          </w:divBdr>
        </w:div>
        <w:div w:id="509223441">
          <w:marLeft w:val="480"/>
          <w:marRight w:val="0"/>
          <w:marTop w:val="0"/>
          <w:marBottom w:val="0"/>
          <w:divBdr>
            <w:top w:val="none" w:sz="0" w:space="0" w:color="auto"/>
            <w:left w:val="none" w:sz="0" w:space="0" w:color="auto"/>
            <w:bottom w:val="none" w:sz="0" w:space="0" w:color="auto"/>
            <w:right w:val="none" w:sz="0" w:space="0" w:color="auto"/>
          </w:divBdr>
        </w:div>
        <w:div w:id="1918320068">
          <w:marLeft w:val="480"/>
          <w:marRight w:val="0"/>
          <w:marTop w:val="0"/>
          <w:marBottom w:val="0"/>
          <w:divBdr>
            <w:top w:val="none" w:sz="0" w:space="0" w:color="auto"/>
            <w:left w:val="none" w:sz="0" w:space="0" w:color="auto"/>
            <w:bottom w:val="none" w:sz="0" w:space="0" w:color="auto"/>
            <w:right w:val="none" w:sz="0" w:space="0" w:color="auto"/>
          </w:divBdr>
        </w:div>
      </w:divsChild>
    </w:div>
    <w:div w:id="748965335">
      <w:bodyDiv w:val="1"/>
      <w:marLeft w:val="0"/>
      <w:marRight w:val="0"/>
      <w:marTop w:val="0"/>
      <w:marBottom w:val="0"/>
      <w:divBdr>
        <w:top w:val="none" w:sz="0" w:space="0" w:color="auto"/>
        <w:left w:val="none" w:sz="0" w:space="0" w:color="auto"/>
        <w:bottom w:val="none" w:sz="0" w:space="0" w:color="auto"/>
        <w:right w:val="none" w:sz="0" w:space="0" w:color="auto"/>
      </w:divBdr>
    </w:div>
    <w:div w:id="1485047750">
      <w:bodyDiv w:val="1"/>
      <w:marLeft w:val="0"/>
      <w:marRight w:val="0"/>
      <w:marTop w:val="0"/>
      <w:marBottom w:val="0"/>
      <w:divBdr>
        <w:top w:val="none" w:sz="0" w:space="0" w:color="auto"/>
        <w:left w:val="none" w:sz="0" w:space="0" w:color="auto"/>
        <w:bottom w:val="none" w:sz="0" w:space="0" w:color="auto"/>
        <w:right w:val="none" w:sz="0" w:space="0" w:color="auto"/>
      </w:divBdr>
      <w:divsChild>
        <w:div w:id="1907688552">
          <w:marLeft w:val="480"/>
          <w:marRight w:val="0"/>
          <w:marTop w:val="0"/>
          <w:marBottom w:val="0"/>
          <w:divBdr>
            <w:top w:val="none" w:sz="0" w:space="0" w:color="auto"/>
            <w:left w:val="none" w:sz="0" w:space="0" w:color="auto"/>
            <w:bottom w:val="none" w:sz="0" w:space="0" w:color="auto"/>
            <w:right w:val="none" w:sz="0" w:space="0" w:color="auto"/>
          </w:divBdr>
        </w:div>
        <w:div w:id="165244398">
          <w:marLeft w:val="480"/>
          <w:marRight w:val="0"/>
          <w:marTop w:val="0"/>
          <w:marBottom w:val="0"/>
          <w:divBdr>
            <w:top w:val="none" w:sz="0" w:space="0" w:color="auto"/>
            <w:left w:val="none" w:sz="0" w:space="0" w:color="auto"/>
            <w:bottom w:val="none" w:sz="0" w:space="0" w:color="auto"/>
            <w:right w:val="none" w:sz="0" w:space="0" w:color="auto"/>
          </w:divBdr>
        </w:div>
        <w:div w:id="1831093806">
          <w:marLeft w:val="480"/>
          <w:marRight w:val="0"/>
          <w:marTop w:val="0"/>
          <w:marBottom w:val="0"/>
          <w:divBdr>
            <w:top w:val="none" w:sz="0" w:space="0" w:color="auto"/>
            <w:left w:val="none" w:sz="0" w:space="0" w:color="auto"/>
            <w:bottom w:val="none" w:sz="0" w:space="0" w:color="auto"/>
            <w:right w:val="none" w:sz="0" w:space="0" w:color="auto"/>
          </w:divBdr>
        </w:div>
        <w:div w:id="5400987">
          <w:marLeft w:val="480"/>
          <w:marRight w:val="0"/>
          <w:marTop w:val="0"/>
          <w:marBottom w:val="0"/>
          <w:divBdr>
            <w:top w:val="none" w:sz="0" w:space="0" w:color="auto"/>
            <w:left w:val="none" w:sz="0" w:space="0" w:color="auto"/>
            <w:bottom w:val="none" w:sz="0" w:space="0" w:color="auto"/>
            <w:right w:val="none" w:sz="0" w:space="0" w:color="auto"/>
          </w:divBdr>
        </w:div>
        <w:div w:id="2017224029">
          <w:marLeft w:val="480"/>
          <w:marRight w:val="0"/>
          <w:marTop w:val="0"/>
          <w:marBottom w:val="0"/>
          <w:divBdr>
            <w:top w:val="none" w:sz="0" w:space="0" w:color="auto"/>
            <w:left w:val="none" w:sz="0" w:space="0" w:color="auto"/>
            <w:bottom w:val="none" w:sz="0" w:space="0" w:color="auto"/>
            <w:right w:val="none" w:sz="0" w:space="0" w:color="auto"/>
          </w:divBdr>
        </w:div>
      </w:divsChild>
    </w:div>
    <w:div w:id="150539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39ACAD0-C147-4620-955B-F00E1111339A}"/>
      </w:docPartPr>
      <w:docPartBody>
        <w:p w:rsidR="007415BE" w:rsidRDefault="00B31831">
          <w:r w:rsidRPr="007D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31"/>
    <w:rsid w:val="007415BE"/>
    <w:rsid w:val="00887238"/>
    <w:rsid w:val="00B31831"/>
    <w:rsid w:val="00F4551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8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8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ADB1E1-C025-48CE-B06E-731D7DBAB31C}">
  <we:reference id="wa104382081" version="1.46.0.0" store="en-US" storeType="OMEX"/>
  <we:alternateReferences>
    <we:reference id="WA104382081" version="1.46.0.0" store="en-US" storeType="OMEX"/>
  </we:alternateReferences>
  <we:properties>
    <we:property name="MENDELEY_CITATIONS" value="[{&quot;citationID&quot;:&quot;MENDELEY_CITATION_2c086eac-1ca1-4e92-8754-5a361d0c30b1&quot;,&quot;properties&quot;:{&quot;noteIndex&quot;:0},&quot;isEdited&quot;:false,&quot;manualOverride&quot;:{&quot;isManuallyOverridden&quot;:true,&quot;citeprocText&quot;:&quot;(Soegiarto et al., 2019)&quot;,&quot;manualOverrideText&quot;:&quot;(Soegiarto et al., 2019). &quot;},&quot;citationTag&quot;:&quot;MENDELEY_CITATION_v3_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a32721dc-307a-3621-8f95-228dc7ba3872&quot;,&quot;itemData&quot;:{&quot;type&quot;:&quot;report&quot;,&quot;id&quot;:&quot;a32721dc-307a-3621-8f95-228dc7ba3872&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19]]},&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9620cca2-1ddb-44dd-ab1f-167310d782a9&quot;,&quot;properties&quot;:{&quot;noteIndex&quot;:0},&quot;isEdited&quot;:false,&quot;manualOverride&quot;:{&quot;isManuallyOverridden&quot;:false,&quot;citeprocText&quot;:&quot;(Sari &amp;#38; Raudatul Adawiyah, 2019)&quot;,&quot;manualOverrideText&quot;:&quot;&quot;},&quot;citationTag&quot;:&quot;MENDELEY_CITATION_v3_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&quot;,&quot;citationItems&quot;:[{&quot;id&quot;:&quot;f091e1cc-93f0-33c8-820c-6a08bcbb4d47&quot;,&quot;itemData&quot;:{&quot;type&quot;:&quot;article-journal&quot;,&quot;id&quot;:&quot;f091e1cc-93f0-33c8-820c-6a08bcbb4d47&quot;,&quot;title&quot;:&quot;The Impact of 900VA Electricity Tariff Adjustment on Household Consumption&quot;,&quot;author&quot;:[{&quot;family&quot;:&quot;Sari&quot;,&quot;given&quot;:&quot;Nilam Anggar&quot;,&quot;parse-names&quot;:false,&quot;dropping-particle&quot;:&quot;&quot;,&quot;non-dropping-particle&quot;:&quot;&quot;},{&quot;family&quot;:&quot;Raudatul Adawiyah&quot;,&quot;given&quot;:&quot;&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3a54a6b0-dfd4-4f23-b4f9-92d5a110a904&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M2E1NGE2YjAtZGZkNC00ZjIzLWI0ZjktOTJkNWExMTBhOTA0IiwicHJvcGVydGllcyI6eyJub3RlSW5kZXgiOjB9LCJpc0VkaXRlZCI6ZmFsc2UsIm1hbnVhbE92ZXJyaWRlIjp7ImlzTWFudWFsbHlPdmVycmlkZGVuIjpmYWxzZSwiY2l0ZXByb2NUZXh0IjoiKFNhYnJhbiBldCBhbC4sIDIwMjIpIiwibWFudWFsT3ZlcnJpZGVUZXh0IjoiIn0sImNpdGF0aW9uSXRlbXMiOlt7ImlkIjoiZmJlYWI1MzAtN2I0NC0zZDQ5LWJhM2ItMThiZDNlZmY4MWQyIiwiaXRlbURhdGEiOnsidHlwZSI6ImFydGljbGUtam91cm5hbCIsImlkIjoiZmJlYWI1MzAtN2I0NC0zZDQ5LWJhM2ItMThiZDNlZmY4MWQy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fbeab530-7b44-3d49-ba3b-18bd3eff81d2&quot;,&quot;itemData&quot;:{&quot;type&quot;:&quot;article-journal&quot;,&quot;id&quot;:&quot;fbeab530-7b44-3d49-ba3b-18bd3eff81d2&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c9c5fb22-9ba9-42a4-8eda-6704686c01f4&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YzljNWZiMjItOWJhOS00MmE0LThlZGEtNjcwNDY4NmMwMWY0IiwicHJvcGVydGllcyI6eyJub3RlSW5kZXgiOjB9LCJpc0VkaXRlZCI6ZmFsc2UsIm1hbnVhbE92ZXJyaWRlIjp7ImlzTWFudWFsbHlPdmVycmlkZGVuIjpmYWxzZSwiY2l0ZXByb2NUZXh0IjoiKEVrb3dhdGkgZXQgYWwuLCAyMDIxKSIsIm1hbnVhbE92ZXJyaWRlVGV4dCI6IiJ9LCJjaXRhdGlvbkl0ZW1zIjpbeyJpZCI6IjQ4MDFhMjU1LWM1NGQtMzAyZS1iODZlLTU3NzAyNjhiYzdkZSIsIml0ZW1EYXRhIjp7InR5cGUiOiJhcnRpY2xlLWpvdXJuYWwiLCJpZCI6IjQ4MDFhMjU1LWM1NGQtMzAyZS1iODZlLTU3NzAyNjhiYzdkZ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4801a255-c54d-302e-b86e-5770268bc7de&quot;,&quot;itemData&quot;:{&quot;type&quot;:&quot;article-journal&quot;,&quot;id&quot;:&quot;4801a255-c54d-302e-b86e-5770268bc7de&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f69a65c6-8c93-4460-9d63-8e2b60ac06e0&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ZjY5YTY1YzYtOGM5My00NDYwLTlkNjMtOGUyYjYwYWMwNmUwIiwicHJvcGVydGllcyI6eyJub3RlSW5kZXgiOjB9LCJpc0VkaXRlZCI6ZmFsc2UsIm1hbnVhbE92ZXJyaWRlIjp7ImlzTWFudWFsbHlPdmVycmlkZGVuIjpmYWxzZSwiY2l0ZXByb2NUZXh0IjoiKElza2FuZGFyIGV0IGFsLiwgMjAxOSkiLCJtYW51YWxPdmVycmlkZVRleHQiOiIifSwiY2l0YXRpb25JdGVtcyI6W3siaWQiOiIxMTBkYTBjYS0zZDhkLTNkZDctODliMi0zNjc3M2RiMTU0YjQiLCJpdGVtRGF0YSI6eyJ0eXBlIjoiYXJ0aWNsZS1qb3VybmFsIiwiaWQiOiIxMTBkYTBjYS0zZDhkLTNkZDctODliMi0zNjc3M2RiMTU0YjQ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110da0ca-3d8d-3dd7-89b2-36773db154b4&quot;,&quot;itemData&quot;:{&quot;type&quot;:&quot;article-journal&quot;,&quot;id&quot;:&quot;110da0ca-3d8d-3dd7-89b2-36773db154b4&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8221-4E1F-42B8-B8C7-8DB48491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Rafi'i</dc:creator>
  <cp:keywords/>
  <dc:description/>
  <cp:lastModifiedBy>DELL</cp:lastModifiedBy>
  <cp:revision>9</cp:revision>
  <dcterms:created xsi:type="dcterms:W3CDTF">2022-09-30T07:36:00Z</dcterms:created>
  <dcterms:modified xsi:type="dcterms:W3CDTF">2022-12-24T04:39:00Z</dcterms:modified>
</cp:coreProperties>
</file>