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1CEDF" w14:textId="77777777" w:rsidR="00A37F03" w:rsidRDefault="00A37F03" w:rsidP="001F77A0">
      <w:pPr>
        <w:pStyle w:val="ListParagraph"/>
        <w:tabs>
          <w:tab w:val="left" w:pos="284"/>
        </w:tabs>
        <w:spacing w:after="0"/>
        <w:ind w:left="0"/>
        <w:jc w:val="center"/>
        <w:rPr>
          <w:rFonts w:ascii="Times New Roman" w:hAnsi="Times New Roman" w:cs="Times New Roman"/>
          <w:b/>
          <w:sz w:val="28"/>
          <w:szCs w:val="24"/>
        </w:rPr>
      </w:pPr>
      <w:r>
        <w:rPr>
          <w:rFonts w:ascii="Times New Roman" w:hAnsi="Times New Roman" w:cs="Times New Roman"/>
          <w:b/>
          <w:sz w:val="28"/>
          <w:szCs w:val="24"/>
          <w:lang w:val="id-ID"/>
        </w:rPr>
        <w:t>PENGARUH</w:t>
      </w:r>
      <w:r>
        <w:rPr>
          <w:rFonts w:ascii="Times New Roman" w:hAnsi="Times New Roman" w:cs="Times New Roman"/>
          <w:b/>
          <w:sz w:val="28"/>
          <w:szCs w:val="24"/>
        </w:rPr>
        <w:t xml:space="preserve"> SHOPPING LIFESTYLE DAN POSITIVE EMOTION TERHADAP IMPULSE BUYING</w:t>
      </w:r>
    </w:p>
    <w:p w14:paraId="0459EFB2" w14:textId="77777777" w:rsidR="00A05D35" w:rsidRPr="00A37F03" w:rsidRDefault="00A37F03" w:rsidP="001F77A0">
      <w:pPr>
        <w:pStyle w:val="ListParagraph"/>
        <w:tabs>
          <w:tab w:val="left" w:pos="284"/>
        </w:tabs>
        <w:spacing w:after="0"/>
        <w:ind w:left="0"/>
        <w:jc w:val="center"/>
        <w:rPr>
          <w:rFonts w:ascii="Times New Roman" w:hAnsi="Times New Roman" w:cs="Times New Roman"/>
          <w:b/>
          <w:sz w:val="28"/>
          <w:szCs w:val="24"/>
        </w:rPr>
      </w:pPr>
      <w:r>
        <w:rPr>
          <w:rFonts w:ascii="Times New Roman" w:hAnsi="Times New Roman" w:cs="Times New Roman"/>
          <w:b/>
          <w:sz w:val="28"/>
          <w:szCs w:val="24"/>
        </w:rPr>
        <w:t>(STUDI PADA TOKO OENTHA DI TENGGARONG)</w:t>
      </w:r>
    </w:p>
    <w:p w14:paraId="094D395D" w14:textId="77777777" w:rsidR="000B30D9" w:rsidRDefault="000B30D9" w:rsidP="00A05D35">
      <w:pPr>
        <w:pStyle w:val="ListParagraph"/>
        <w:tabs>
          <w:tab w:val="left" w:pos="284"/>
        </w:tabs>
        <w:spacing w:after="0" w:line="480" w:lineRule="auto"/>
        <w:ind w:left="0"/>
        <w:jc w:val="center"/>
        <w:rPr>
          <w:rFonts w:ascii="Times New Roman" w:hAnsi="Times New Roman" w:cs="Times New Roman"/>
          <w:b/>
          <w:sz w:val="28"/>
          <w:szCs w:val="24"/>
        </w:rPr>
      </w:pPr>
    </w:p>
    <w:p w14:paraId="729E5303" w14:textId="77777777" w:rsidR="000B30D9" w:rsidRPr="000B30D9" w:rsidRDefault="000B30D9" w:rsidP="00A05D35">
      <w:pPr>
        <w:pStyle w:val="ListParagraph"/>
        <w:tabs>
          <w:tab w:val="left" w:pos="284"/>
        </w:tabs>
        <w:spacing w:after="0" w:line="480" w:lineRule="auto"/>
        <w:ind w:left="0"/>
        <w:jc w:val="center"/>
        <w:rPr>
          <w:rFonts w:ascii="Times New Roman" w:hAnsi="Times New Roman" w:cs="Times New Roman"/>
          <w:b/>
          <w:sz w:val="24"/>
          <w:szCs w:val="24"/>
        </w:rPr>
      </w:pPr>
    </w:p>
    <w:p w14:paraId="3EE39D11" w14:textId="77777777" w:rsidR="00A05D35" w:rsidRPr="00223C9A" w:rsidRDefault="00A05D35" w:rsidP="00A05D35">
      <w:pPr>
        <w:pStyle w:val="ListParagraph"/>
        <w:tabs>
          <w:tab w:val="left" w:pos="284"/>
        </w:tabs>
        <w:spacing w:after="0" w:line="480" w:lineRule="auto"/>
        <w:ind w:left="0"/>
        <w:jc w:val="center"/>
        <w:rPr>
          <w:rFonts w:ascii="Times New Roman" w:hAnsi="Times New Roman" w:cs="Times New Roman"/>
          <w:b/>
          <w:sz w:val="24"/>
          <w:szCs w:val="24"/>
          <w:lang w:val="id-ID"/>
        </w:rPr>
      </w:pPr>
      <w:r w:rsidRPr="00223C9A">
        <w:rPr>
          <w:rFonts w:ascii="Times New Roman" w:hAnsi="Times New Roman" w:cs="Times New Roman"/>
          <w:b/>
          <w:sz w:val="24"/>
          <w:szCs w:val="24"/>
          <w:lang w:val="id-ID"/>
        </w:rPr>
        <w:t>USULAN PENELITIAN</w:t>
      </w:r>
    </w:p>
    <w:p w14:paraId="3D0D5C22" w14:textId="77777777" w:rsidR="00A05D35" w:rsidRDefault="00A05D35" w:rsidP="00A05D35">
      <w:pPr>
        <w:pStyle w:val="ListParagraph"/>
        <w:tabs>
          <w:tab w:val="left" w:pos="284"/>
        </w:tabs>
        <w:spacing w:after="0" w:line="480" w:lineRule="auto"/>
        <w:ind w:left="0"/>
        <w:jc w:val="center"/>
        <w:rPr>
          <w:rFonts w:ascii="Times New Roman" w:hAnsi="Times New Roman" w:cs="Times New Roman"/>
          <w:b/>
          <w:sz w:val="24"/>
          <w:szCs w:val="24"/>
          <w:lang w:val="id-ID"/>
        </w:rPr>
      </w:pPr>
    </w:p>
    <w:p w14:paraId="44945EB7" w14:textId="77777777" w:rsidR="00A05D35" w:rsidRDefault="00A05D35" w:rsidP="00A05D35">
      <w:pPr>
        <w:pStyle w:val="ListParagraph"/>
        <w:tabs>
          <w:tab w:val="left" w:pos="284"/>
        </w:tabs>
        <w:spacing w:after="0" w:line="480" w:lineRule="auto"/>
        <w:ind w:left="0"/>
        <w:jc w:val="center"/>
        <w:rPr>
          <w:rFonts w:ascii="Times New Roman" w:hAnsi="Times New Roman" w:cs="Times New Roman"/>
          <w:b/>
          <w:sz w:val="24"/>
          <w:szCs w:val="24"/>
          <w:lang w:val="id-ID"/>
        </w:rPr>
      </w:pPr>
    </w:p>
    <w:p w14:paraId="0B026E92" w14:textId="77777777" w:rsidR="00A05D35" w:rsidRDefault="00A05D35" w:rsidP="00A05D35">
      <w:pPr>
        <w:pStyle w:val="ListParagraph"/>
        <w:tabs>
          <w:tab w:val="left" w:pos="284"/>
        </w:tabs>
        <w:spacing w:after="0" w:line="480" w:lineRule="auto"/>
        <w:ind w:left="0"/>
        <w:jc w:val="center"/>
        <w:rPr>
          <w:rFonts w:ascii="Times New Roman" w:hAnsi="Times New Roman" w:cs="Times New Roman"/>
          <w:b/>
          <w:sz w:val="24"/>
          <w:szCs w:val="24"/>
          <w:lang w:val="id-ID"/>
        </w:rPr>
      </w:pPr>
      <w:r>
        <w:rPr>
          <w:rFonts w:ascii="Times New Roman" w:hAnsi="Times New Roman" w:cs="Times New Roman"/>
          <w:b/>
          <w:sz w:val="24"/>
          <w:szCs w:val="24"/>
          <w:lang w:val="id-ID"/>
        </w:rPr>
        <w:t>OLEH :</w:t>
      </w:r>
    </w:p>
    <w:p w14:paraId="77589394" w14:textId="77777777" w:rsidR="00A05D35" w:rsidRPr="00223C9A" w:rsidRDefault="00A37F03" w:rsidP="00A05D35">
      <w:pPr>
        <w:pStyle w:val="ListParagraph"/>
        <w:tabs>
          <w:tab w:val="left" w:pos="284"/>
        </w:tabs>
        <w:spacing w:after="0" w:line="276" w:lineRule="auto"/>
        <w:ind w:left="0"/>
        <w:jc w:val="center"/>
        <w:rPr>
          <w:rFonts w:ascii="Times New Roman" w:hAnsi="Times New Roman" w:cs="Times New Roman"/>
          <w:b/>
          <w:sz w:val="24"/>
          <w:szCs w:val="24"/>
          <w:u w:val="single"/>
        </w:rPr>
      </w:pPr>
      <w:r>
        <w:rPr>
          <w:rFonts w:ascii="Times New Roman" w:hAnsi="Times New Roman" w:cs="Times New Roman"/>
          <w:b/>
          <w:sz w:val="24"/>
          <w:szCs w:val="24"/>
          <w:u w:val="single"/>
        </w:rPr>
        <w:t>RACHMA NUR WAHYUNI</w:t>
      </w:r>
    </w:p>
    <w:p w14:paraId="1C228BFB" w14:textId="77777777" w:rsidR="00ED0E4A" w:rsidRPr="00A82C21" w:rsidRDefault="000B30D9" w:rsidP="00ED0E4A">
      <w:pPr>
        <w:pStyle w:val="ListParagraph"/>
        <w:tabs>
          <w:tab w:val="left" w:pos="284"/>
        </w:tabs>
        <w:spacing w:after="0" w:line="276" w:lineRule="auto"/>
        <w:ind w:left="0"/>
        <w:jc w:val="center"/>
        <w:rPr>
          <w:rFonts w:ascii="Times New Roman" w:hAnsi="Times New Roman" w:cs="Times New Roman"/>
          <w:b/>
          <w:sz w:val="24"/>
          <w:szCs w:val="24"/>
        </w:rPr>
      </w:pPr>
      <w:r>
        <w:rPr>
          <w:rFonts w:ascii="Times New Roman" w:hAnsi="Times New Roman" w:cs="Times New Roman"/>
          <w:b/>
          <w:sz w:val="24"/>
          <w:szCs w:val="24"/>
          <w:lang w:val="id-ID"/>
        </w:rPr>
        <w:t xml:space="preserve">NPM : </w:t>
      </w:r>
      <w:r w:rsidR="00A37F03">
        <w:rPr>
          <w:rFonts w:ascii="Times New Roman" w:hAnsi="Times New Roman" w:cs="Times New Roman"/>
          <w:b/>
          <w:sz w:val="24"/>
          <w:szCs w:val="24"/>
        </w:rPr>
        <w:t>190214778</w:t>
      </w:r>
    </w:p>
    <w:p w14:paraId="7460CF5B" w14:textId="77777777" w:rsidR="00A05D35" w:rsidRPr="000B30D9" w:rsidRDefault="00A05D35" w:rsidP="00A05D35">
      <w:pPr>
        <w:pStyle w:val="ListParagraph"/>
        <w:tabs>
          <w:tab w:val="left" w:pos="284"/>
        </w:tabs>
        <w:spacing w:after="0" w:line="276" w:lineRule="auto"/>
        <w:ind w:left="0"/>
        <w:jc w:val="center"/>
        <w:rPr>
          <w:rFonts w:ascii="Times New Roman" w:hAnsi="Times New Roman" w:cs="Times New Roman"/>
          <w:b/>
          <w:sz w:val="24"/>
          <w:szCs w:val="24"/>
        </w:rPr>
      </w:pPr>
    </w:p>
    <w:p w14:paraId="40FFD895" w14:textId="77777777" w:rsidR="00A05D35" w:rsidRDefault="00A05D35" w:rsidP="00A05D35">
      <w:pPr>
        <w:pStyle w:val="ListParagraph"/>
        <w:tabs>
          <w:tab w:val="left" w:pos="284"/>
        </w:tabs>
        <w:spacing w:after="0" w:line="276" w:lineRule="auto"/>
        <w:ind w:left="0"/>
        <w:jc w:val="center"/>
        <w:rPr>
          <w:rFonts w:ascii="Times New Roman" w:hAnsi="Times New Roman" w:cs="Times New Roman"/>
          <w:b/>
          <w:sz w:val="24"/>
          <w:szCs w:val="24"/>
          <w:lang w:val="id-ID"/>
        </w:rPr>
      </w:pPr>
    </w:p>
    <w:p w14:paraId="3224B627" w14:textId="77777777" w:rsidR="00A05D35" w:rsidRPr="00ED0E4A" w:rsidRDefault="00A05D35" w:rsidP="00A05D35">
      <w:pPr>
        <w:pStyle w:val="ListParagraph"/>
        <w:tabs>
          <w:tab w:val="left" w:pos="284"/>
        </w:tabs>
        <w:spacing w:after="0" w:line="276" w:lineRule="auto"/>
        <w:ind w:left="0"/>
        <w:jc w:val="center"/>
        <w:rPr>
          <w:rFonts w:ascii="Times New Roman" w:hAnsi="Times New Roman" w:cs="Times New Roman"/>
          <w:b/>
          <w:sz w:val="24"/>
          <w:szCs w:val="24"/>
        </w:rPr>
      </w:pPr>
    </w:p>
    <w:p w14:paraId="456CD0D5" w14:textId="77777777" w:rsidR="00A05D35" w:rsidRDefault="0051412D" w:rsidP="00CE3ACE">
      <w:pPr>
        <w:pStyle w:val="ListParagraph"/>
        <w:tabs>
          <w:tab w:val="left" w:pos="284"/>
        </w:tabs>
        <w:spacing w:after="0"/>
        <w:ind w:left="0"/>
        <w:rPr>
          <w:rFonts w:ascii="Times New Roman" w:hAnsi="Times New Roman" w:cs="Times New Roman"/>
          <w:sz w:val="24"/>
          <w:szCs w:val="24"/>
          <w:lang w:val="id-ID"/>
        </w:rPr>
      </w:pPr>
      <w:r>
        <w:rPr>
          <w:rFonts w:ascii="Times New Roman" w:hAnsi="Times New Roman" w:cs="Times New Roman"/>
          <w:noProof/>
          <w:sz w:val="24"/>
          <w:szCs w:val="24"/>
        </w:rPr>
        <w:drawing>
          <wp:anchor distT="0" distB="0" distL="114300" distR="114300" simplePos="0" relativeHeight="251658240" behindDoc="1" locked="0" layoutInCell="1" allowOverlap="1" wp14:anchorId="25F55117" wp14:editId="4F349AC6">
            <wp:simplePos x="0" y="0"/>
            <wp:positionH relativeFrom="column">
              <wp:posOffset>1668970</wp:posOffset>
            </wp:positionH>
            <wp:positionV relativeFrom="paragraph">
              <wp:posOffset>23495</wp:posOffset>
            </wp:positionV>
            <wp:extent cx="1866745" cy="1800000"/>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8">
                      <a:extLst>
                        <a:ext uri="{28A0092B-C50C-407E-A947-70E740481C1C}">
                          <a14:useLocalDpi xmlns:a14="http://schemas.microsoft.com/office/drawing/2010/main" val="0"/>
                        </a:ext>
                      </a:extLst>
                    </a:blip>
                    <a:stretch>
                      <a:fillRect/>
                    </a:stretch>
                  </pic:blipFill>
                  <pic:spPr>
                    <a:xfrm>
                      <a:off x="0" y="0"/>
                      <a:ext cx="1866745" cy="1800000"/>
                    </a:xfrm>
                    <a:prstGeom prst="rect">
                      <a:avLst/>
                    </a:prstGeom>
                  </pic:spPr>
                </pic:pic>
              </a:graphicData>
            </a:graphic>
            <wp14:sizeRelH relativeFrom="page">
              <wp14:pctWidth>0</wp14:pctWidth>
            </wp14:sizeRelH>
            <wp14:sizeRelV relativeFrom="page">
              <wp14:pctHeight>0</wp14:pctHeight>
            </wp14:sizeRelV>
          </wp:anchor>
        </w:drawing>
      </w:r>
    </w:p>
    <w:p w14:paraId="7A944CF9"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2659E53E"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61BC4DDE"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10042F65"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0B9ADED5"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4F633A24"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2CBA49BA"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01AB2576" w14:textId="77777777" w:rsidR="0051412D" w:rsidRDefault="0051412D" w:rsidP="00CE3ACE">
      <w:pPr>
        <w:pStyle w:val="ListParagraph"/>
        <w:tabs>
          <w:tab w:val="left" w:pos="284"/>
        </w:tabs>
        <w:spacing w:after="0"/>
        <w:ind w:left="0"/>
        <w:rPr>
          <w:rFonts w:ascii="Times New Roman" w:hAnsi="Times New Roman" w:cs="Times New Roman"/>
          <w:sz w:val="24"/>
          <w:szCs w:val="24"/>
          <w:lang w:val="id-ID"/>
        </w:rPr>
      </w:pPr>
    </w:p>
    <w:p w14:paraId="1DC8DEE2" w14:textId="77777777" w:rsidR="0051412D" w:rsidRDefault="0051412D" w:rsidP="00CE3ACE">
      <w:pPr>
        <w:pStyle w:val="ListParagraph"/>
        <w:tabs>
          <w:tab w:val="left" w:pos="284"/>
        </w:tabs>
        <w:spacing w:after="0"/>
        <w:ind w:left="0"/>
        <w:rPr>
          <w:rFonts w:ascii="Times New Roman" w:hAnsi="Times New Roman" w:cs="Times New Roman"/>
          <w:sz w:val="24"/>
          <w:szCs w:val="24"/>
          <w:lang w:val="id-ID"/>
        </w:rPr>
      </w:pPr>
    </w:p>
    <w:p w14:paraId="3E1B54BA" w14:textId="77777777" w:rsidR="0051412D" w:rsidRDefault="0051412D" w:rsidP="00CE3ACE">
      <w:pPr>
        <w:pStyle w:val="ListParagraph"/>
        <w:tabs>
          <w:tab w:val="left" w:pos="284"/>
        </w:tabs>
        <w:spacing w:after="0"/>
        <w:ind w:left="0"/>
        <w:rPr>
          <w:rFonts w:ascii="Times New Roman" w:hAnsi="Times New Roman" w:cs="Times New Roman"/>
          <w:sz w:val="24"/>
          <w:szCs w:val="24"/>
          <w:lang w:val="id-ID"/>
        </w:rPr>
      </w:pPr>
    </w:p>
    <w:p w14:paraId="398E3F22" w14:textId="77777777" w:rsidR="0051412D" w:rsidRDefault="0051412D" w:rsidP="00CE3ACE">
      <w:pPr>
        <w:pStyle w:val="ListParagraph"/>
        <w:tabs>
          <w:tab w:val="left" w:pos="284"/>
        </w:tabs>
        <w:spacing w:after="0"/>
        <w:ind w:left="0"/>
        <w:rPr>
          <w:rFonts w:ascii="Times New Roman" w:hAnsi="Times New Roman" w:cs="Times New Roman"/>
          <w:sz w:val="24"/>
          <w:szCs w:val="24"/>
          <w:lang w:val="id-ID"/>
        </w:rPr>
      </w:pPr>
    </w:p>
    <w:p w14:paraId="2118D3D8" w14:textId="77777777" w:rsidR="0051412D" w:rsidRDefault="0051412D" w:rsidP="00CE3ACE">
      <w:pPr>
        <w:pStyle w:val="ListParagraph"/>
        <w:tabs>
          <w:tab w:val="left" w:pos="284"/>
        </w:tabs>
        <w:spacing w:after="0"/>
        <w:ind w:left="0"/>
        <w:rPr>
          <w:rFonts w:ascii="Times New Roman" w:hAnsi="Times New Roman" w:cs="Times New Roman"/>
          <w:sz w:val="24"/>
          <w:szCs w:val="24"/>
          <w:lang w:val="id-ID"/>
        </w:rPr>
      </w:pPr>
    </w:p>
    <w:p w14:paraId="5083CCCD" w14:textId="77777777" w:rsidR="00A05D35" w:rsidRDefault="00A05D35" w:rsidP="00CE3ACE">
      <w:pPr>
        <w:pStyle w:val="ListParagraph"/>
        <w:tabs>
          <w:tab w:val="left" w:pos="284"/>
        </w:tabs>
        <w:spacing w:after="0"/>
        <w:ind w:left="0"/>
        <w:rPr>
          <w:rFonts w:ascii="Times New Roman" w:hAnsi="Times New Roman" w:cs="Times New Roman"/>
          <w:sz w:val="24"/>
          <w:szCs w:val="24"/>
          <w:lang w:val="id-ID"/>
        </w:rPr>
      </w:pPr>
    </w:p>
    <w:p w14:paraId="681376E7"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26D3C103"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36777EE1"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60AB2E9C"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758CB1DB"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00B3F3B2"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03DE1270"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40AD714C"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2CA3D156" w14:textId="77777777" w:rsidR="001F77A0" w:rsidRDefault="001F77A0" w:rsidP="001F77A0">
      <w:pPr>
        <w:pStyle w:val="ListParagraph"/>
        <w:tabs>
          <w:tab w:val="left" w:pos="284"/>
        </w:tabs>
        <w:spacing w:after="0"/>
        <w:ind w:left="0"/>
        <w:jc w:val="center"/>
        <w:rPr>
          <w:rFonts w:ascii="Times New Roman" w:hAnsi="Times New Roman" w:cs="Times New Roman"/>
          <w:b/>
          <w:sz w:val="24"/>
          <w:szCs w:val="24"/>
          <w:lang w:val="id-ID"/>
        </w:rPr>
      </w:pPr>
    </w:p>
    <w:p w14:paraId="6B54AB50" w14:textId="23A288D1" w:rsidR="00A05D35" w:rsidRPr="0051412D" w:rsidRDefault="0051412D" w:rsidP="001F77A0">
      <w:pPr>
        <w:pStyle w:val="ListParagraph"/>
        <w:tabs>
          <w:tab w:val="left" w:pos="284"/>
        </w:tabs>
        <w:spacing w:after="0"/>
        <w:ind w:left="0"/>
        <w:jc w:val="center"/>
        <w:rPr>
          <w:rFonts w:ascii="Times New Roman" w:hAnsi="Times New Roman" w:cs="Times New Roman"/>
          <w:b/>
          <w:sz w:val="24"/>
          <w:szCs w:val="24"/>
          <w:lang w:val="id-ID"/>
        </w:rPr>
      </w:pPr>
      <w:r w:rsidRPr="0051412D">
        <w:rPr>
          <w:rFonts w:ascii="Times New Roman" w:hAnsi="Times New Roman" w:cs="Times New Roman"/>
          <w:b/>
          <w:sz w:val="24"/>
          <w:szCs w:val="24"/>
          <w:lang w:val="id-ID"/>
        </w:rPr>
        <w:t>PROGRAM STUDI MANAJEMEN</w:t>
      </w:r>
    </w:p>
    <w:p w14:paraId="2A3D09E9" w14:textId="77777777" w:rsidR="0051412D" w:rsidRPr="0051412D" w:rsidRDefault="0051412D" w:rsidP="001F77A0">
      <w:pPr>
        <w:pStyle w:val="ListParagraph"/>
        <w:tabs>
          <w:tab w:val="left" w:pos="284"/>
        </w:tabs>
        <w:spacing w:after="0"/>
        <w:ind w:left="0"/>
        <w:jc w:val="center"/>
        <w:rPr>
          <w:rFonts w:ascii="Times New Roman" w:hAnsi="Times New Roman" w:cs="Times New Roman"/>
          <w:b/>
          <w:sz w:val="24"/>
          <w:szCs w:val="24"/>
          <w:lang w:val="id-ID"/>
        </w:rPr>
      </w:pPr>
      <w:r w:rsidRPr="0051412D">
        <w:rPr>
          <w:rFonts w:ascii="Times New Roman" w:hAnsi="Times New Roman" w:cs="Times New Roman"/>
          <w:b/>
          <w:sz w:val="24"/>
          <w:szCs w:val="24"/>
          <w:lang w:val="id-ID"/>
        </w:rPr>
        <w:t>FAKULTAS EKONOMI DAN BISNIS</w:t>
      </w:r>
    </w:p>
    <w:p w14:paraId="02B1EE37" w14:textId="77777777" w:rsidR="0051412D" w:rsidRPr="0051412D" w:rsidRDefault="0051412D" w:rsidP="001F77A0">
      <w:pPr>
        <w:pStyle w:val="ListParagraph"/>
        <w:tabs>
          <w:tab w:val="left" w:pos="284"/>
        </w:tabs>
        <w:spacing w:after="0"/>
        <w:ind w:left="0"/>
        <w:jc w:val="center"/>
        <w:rPr>
          <w:rFonts w:ascii="Times New Roman" w:hAnsi="Times New Roman" w:cs="Times New Roman"/>
          <w:b/>
          <w:sz w:val="24"/>
          <w:szCs w:val="24"/>
          <w:lang w:val="id-ID"/>
        </w:rPr>
      </w:pPr>
      <w:r w:rsidRPr="0051412D">
        <w:rPr>
          <w:rFonts w:ascii="Times New Roman" w:hAnsi="Times New Roman" w:cs="Times New Roman"/>
          <w:b/>
          <w:sz w:val="24"/>
          <w:szCs w:val="24"/>
          <w:lang w:val="id-ID"/>
        </w:rPr>
        <w:t>UNIVERSITAS KUTAI KARTANEGARA</w:t>
      </w:r>
    </w:p>
    <w:p w14:paraId="7F0C5ACA" w14:textId="77777777" w:rsidR="0051412D" w:rsidRPr="00223C9A" w:rsidRDefault="00223C9A" w:rsidP="001F77A0">
      <w:pPr>
        <w:pStyle w:val="ListParagraph"/>
        <w:tabs>
          <w:tab w:val="left" w:pos="284"/>
        </w:tabs>
        <w:spacing w:after="0"/>
        <w:ind w:left="0"/>
        <w:jc w:val="center"/>
        <w:rPr>
          <w:rFonts w:ascii="Times New Roman" w:hAnsi="Times New Roman" w:cs="Times New Roman"/>
          <w:b/>
          <w:sz w:val="24"/>
          <w:szCs w:val="24"/>
        </w:rPr>
      </w:pPr>
      <w:r>
        <w:rPr>
          <w:rFonts w:ascii="Times New Roman" w:hAnsi="Times New Roman" w:cs="Times New Roman"/>
          <w:b/>
          <w:sz w:val="24"/>
          <w:szCs w:val="24"/>
          <w:lang w:val="id-ID"/>
        </w:rPr>
        <w:t>202</w:t>
      </w:r>
      <w:r>
        <w:rPr>
          <w:rFonts w:ascii="Times New Roman" w:hAnsi="Times New Roman" w:cs="Times New Roman"/>
          <w:b/>
          <w:sz w:val="24"/>
          <w:szCs w:val="24"/>
        </w:rPr>
        <w:t>2</w:t>
      </w:r>
    </w:p>
    <w:p w14:paraId="5D4379AE" w14:textId="77777777" w:rsidR="000940F2" w:rsidRPr="00A05D35" w:rsidRDefault="000940F2" w:rsidP="00CE3ACE">
      <w:pPr>
        <w:pStyle w:val="ListParagraph"/>
        <w:tabs>
          <w:tab w:val="left" w:pos="284"/>
        </w:tabs>
        <w:spacing w:after="0"/>
        <w:ind w:left="0"/>
        <w:rPr>
          <w:rFonts w:ascii="Times New Roman" w:hAnsi="Times New Roman" w:cs="Times New Roman"/>
          <w:sz w:val="24"/>
          <w:szCs w:val="24"/>
          <w:lang w:val="id-ID"/>
        </w:rPr>
      </w:pPr>
    </w:p>
    <w:p w14:paraId="009FF755" w14:textId="77777777" w:rsidR="00490D6D" w:rsidRPr="0051412D" w:rsidRDefault="00490D6D" w:rsidP="00490D6D">
      <w:pPr>
        <w:ind w:left="0"/>
        <w:jc w:val="center"/>
        <w:rPr>
          <w:rFonts w:ascii="Times New Roman" w:hAnsi="Times New Roman" w:cs="Times New Roman"/>
          <w:b/>
          <w:sz w:val="24"/>
          <w:szCs w:val="24"/>
        </w:rPr>
      </w:pPr>
      <w:r w:rsidRPr="0051412D">
        <w:rPr>
          <w:rFonts w:ascii="Times New Roman" w:hAnsi="Times New Roman" w:cs="Times New Roman"/>
          <w:b/>
          <w:sz w:val="24"/>
          <w:szCs w:val="24"/>
        </w:rPr>
        <w:lastRenderedPageBreak/>
        <w:t>RANCANGAN USULAN PENELITIAN SKRIPSI</w:t>
      </w:r>
    </w:p>
    <w:p w14:paraId="13E039AB" w14:textId="77777777" w:rsidR="00490D6D" w:rsidRPr="0051412D" w:rsidRDefault="00490D6D" w:rsidP="0051412D">
      <w:pPr>
        <w:spacing w:after="0" w:line="276" w:lineRule="auto"/>
        <w:ind w:left="0"/>
        <w:rPr>
          <w:rFonts w:ascii="Times New Roman" w:hAnsi="Times New Roman" w:cs="Times New Roman"/>
          <w:b/>
          <w:sz w:val="24"/>
          <w:szCs w:val="24"/>
        </w:rPr>
      </w:pPr>
      <w:r w:rsidRPr="0051412D">
        <w:rPr>
          <w:rFonts w:ascii="Times New Roman" w:hAnsi="Times New Roman" w:cs="Times New Roman"/>
          <w:b/>
          <w:sz w:val="24"/>
          <w:szCs w:val="24"/>
        </w:rPr>
        <w:t>Diajukan Oleh:</w:t>
      </w:r>
    </w:p>
    <w:p w14:paraId="1C111B08" w14:textId="77777777" w:rsidR="00490D6D" w:rsidRPr="003B43AA" w:rsidRDefault="00BB65EA" w:rsidP="0051412D">
      <w:pPr>
        <w:tabs>
          <w:tab w:val="left" w:pos="1418"/>
          <w:tab w:val="left" w:pos="1701"/>
        </w:tabs>
        <w:spacing w:after="0" w:line="276" w:lineRule="auto"/>
        <w:ind w:left="0"/>
        <w:rPr>
          <w:rFonts w:ascii="Times New Roman" w:hAnsi="Times New Roman" w:cs="Times New Roman"/>
          <w:b/>
          <w:sz w:val="24"/>
          <w:szCs w:val="24"/>
        </w:rPr>
      </w:pPr>
      <w:r w:rsidRPr="0051412D">
        <w:rPr>
          <w:rFonts w:ascii="Times New Roman" w:hAnsi="Times New Roman" w:cs="Times New Roman"/>
          <w:b/>
          <w:sz w:val="24"/>
          <w:szCs w:val="24"/>
        </w:rPr>
        <w:t>Nama</w:t>
      </w:r>
      <w:r w:rsidRPr="0051412D">
        <w:rPr>
          <w:rFonts w:ascii="Times New Roman" w:hAnsi="Times New Roman" w:cs="Times New Roman"/>
          <w:b/>
          <w:sz w:val="24"/>
          <w:szCs w:val="24"/>
        </w:rPr>
        <w:tab/>
      </w:r>
      <w:r w:rsidR="00490D6D" w:rsidRPr="0051412D">
        <w:rPr>
          <w:rFonts w:ascii="Times New Roman" w:hAnsi="Times New Roman" w:cs="Times New Roman"/>
          <w:b/>
          <w:sz w:val="24"/>
          <w:szCs w:val="24"/>
        </w:rPr>
        <w:t>:</w:t>
      </w:r>
      <w:r w:rsidRPr="0051412D">
        <w:rPr>
          <w:rFonts w:ascii="Times New Roman" w:hAnsi="Times New Roman" w:cs="Times New Roman"/>
          <w:b/>
          <w:sz w:val="24"/>
          <w:szCs w:val="24"/>
        </w:rPr>
        <w:tab/>
      </w:r>
      <w:r w:rsidR="00A37F03">
        <w:rPr>
          <w:rFonts w:ascii="Times New Roman" w:hAnsi="Times New Roman" w:cs="Times New Roman"/>
          <w:b/>
          <w:sz w:val="24"/>
          <w:szCs w:val="24"/>
        </w:rPr>
        <w:t>Rachma Nur Wahyuni</w:t>
      </w:r>
    </w:p>
    <w:p w14:paraId="5746D2F1" w14:textId="77777777" w:rsidR="00490D6D" w:rsidRPr="00FC3420" w:rsidRDefault="00490D6D" w:rsidP="0051412D">
      <w:pPr>
        <w:tabs>
          <w:tab w:val="left" w:pos="1418"/>
          <w:tab w:val="left" w:pos="1701"/>
        </w:tabs>
        <w:spacing w:after="0" w:line="276" w:lineRule="auto"/>
        <w:ind w:left="0"/>
        <w:rPr>
          <w:rFonts w:ascii="Times New Roman" w:hAnsi="Times New Roman" w:cs="Times New Roman"/>
          <w:b/>
          <w:sz w:val="24"/>
          <w:szCs w:val="24"/>
        </w:rPr>
      </w:pPr>
      <w:r w:rsidRPr="0051412D">
        <w:rPr>
          <w:rFonts w:ascii="Times New Roman" w:hAnsi="Times New Roman" w:cs="Times New Roman"/>
          <w:b/>
          <w:sz w:val="24"/>
          <w:szCs w:val="24"/>
        </w:rPr>
        <w:t>NPM</w:t>
      </w:r>
      <w:r w:rsidRPr="0051412D">
        <w:rPr>
          <w:rFonts w:ascii="Times New Roman" w:hAnsi="Times New Roman" w:cs="Times New Roman"/>
          <w:b/>
          <w:sz w:val="24"/>
          <w:szCs w:val="24"/>
        </w:rPr>
        <w:tab/>
        <w:t>:</w:t>
      </w:r>
      <w:r w:rsidR="00BB65EA" w:rsidRPr="0051412D">
        <w:rPr>
          <w:rFonts w:ascii="Times New Roman" w:hAnsi="Times New Roman" w:cs="Times New Roman"/>
          <w:b/>
          <w:sz w:val="24"/>
          <w:szCs w:val="24"/>
        </w:rPr>
        <w:tab/>
      </w:r>
      <w:r w:rsidR="00A37F03">
        <w:rPr>
          <w:rFonts w:ascii="Times New Roman" w:hAnsi="Times New Roman" w:cs="Times New Roman"/>
          <w:b/>
          <w:sz w:val="24"/>
          <w:szCs w:val="24"/>
        </w:rPr>
        <w:t>190214778</w:t>
      </w:r>
    </w:p>
    <w:p w14:paraId="53173F41" w14:textId="77777777" w:rsidR="00830A42" w:rsidRDefault="00490D6D" w:rsidP="00ED0E4A">
      <w:pPr>
        <w:pStyle w:val="ListParagraph"/>
        <w:tabs>
          <w:tab w:val="left" w:pos="284"/>
          <w:tab w:val="left" w:pos="1418"/>
          <w:tab w:val="left" w:pos="1701"/>
        </w:tabs>
        <w:spacing w:after="0" w:line="276" w:lineRule="auto"/>
        <w:ind w:left="1701" w:hanging="1701"/>
        <w:rPr>
          <w:rFonts w:ascii="Times New Roman" w:hAnsi="Times New Roman" w:cs="Times New Roman"/>
          <w:b/>
          <w:sz w:val="24"/>
          <w:szCs w:val="24"/>
        </w:rPr>
      </w:pPr>
      <w:r w:rsidRPr="0051412D">
        <w:rPr>
          <w:rFonts w:ascii="Times New Roman" w:hAnsi="Times New Roman" w:cs="Times New Roman"/>
          <w:b/>
          <w:sz w:val="24"/>
          <w:szCs w:val="24"/>
        </w:rPr>
        <w:t>Judul</w:t>
      </w:r>
      <w:r w:rsidR="00784995">
        <w:rPr>
          <w:rFonts w:ascii="Times New Roman" w:hAnsi="Times New Roman" w:cs="Times New Roman"/>
          <w:sz w:val="24"/>
          <w:szCs w:val="24"/>
          <w:lang w:val="id-ID"/>
        </w:rPr>
        <w:tab/>
      </w:r>
      <w:r w:rsidRPr="0051412D">
        <w:rPr>
          <w:rFonts w:ascii="Times New Roman" w:hAnsi="Times New Roman" w:cs="Times New Roman"/>
          <w:b/>
          <w:sz w:val="24"/>
          <w:szCs w:val="24"/>
        </w:rPr>
        <w:t>:</w:t>
      </w:r>
      <w:r w:rsidR="00BB65EA">
        <w:rPr>
          <w:rFonts w:ascii="Times New Roman" w:hAnsi="Times New Roman" w:cs="Times New Roman"/>
          <w:sz w:val="24"/>
          <w:szCs w:val="24"/>
        </w:rPr>
        <w:tab/>
      </w:r>
      <w:r w:rsidR="00A37F03">
        <w:rPr>
          <w:rFonts w:ascii="Times New Roman" w:hAnsi="Times New Roman" w:cs="Times New Roman"/>
          <w:b/>
          <w:sz w:val="24"/>
          <w:szCs w:val="24"/>
          <w:lang w:val="id-ID"/>
        </w:rPr>
        <w:t xml:space="preserve">Pengaruh </w:t>
      </w:r>
      <w:r w:rsidR="00A37F03">
        <w:rPr>
          <w:rFonts w:ascii="Times New Roman" w:hAnsi="Times New Roman" w:cs="Times New Roman"/>
          <w:b/>
          <w:sz w:val="24"/>
          <w:szCs w:val="24"/>
        </w:rPr>
        <w:t>Shopping Lifestyle Dan Positive Emotion Terhadap Impulse Buying (Studi Pada Toko Oentha Di Tenggarong)</w:t>
      </w:r>
    </w:p>
    <w:p w14:paraId="3DE27EB9" w14:textId="77777777" w:rsidR="00A37F03" w:rsidRPr="00A37F03" w:rsidRDefault="00A37F03" w:rsidP="00ED0E4A">
      <w:pPr>
        <w:pStyle w:val="ListParagraph"/>
        <w:tabs>
          <w:tab w:val="left" w:pos="284"/>
          <w:tab w:val="left" w:pos="1418"/>
          <w:tab w:val="left" w:pos="1701"/>
        </w:tabs>
        <w:spacing w:after="0" w:line="276" w:lineRule="auto"/>
        <w:ind w:left="1701" w:hanging="1701"/>
        <w:rPr>
          <w:rFonts w:ascii="Times New Roman" w:hAnsi="Times New Roman" w:cs="Times New Roman"/>
          <w:b/>
          <w:sz w:val="24"/>
          <w:szCs w:val="24"/>
        </w:rPr>
      </w:pPr>
    </w:p>
    <w:p w14:paraId="35245E71" w14:textId="77777777" w:rsidR="00A37F03" w:rsidRDefault="00490D6D" w:rsidP="001F77A0">
      <w:pPr>
        <w:pStyle w:val="ListParagraph"/>
        <w:numPr>
          <w:ilvl w:val="0"/>
          <w:numId w:val="1"/>
        </w:numPr>
        <w:spacing w:after="0" w:line="480" w:lineRule="auto"/>
        <w:ind w:left="567" w:hanging="567"/>
        <w:rPr>
          <w:rFonts w:ascii="Times New Roman" w:hAnsi="Times New Roman" w:cs="Times New Roman"/>
          <w:b/>
          <w:sz w:val="24"/>
          <w:szCs w:val="24"/>
        </w:rPr>
      </w:pPr>
      <w:r w:rsidRPr="006F6324">
        <w:rPr>
          <w:rFonts w:ascii="Times New Roman" w:hAnsi="Times New Roman" w:cs="Times New Roman"/>
          <w:b/>
          <w:sz w:val="24"/>
          <w:szCs w:val="24"/>
        </w:rPr>
        <w:t>Latar Belakang</w:t>
      </w:r>
    </w:p>
    <w:p w14:paraId="4F47E9B8" w14:textId="77777777" w:rsidR="00A37F03" w:rsidRDefault="00A37F03" w:rsidP="001F77A0">
      <w:pPr>
        <w:pStyle w:val="ListParagraph"/>
        <w:spacing w:after="0" w:line="360" w:lineRule="auto"/>
        <w:ind w:left="0" w:firstLine="567"/>
        <w:rPr>
          <w:rFonts w:ascii="Times New Roman" w:hAnsi="Times New Roman" w:cs="Times New Roman"/>
          <w:sz w:val="24"/>
          <w:szCs w:val="24"/>
        </w:rPr>
      </w:pPr>
      <w:r>
        <w:rPr>
          <w:rFonts w:ascii="Times New Roman" w:hAnsi="Times New Roman" w:cs="Times New Roman"/>
          <w:sz w:val="24"/>
          <w:szCs w:val="24"/>
        </w:rPr>
        <w:t>Perkembangan pasar ritel saat ini begitu pesat, hal ini berdampak semakin tinggunya persaingan dalam usaha. Perusahaan yang ingin berhasil dalam persaingan ini harus menguasai pasar. Salah satu aktivitas yang harus dilakukan dalam menguasai pasar adalah melalui aktivitas pemasaran yang baik yakni berfokus pada</w:t>
      </w:r>
      <w:r w:rsidRPr="00A37F03">
        <w:rPr>
          <w:rFonts w:ascii="Times New Roman" w:hAnsi="Times New Roman" w:cs="Times New Roman"/>
          <w:i/>
          <w:sz w:val="24"/>
          <w:szCs w:val="24"/>
        </w:rPr>
        <w:t xml:space="preserve"> needs</w:t>
      </w:r>
      <w:r>
        <w:rPr>
          <w:rFonts w:ascii="Times New Roman" w:hAnsi="Times New Roman" w:cs="Times New Roman"/>
          <w:sz w:val="24"/>
          <w:szCs w:val="24"/>
        </w:rPr>
        <w:t xml:space="preserve"> dan </w:t>
      </w:r>
      <w:r w:rsidRPr="00A37F03">
        <w:rPr>
          <w:rFonts w:ascii="Times New Roman" w:hAnsi="Times New Roman" w:cs="Times New Roman"/>
          <w:i/>
          <w:sz w:val="24"/>
          <w:szCs w:val="24"/>
        </w:rPr>
        <w:t>wants</w:t>
      </w:r>
      <w:r>
        <w:rPr>
          <w:rFonts w:ascii="Times New Roman" w:hAnsi="Times New Roman" w:cs="Times New Roman"/>
          <w:sz w:val="24"/>
          <w:szCs w:val="24"/>
        </w:rPr>
        <w:t xml:space="preserve"> konsumen. Perusahaan harus mampu memenuhi </w:t>
      </w:r>
      <w:r w:rsidRPr="00A37F03">
        <w:rPr>
          <w:rFonts w:ascii="Times New Roman" w:hAnsi="Times New Roman" w:cs="Times New Roman"/>
          <w:i/>
          <w:sz w:val="24"/>
          <w:szCs w:val="24"/>
        </w:rPr>
        <w:t xml:space="preserve">needs </w:t>
      </w:r>
      <w:r>
        <w:rPr>
          <w:rFonts w:ascii="Times New Roman" w:hAnsi="Times New Roman" w:cs="Times New Roman"/>
          <w:sz w:val="24"/>
          <w:szCs w:val="24"/>
        </w:rPr>
        <w:t xml:space="preserve">dan </w:t>
      </w:r>
      <w:r w:rsidRPr="00A37F03">
        <w:rPr>
          <w:rFonts w:ascii="Times New Roman" w:hAnsi="Times New Roman" w:cs="Times New Roman"/>
          <w:i/>
          <w:sz w:val="24"/>
          <w:szCs w:val="24"/>
        </w:rPr>
        <w:t>wants</w:t>
      </w:r>
      <w:r>
        <w:rPr>
          <w:rFonts w:ascii="Times New Roman" w:hAnsi="Times New Roman" w:cs="Times New Roman"/>
          <w:sz w:val="24"/>
          <w:szCs w:val="24"/>
        </w:rPr>
        <w:t xml:space="preserve"> konsumen.</w:t>
      </w:r>
    </w:p>
    <w:p w14:paraId="14DE1B6D" w14:textId="77777777" w:rsidR="00A37F03" w:rsidRDefault="008E1689" w:rsidP="001F77A0">
      <w:pPr>
        <w:pStyle w:val="ListParagraph"/>
        <w:spacing w:after="0" w:line="360" w:lineRule="auto"/>
        <w:ind w:left="0" w:firstLine="567"/>
        <w:rPr>
          <w:rFonts w:ascii="Times New Roman" w:hAnsi="Times New Roman" w:cs="Times New Roman"/>
          <w:sz w:val="24"/>
          <w:szCs w:val="24"/>
        </w:rPr>
      </w:pPr>
      <w:r>
        <w:rPr>
          <w:rFonts w:ascii="Times New Roman" w:hAnsi="Times New Roman" w:cs="Times New Roman"/>
          <w:sz w:val="24"/>
          <w:szCs w:val="24"/>
        </w:rPr>
        <w:t xml:space="preserve">Menurut Anwar Prabu Mangkunegara (2009: 4) perilaku konsumen adalah tindakan-tindakan yang dilakukan oleh individu atau organisasi yang berhubungan dengan proses pengambilan keputusan dalam mendapatkan, menggunakan barang-barang atau jasa ekonomi dapat dipengaruhi lingkungannya, namun adakala pembelian dilakukan begitu saja ketika konsumen melihat suatu produk. Tipe pembelian seperti ini disebut </w:t>
      </w:r>
      <w:r w:rsidRPr="008E1689">
        <w:rPr>
          <w:rFonts w:ascii="Times New Roman" w:hAnsi="Times New Roman" w:cs="Times New Roman"/>
          <w:i/>
          <w:sz w:val="24"/>
          <w:szCs w:val="24"/>
        </w:rPr>
        <w:t>impulse buying</w:t>
      </w:r>
      <w:r>
        <w:rPr>
          <w:rFonts w:ascii="Times New Roman" w:hAnsi="Times New Roman" w:cs="Times New Roman"/>
          <w:i/>
          <w:sz w:val="24"/>
          <w:szCs w:val="24"/>
        </w:rPr>
        <w:t xml:space="preserve"> </w:t>
      </w:r>
      <w:r>
        <w:rPr>
          <w:rFonts w:ascii="Times New Roman" w:hAnsi="Times New Roman" w:cs="Times New Roman"/>
          <w:sz w:val="24"/>
          <w:szCs w:val="24"/>
        </w:rPr>
        <w:t>atau pembelian tanpa yang direncanakan sebelumnya.</w:t>
      </w:r>
    </w:p>
    <w:p w14:paraId="27CEE76F" w14:textId="277B8EF9" w:rsidR="008E1689" w:rsidRDefault="008E1689" w:rsidP="001F77A0">
      <w:pPr>
        <w:pStyle w:val="ListParagraph"/>
        <w:spacing w:after="0" w:line="360" w:lineRule="auto"/>
        <w:ind w:left="0" w:firstLine="567"/>
        <w:rPr>
          <w:rFonts w:ascii="Times New Roman" w:hAnsi="Times New Roman" w:cs="Times New Roman"/>
          <w:sz w:val="24"/>
          <w:szCs w:val="24"/>
        </w:rPr>
      </w:pPr>
      <w:r>
        <w:rPr>
          <w:rFonts w:ascii="Times New Roman" w:hAnsi="Times New Roman" w:cs="Times New Roman"/>
          <w:sz w:val="24"/>
          <w:szCs w:val="24"/>
        </w:rPr>
        <w:t xml:space="preserve">Rachmawati (2009: 45) menyatakan bahwa ketika seseorang melakukan </w:t>
      </w:r>
      <w:r w:rsidRPr="00027B3D">
        <w:rPr>
          <w:rFonts w:ascii="Times New Roman" w:hAnsi="Times New Roman" w:cs="Times New Roman"/>
          <w:i/>
          <w:sz w:val="24"/>
          <w:szCs w:val="24"/>
        </w:rPr>
        <w:t>impulse buying</w:t>
      </w:r>
      <w:r>
        <w:rPr>
          <w:rFonts w:ascii="Times New Roman" w:hAnsi="Times New Roman" w:cs="Times New Roman"/>
          <w:sz w:val="24"/>
          <w:szCs w:val="24"/>
        </w:rPr>
        <w:t xml:space="preserve"> bisa dipengaruhi oleh beberapa faktor, yaitu </w:t>
      </w:r>
      <w:r w:rsidRPr="00027B3D">
        <w:rPr>
          <w:rFonts w:ascii="Times New Roman" w:hAnsi="Times New Roman" w:cs="Times New Roman"/>
          <w:i/>
          <w:sz w:val="24"/>
          <w:szCs w:val="24"/>
        </w:rPr>
        <w:t>hedonic shopping value</w:t>
      </w:r>
      <w:r>
        <w:rPr>
          <w:rFonts w:ascii="Times New Roman" w:hAnsi="Times New Roman" w:cs="Times New Roman"/>
          <w:sz w:val="24"/>
          <w:szCs w:val="24"/>
        </w:rPr>
        <w:t xml:space="preserve">, </w:t>
      </w:r>
      <w:r w:rsidRPr="00027B3D">
        <w:rPr>
          <w:rFonts w:ascii="Times New Roman" w:hAnsi="Times New Roman" w:cs="Times New Roman"/>
          <w:i/>
          <w:sz w:val="24"/>
          <w:szCs w:val="24"/>
        </w:rPr>
        <w:t>shopping lifestyle</w:t>
      </w:r>
      <w:r>
        <w:rPr>
          <w:rFonts w:ascii="Times New Roman" w:hAnsi="Times New Roman" w:cs="Times New Roman"/>
          <w:sz w:val="24"/>
          <w:szCs w:val="24"/>
        </w:rPr>
        <w:t xml:space="preserve">, dan </w:t>
      </w:r>
      <w:r w:rsidRPr="00027B3D">
        <w:rPr>
          <w:rFonts w:ascii="Times New Roman" w:hAnsi="Times New Roman" w:cs="Times New Roman"/>
          <w:i/>
          <w:sz w:val="24"/>
          <w:szCs w:val="24"/>
        </w:rPr>
        <w:t>positive emotion</w:t>
      </w:r>
      <w:r>
        <w:rPr>
          <w:rFonts w:ascii="Times New Roman" w:hAnsi="Times New Roman" w:cs="Times New Roman"/>
          <w:sz w:val="24"/>
          <w:szCs w:val="24"/>
        </w:rPr>
        <w:t>. Betty</w:t>
      </w:r>
      <w:r w:rsidR="00027B3D">
        <w:rPr>
          <w:rFonts w:ascii="Times New Roman" w:hAnsi="Times New Roman" w:cs="Times New Roman"/>
          <w:sz w:val="24"/>
          <w:szCs w:val="24"/>
        </w:rPr>
        <w:t xml:space="preserve"> Jackson dalam Edwin Japarianto dan Sugiono Sugiharto (2011: 33) mengatakan bahwa </w:t>
      </w:r>
      <w:r w:rsidR="00027B3D" w:rsidRPr="00027B3D">
        <w:rPr>
          <w:rFonts w:ascii="Times New Roman" w:hAnsi="Times New Roman" w:cs="Times New Roman"/>
          <w:i/>
          <w:sz w:val="24"/>
          <w:szCs w:val="24"/>
        </w:rPr>
        <w:t>shopping lifestyle</w:t>
      </w:r>
      <w:r w:rsidR="00027B3D">
        <w:rPr>
          <w:rFonts w:ascii="Times New Roman" w:hAnsi="Times New Roman" w:cs="Times New Roman"/>
          <w:sz w:val="24"/>
          <w:szCs w:val="24"/>
        </w:rPr>
        <w:t xml:space="preserve"> merupakan ekspresi tentang </w:t>
      </w:r>
      <w:r w:rsidR="00027B3D" w:rsidRPr="00027B3D">
        <w:rPr>
          <w:rFonts w:ascii="Times New Roman" w:hAnsi="Times New Roman" w:cs="Times New Roman"/>
          <w:i/>
          <w:sz w:val="24"/>
          <w:szCs w:val="24"/>
        </w:rPr>
        <w:t>lifestyle</w:t>
      </w:r>
      <w:r w:rsidR="00027B3D">
        <w:rPr>
          <w:rFonts w:ascii="Times New Roman" w:hAnsi="Times New Roman" w:cs="Times New Roman"/>
          <w:sz w:val="24"/>
          <w:szCs w:val="24"/>
        </w:rPr>
        <w:t xml:space="preserve"> dalam berbelanja yang mencerminkan perbedaan status sosial. Tirmizi et al. dalam Mega Usvita (2016: 72) </w:t>
      </w:r>
      <w:r w:rsidR="00027B3D" w:rsidRPr="00027B3D">
        <w:rPr>
          <w:rFonts w:ascii="Times New Roman" w:hAnsi="Times New Roman" w:cs="Times New Roman"/>
          <w:i/>
          <w:sz w:val="24"/>
          <w:szCs w:val="24"/>
        </w:rPr>
        <w:t>positive emotion</w:t>
      </w:r>
      <w:r w:rsidR="00027B3D">
        <w:rPr>
          <w:rFonts w:ascii="Times New Roman" w:hAnsi="Times New Roman" w:cs="Times New Roman"/>
          <w:sz w:val="24"/>
          <w:szCs w:val="24"/>
        </w:rPr>
        <w:t xml:space="preserve"> sendiri didefinisikan sebagai suasana hati yang mempengaruhi dan menentukan intensitas pengambilan keputusan konsumen.</w:t>
      </w:r>
    </w:p>
    <w:p w14:paraId="4A28B309" w14:textId="31279DD5" w:rsidR="00AF1DD6" w:rsidRDefault="00AF1DD6" w:rsidP="001F77A0">
      <w:pPr>
        <w:pStyle w:val="ListParagraph"/>
        <w:spacing w:after="0" w:line="360" w:lineRule="auto"/>
        <w:ind w:left="0" w:firstLine="567"/>
        <w:rPr>
          <w:rFonts w:ascii="Times New Roman" w:hAnsi="Times New Roman" w:cs="Times New Roman"/>
          <w:sz w:val="24"/>
          <w:szCs w:val="24"/>
          <w:lang w:val="id-ID"/>
        </w:rPr>
      </w:pPr>
      <w:r w:rsidRPr="00AF1DD6">
        <w:rPr>
          <w:rFonts w:ascii="Times New Roman" w:hAnsi="Times New Roman" w:cs="Times New Roman"/>
          <w:i/>
          <w:iCs/>
          <w:sz w:val="24"/>
          <w:szCs w:val="24"/>
        </w:rPr>
        <w:t xml:space="preserve">This study aimed to investigate the effects of leadership styles on counterproductive work behavior, quality of working life, and psychological empowerment. The target population was employees in SOE Islamic banks in Malang Raya, Indonesia. A proportional random sampling was used to obtain a sample size of 160 from the 310 bank employees. SEM-PLS, a measurement and structural equation model was employed to explain the relationship between variables. The results </w:t>
      </w:r>
      <w:r w:rsidRPr="00AF1DD6">
        <w:rPr>
          <w:rFonts w:ascii="Times New Roman" w:hAnsi="Times New Roman" w:cs="Times New Roman"/>
          <w:i/>
          <w:iCs/>
          <w:sz w:val="24"/>
          <w:szCs w:val="24"/>
        </w:rPr>
        <w:lastRenderedPageBreak/>
        <w:t>showed that transformational leadership could reduce employee counterproductive work behavior through quality of work-life, while transactional leadership increases this behavior. Furthermore, the quality of work-life cannot mediate the effect of transactional leadership on counterproductive work behavior, while psychological empowerment cannot moderate the impact of transformational leadership on quality of work-lif</w:t>
      </w:r>
      <w:r>
        <w:rPr>
          <w:rFonts w:ascii="Times New Roman" w:hAnsi="Times New Roman" w:cs="Times New Roman"/>
          <w:i/>
          <w:iCs/>
          <w:sz w:val="24"/>
          <w:szCs w:val="24"/>
          <w:lang w:val="id-ID"/>
        </w:rPr>
        <w:t xml:space="preserve">e </w:t>
      </w:r>
      <w:r>
        <w:rPr>
          <w:rFonts w:ascii="Times New Roman" w:hAnsi="Times New Roman" w:cs="Times New Roman"/>
          <w:i/>
          <w:iCs/>
          <w:sz w:val="24"/>
          <w:szCs w:val="24"/>
          <w:lang w:val="id-ID"/>
        </w:rPr>
        <w:fldChar w:fldCharType="begin" w:fldLock="1"/>
      </w:r>
      <w:r>
        <w:rPr>
          <w:rFonts w:ascii="Times New Roman" w:hAnsi="Times New Roman" w:cs="Times New Roman"/>
          <w:i/>
          <w:iCs/>
          <w:sz w:val="24"/>
          <w:szCs w:val="24"/>
          <w:lang w:val="id-ID"/>
        </w:rPr>
        <w:instrText>ADDIN CSL_CITATION {"citationItems":[{"id":"ITEM-1","itemData":{"DOI":"10.47750/QAS/23.188.21","ISSN":"26684861","abstract":"This study aimed to investigate the effects of leadership styles on counterproductive work behavior, quality of working life, and psychological empowerment. The target population was employees in SOE Islamic banks in Malang Raya, Indonesia. A proportional random sampling was used to obtain a sample size of 160 from the 310 bank employees. SEM-PLS, a measurement and structural equation model was employed to explain the relationship between variables. The results showed that transformational leadership could reduce employee counterproductive work behavior through quality of work-life, while transactional leadership increases this behavior. Furthermore, the quality of work-life cannot mediate the effect of transactional leadership on counterproductive work behavior, while psychological empowerment cannot moderate the impact of transformational leadership on quality of work-life.","author":[{"dropping-particle":"","family":"Sabran","given":"","non-dropping-particle":"","parse-names":false,"suffix":""},{"dropping-particle":"","family":"Ekowati","given":"Vivin Maharani","non-dropping-particle":"","parse-names":false,"suffix":""},{"dropping-particle":"","family":"Supriyanto","given":"Achmad Sani","non-dropping-particle":"","parse-names":false,"suffix":""}],"container-title":"Quality - Access to Success","id":"ITEM-1","issue":"188","issued":{"date-parts":[["2022"]]},"page":"145-153","title":"The Interactive Effects of Leadership Styles on Counterproductive Work Behavior: An Examination Through Multiple Theoretical Lenses","type":"article-journal","volume":"23"},"uris":["http://www.mendeley.com/documents/?uuid=4b84c5d5-ef5e-41e7-8fbe-a4ed7804627e"]}],"mendeley":{"formattedCitation":"(Sabran et al., 2022)","plainTextFormattedCitation":"(Sabran et al., 2022)","previouslyFormattedCitation":"(Sabran et al., 2022)"},"properties":{"noteIndex":0},"schema":"https://github.com/citation-style-language/schema/raw/master/csl-citation.json"}</w:instrText>
      </w:r>
      <w:r>
        <w:rPr>
          <w:rFonts w:ascii="Times New Roman" w:hAnsi="Times New Roman" w:cs="Times New Roman"/>
          <w:i/>
          <w:iCs/>
          <w:sz w:val="24"/>
          <w:szCs w:val="24"/>
          <w:lang w:val="id-ID"/>
        </w:rPr>
        <w:fldChar w:fldCharType="separate"/>
      </w:r>
      <w:r w:rsidRPr="00AF1DD6">
        <w:rPr>
          <w:rFonts w:ascii="Times New Roman" w:hAnsi="Times New Roman" w:cs="Times New Roman"/>
          <w:iCs/>
          <w:noProof/>
          <w:sz w:val="24"/>
          <w:szCs w:val="24"/>
          <w:lang w:val="id-ID"/>
        </w:rPr>
        <w:t>(Sabran et al., 2022)</w:t>
      </w:r>
      <w:r>
        <w:rPr>
          <w:rFonts w:ascii="Times New Roman" w:hAnsi="Times New Roman" w:cs="Times New Roman"/>
          <w:i/>
          <w:iCs/>
          <w:sz w:val="24"/>
          <w:szCs w:val="24"/>
          <w:lang w:val="id-ID"/>
        </w:rPr>
        <w:fldChar w:fldCharType="end"/>
      </w:r>
      <w:r>
        <w:rPr>
          <w:rFonts w:ascii="Times New Roman" w:hAnsi="Times New Roman" w:cs="Times New Roman"/>
          <w:sz w:val="24"/>
          <w:szCs w:val="24"/>
          <w:lang w:val="id-ID"/>
        </w:rPr>
        <w:t>.</w:t>
      </w:r>
    </w:p>
    <w:p w14:paraId="57DEB50A" w14:textId="3DC030F6" w:rsidR="00AF1DD6" w:rsidRDefault="00AF1DD6" w:rsidP="001F77A0">
      <w:pPr>
        <w:pStyle w:val="ListParagraph"/>
        <w:spacing w:after="0" w:line="360" w:lineRule="auto"/>
        <w:ind w:left="0" w:firstLine="567"/>
        <w:rPr>
          <w:rFonts w:ascii="Times New Roman" w:hAnsi="Times New Roman" w:cs="Times New Roman"/>
          <w:sz w:val="24"/>
          <w:szCs w:val="24"/>
          <w:lang w:val="id-ID"/>
        </w:rPr>
      </w:pPr>
      <w:r w:rsidRPr="00AF1DD6">
        <w:rPr>
          <w:rFonts w:ascii="Times New Roman" w:hAnsi="Times New Roman" w:cs="Times New Roman"/>
          <w:i/>
          <w:iCs/>
          <w:sz w:val="24"/>
          <w:szCs w:val="24"/>
          <w:lang w:val="id-ID"/>
        </w:rPr>
        <w:t>Human Capital is undeniably a very important factor for economic growth. In this paper, we investigate the impact of Human Capital on growth using the Neoclassical and Endogenous Growth models. We use the Generalized Method of Moment (GMM) method with 8 different Human Capital proxies measured in terms of quantity and quality of education. Using the LSDV method, we find: (i) Human Capital plays a significant role in explaining growth, (ii) Identical initial technology assumption cannot be ignored in the growth model, (iii) The selection of proxies in terms of quantity and quality of education is very influential on the conclusion of the impact of Human Capital. to growth. With the GMM method, it is concluded that followers will diffuse to catch- up leader, while countries that are close to the leader will take advantage of the power of innovation. Our results also reinforce the view that trade and institutions are two of the most influential factors in our model. Finally, it is important to examine the issue of income inequality in developing country growth models and the issue of reverse causality between education and economic growth</w:t>
      </w:r>
      <w:r>
        <w:rPr>
          <w:rFonts w:ascii="Times New Roman" w:hAnsi="Times New Roman" w:cs="Times New Roman"/>
          <w:i/>
          <w:iCs/>
          <w:sz w:val="24"/>
          <w:szCs w:val="24"/>
          <w:lang w:val="id-ID"/>
        </w:rPr>
        <w:t xml:space="preserve"> </w:t>
      </w:r>
      <w:r>
        <w:rPr>
          <w:rFonts w:ascii="Times New Roman" w:hAnsi="Times New Roman" w:cs="Times New Roman"/>
          <w:i/>
          <w:iCs/>
          <w:sz w:val="24"/>
          <w:szCs w:val="24"/>
          <w:lang w:val="id-ID"/>
        </w:rPr>
        <w:fldChar w:fldCharType="begin" w:fldLock="1"/>
      </w:r>
      <w:r>
        <w:rPr>
          <w:rFonts w:ascii="Times New Roman" w:hAnsi="Times New Roman" w:cs="Times New Roman"/>
          <w:i/>
          <w:iCs/>
          <w:sz w:val="24"/>
          <w:szCs w:val="24"/>
          <w:lang w:val="id-ID"/>
        </w:rPr>
        <w:instrText>ADDIN CSL_CITATION {"citationItems":[{"id":"ITEM-1","itemData":{"author":[{"dropping-particle":"","family":"Soegiarto","given":"Eddy","non-dropping-particle":"","parse-names":false,"suffix":""},{"dropping-particle":"","family":"Palinggi","given":"Yonathan","non-dropping-particle":"","parse-names":false,"suffix":""},{"dropping-particle":"","family":"Reza","given":"Faizal","non-dropping-particle":"","parse-names":false,"suffix":""},{"dropping-particle":"","family":"Purwanti","given":"Silviana","non-dropping-particle":"","parse-names":false,"suffix":""}],"container-title":"Webology (ISSN: 1735-188X)","id":"ITEM-1","issue":"2","issued":{"date-parts":[["2022"]]},"page":"6265-6278","title":"Human Capital, Difussion Model, And Endogenous Growth: Evidence From Arellano-Bond Specification","type":"article-journal","volume":"19"},"uris":["http://www.mendeley.com/documents/?uuid=1c67b418-442d-47b7-b1ed-85d6020c1a52"]}],"mendeley":{"formattedCitation":"(Soegiarto et al., 2022)","plainTextFormattedCitation":"(Soegiarto et al., 2022)","previouslyFormattedCitation":"(Soegiarto et al., 2022)"},"properties":{"noteIndex":0},"schema":"https://github.com/citation-style-language/schema/raw/master/csl-citation.json"}</w:instrText>
      </w:r>
      <w:r>
        <w:rPr>
          <w:rFonts w:ascii="Times New Roman" w:hAnsi="Times New Roman" w:cs="Times New Roman"/>
          <w:i/>
          <w:iCs/>
          <w:sz w:val="24"/>
          <w:szCs w:val="24"/>
          <w:lang w:val="id-ID"/>
        </w:rPr>
        <w:fldChar w:fldCharType="separate"/>
      </w:r>
      <w:r w:rsidRPr="00AF1DD6">
        <w:rPr>
          <w:rFonts w:ascii="Times New Roman" w:hAnsi="Times New Roman" w:cs="Times New Roman"/>
          <w:iCs/>
          <w:noProof/>
          <w:sz w:val="24"/>
          <w:szCs w:val="24"/>
          <w:lang w:val="id-ID"/>
        </w:rPr>
        <w:t>(Soegiarto et al., 2022)</w:t>
      </w:r>
      <w:r>
        <w:rPr>
          <w:rFonts w:ascii="Times New Roman" w:hAnsi="Times New Roman" w:cs="Times New Roman"/>
          <w:i/>
          <w:iCs/>
          <w:sz w:val="24"/>
          <w:szCs w:val="24"/>
          <w:lang w:val="id-ID"/>
        </w:rPr>
        <w:fldChar w:fldCharType="end"/>
      </w:r>
      <w:r>
        <w:rPr>
          <w:rFonts w:ascii="Times New Roman" w:hAnsi="Times New Roman" w:cs="Times New Roman"/>
          <w:sz w:val="24"/>
          <w:szCs w:val="24"/>
          <w:lang w:val="id-ID"/>
        </w:rPr>
        <w:t>.</w:t>
      </w:r>
    </w:p>
    <w:p w14:paraId="04ECD20F" w14:textId="68FDA583" w:rsidR="00AF1DD6" w:rsidRDefault="00AF1DD6" w:rsidP="001F77A0">
      <w:pPr>
        <w:pStyle w:val="ListParagraph"/>
        <w:spacing w:after="0" w:line="360" w:lineRule="auto"/>
        <w:ind w:left="0" w:firstLine="567"/>
        <w:rPr>
          <w:rFonts w:ascii="Times New Roman" w:hAnsi="Times New Roman" w:cs="Times New Roman"/>
          <w:sz w:val="24"/>
          <w:szCs w:val="24"/>
          <w:lang w:val="id-ID"/>
        </w:rPr>
      </w:pPr>
      <w:r w:rsidRPr="00AF1DD6">
        <w:rPr>
          <w:rFonts w:ascii="Times New Roman" w:hAnsi="Times New Roman" w:cs="Times New Roman"/>
          <w:i/>
          <w:iCs/>
          <w:sz w:val="24"/>
          <w:szCs w:val="24"/>
        </w:rPr>
        <w:t xml:space="preserve">Human resources are seen as one of the most important assets that must be maintained, especially the existence of employees’ performance, which is needed for the sustainability of organizational performance. Factors which may affect the employees’ performance, are information and communication technology (ICT) and empowerment. Therefore, there is a need for human resources that are able to master technology quickly, adaptively and responsively to changing technologies. Also, it is necessary to empower employees that operate useful information and communication technology to effectively and efficiently complete their work. This study aims to determine the relationship of empowerment toward the organizational performance, to determine the role of ICT as a mediator of empowerment toward the organizational performance. A total of 200 questionnaires were distributed to employees Regional Drinking Water Company East Java Indonesia, and finally 128 questionnaires were collected and used as a sample in this study. The data were examined using smart </w:t>
      </w:r>
      <w:r w:rsidRPr="00AF1DD6">
        <w:rPr>
          <w:rFonts w:ascii="Times New Roman" w:hAnsi="Times New Roman" w:cs="Times New Roman"/>
          <w:i/>
          <w:iCs/>
          <w:sz w:val="24"/>
          <w:szCs w:val="24"/>
        </w:rPr>
        <w:lastRenderedPageBreak/>
        <w:t>Partial Least Squares (PLS). The results showed that empowerment has a direct effect on employee performance. In addition, information and communication technology mediated the effect of empowerment on employee performance</w:t>
      </w:r>
      <w:r w:rsidRPr="00AF1DD6">
        <w:rPr>
          <w:rFonts w:ascii="Times New Roman" w:hAnsi="Times New Roman" w:cs="Times New Roman"/>
          <w:i/>
          <w:iCs/>
          <w:sz w:val="24"/>
          <w:szCs w:val="24"/>
          <w:lang w:val="id-ID"/>
        </w:rPr>
        <w:t xml:space="preserve"> </w:t>
      </w:r>
      <w:r>
        <w:rPr>
          <w:rFonts w:ascii="Times New Roman" w:hAnsi="Times New Roman" w:cs="Times New Roman"/>
          <w:i/>
          <w:iCs/>
          <w:sz w:val="24"/>
          <w:szCs w:val="24"/>
          <w:lang w:val="id-ID"/>
        </w:rPr>
        <w:fldChar w:fldCharType="begin" w:fldLock="1"/>
      </w:r>
      <w:r>
        <w:rPr>
          <w:rFonts w:ascii="Times New Roman" w:hAnsi="Times New Roman" w:cs="Times New Roman"/>
          <w:i/>
          <w:iCs/>
          <w:sz w:val="24"/>
          <w:szCs w:val="24"/>
          <w:lang w:val="id-ID"/>
        </w:rPr>
        <w:instrText>ADDIN CSL_CITATION {"citationItems":[{"id":"ITEM-1","itemData":{"DOI":"10.47750/QAS/22.184.27","ISSN":"26684861","abstract":"Human resources are seen as one of the most important assets that must be maintained, especially the existence of employees’ performance, which is needed for the sustainability of organizational performance. Factors which may affect the employees’ performance, are information and communication technology (ICT) and empowerment. Therefore, there is a need for human resources that are able to master technology quickly, adaptively and responsively to changing technologies. Also, it is necessary to empower employees that operate useful information and communication technology to effectively and efficiently complete their work. This study aims to determine the relationship of empowerment toward the organizational performance, to determine the role of ICT as a mediator of empowerment toward the organizational performance. A total of 200 questionnaires were distributed to employees Regional Drinking Water Company East Java Indonesia, and finally 128 questionnaires were collected and used as a sample in this study. The data were examined using smart Partial Least Squares (PLS). The results showed that empowerment has a direct effect on employee performance. In addition, information and communication technology mediated the effect of empowerment on employee performance.","author":[{"dropping-particle":"","family":"Ekowati","given":"Vivin Maharani","non-dropping-particle":"","parse-names":false,"suffix":""},{"dropping-particle":"","family":"Sabran","given":"","non-dropping-particle":"","parse-names":false,"suffix":""},{"dropping-particle":"","family":"Supriyanto","given":"Achmad Sani","non-dropping-particle":"","parse-names":false,"suffix":""},{"dropping-particle":"","family":"Pratiwi","given":"Vilnanda Ulvilia","non-dropping-particle":"","parse-names":false,"suffix":""},{"dropping-particle":"","family":"Masyhuri","given":"","non-dropping-particle":"","parse-names":false,"suffix":""}],"container-title":"Quality - Access to Success","id":"ITEM-1","issue":"184","issued":{"date-parts":[["2021"]]},"page":"211-216","title":"Assessing the impact of empowerment on achieving employee performance mediating role of information communication technology","type":"article-journal","volume":"22"},"uris":["http://www.mendeley.com/documents/?uuid=bda1ebef-050c-4038-a7ee-6c8f2e9f4e63"]}],"mendeley":{"formattedCitation":"(Ekowati et al., 2021)","plainTextFormattedCitation":"(Ekowati et al., 2021)","previouslyFormattedCitation":"(Ekowati et al., 2021)"},"properties":{"noteIndex":0},"schema":"https://github.com/citation-style-language/schema/raw/master/csl-citation.json"}</w:instrText>
      </w:r>
      <w:r>
        <w:rPr>
          <w:rFonts w:ascii="Times New Roman" w:hAnsi="Times New Roman" w:cs="Times New Roman"/>
          <w:i/>
          <w:iCs/>
          <w:sz w:val="24"/>
          <w:szCs w:val="24"/>
          <w:lang w:val="id-ID"/>
        </w:rPr>
        <w:fldChar w:fldCharType="separate"/>
      </w:r>
      <w:r w:rsidRPr="00AF1DD6">
        <w:rPr>
          <w:rFonts w:ascii="Times New Roman" w:hAnsi="Times New Roman" w:cs="Times New Roman"/>
          <w:iCs/>
          <w:noProof/>
          <w:sz w:val="24"/>
          <w:szCs w:val="24"/>
          <w:lang w:val="id-ID"/>
        </w:rPr>
        <w:t>(Ekowati et al., 2021)</w:t>
      </w:r>
      <w:r>
        <w:rPr>
          <w:rFonts w:ascii="Times New Roman" w:hAnsi="Times New Roman" w:cs="Times New Roman"/>
          <w:i/>
          <w:iCs/>
          <w:sz w:val="24"/>
          <w:szCs w:val="24"/>
          <w:lang w:val="id-ID"/>
        </w:rPr>
        <w:fldChar w:fldCharType="end"/>
      </w:r>
      <w:r>
        <w:rPr>
          <w:rFonts w:ascii="Times New Roman" w:hAnsi="Times New Roman" w:cs="Times New Roman"/>
          <w:sz w:val="24"/>
          <w:szCs w:val="24"/>
          <w:lang w:val="id-ID"/>
        </w:rPr>
        <w:t>.</w:t>
      </w:r>
    </w:p>
    <w:p w14:paraId="31E2C889" w14:textId="401723EE" w:rsidR="00AF1DD6" w:rsidRDefault="00AF1DD6" w:rsidP="001F77A0">
      <w:pPr>
        <w:pStyle w:val="ListParagraph"/>
        <w:spacing w:after="0" w:line="360" w:lineRule="auto"/>
        <w:ind w:left="0" w:firstLine="567"/>
        <w:rPr>
          <w:rFonts w:ascii="Times New Roman" w:hAnsi="Times New Roman" w:cs="Times New Roman"/>
          <w:sz w:val="24"/>
          <w:szCs w:val="24"/>
          <w:lang w:val="id-ID"/>
        </w:rPr>
      </w:pPr>
      <w:r w:rsidRPr="00AF1DD6">
        <w:rPr>
          <w:rFonts w:ascii="Times New Roman" w:hAnsi="Times New Roman" w:cs="Times New Roman"/>
          <w:i/>
          <w:iCs/>
          <w:sz w:val="24"/>
          <w:szCs w:val="24"/>
        </w:rPr>
        <w:t>The purpose of this study was to examine the influence of job satisfaction and organizational commitment towards organizational citizenship behavior. The study was a case study on employees of local water company “Tirta Mahakam” located in Kutai Kartanegara Regency. Quality of service will always be a significant factor for organizations that focus on customer satisfaction. It is done to improve business activity and organizational performance. To have excellent quality services depends on the human resources of the organization. The organization needs human resources that are performing well. Human resources/employees who show strong OCB are believed to be able to perform better. That is why organizations need to create employees with strong OCB. This study was a causal associative study using a quantitative approach. Data were collected using a closed questionnaire with a total sample of 83 respondents, and the selection of respondents chosen using simple random sampling. The results showed that job satisfaction and organizational commitment simultaneously affected organizational citizenship. Job satisfaction partially influenced organizational citizenship behavior. Organizational commitment partly influenced organizational citizenship behavior. Job satisfaction was proven to have the most significant influence</w:t>
      </w:r>
      <w:r>
        <w:rPr>
          <w:rFonts w:ascii="Times New Roman" w:hAnsi="Times New Roman" w:cs="Times New Roman"/>
          <w:i/>
          <w:iCs/>
          <w:sz w:val="24"/>
          <w:szCs w:val="24"/>
          <w:lang w:val="id-ID"/>
        </w:rPr>
        <w:t xml:space="preserve"> </w:t>
      </w:r>
      <w:r>
        <w:rPr>
          <w:rFonts w:ascii="Times New Roman" w:hAnsi="Times New Roman" w:cs="Times New Roman"/>
          <w:i/>
          <w:iCs/>
          <w:sz w:val="24"/>
          <w:szCs w:val="24"/>
          <w:lang w:val="id-ID"/>
        </w:rPr>
        <w:fldChar w:fldCharType="begin" w:fldLock="1"/>
      </w:r>
      <w:r>
        <w:rPr>
          <w:rFonts w:ascii="Times New Roman" w:hAnsi="Times New Roman" w:cs="Times New Roman"/>
          <w:i/>
          <w:iCs/>
          <w:sz w:val="24"/>
          <w:szCs w:val="24"/>
          <w:lang w:val="id-ID"/>
        </w:rPr>
        <w:instrText>ADDIN CSL_CITATION {"citationItems":[{"id":"ITEM-1","itemData":{"DOI":"10.26418/jebik.v8i3.35001","ISSN":"20879954","abstract":"The purpose of this study was to examine the influence of job satisfaction and organizational commitment towards organizational citizenship behavior. The study was a case study on employees of local water company “Tirta Mahakam” located in Kutai Kartanegara Regency. Quality of service will always be a significant factor for organizations that focus on customer satisfaction. It is done to improve business activity and organizational performance. To have excellent quality services depends on the human resources of the organization. The organization needs human resources that are performing well. Human resources/employees who show strong OCB are believed to be able to perform better. That is why organizations need to create employees with strong OCB. This study was a causal associative study using a quantitative approach. Data were collected using a closed questionnaire with a total sample of 83 respondents, and the selection of respondents chosen using simple random sampling. The results showed that job satisfaction and organizational commitment simultaneously affected organizational citizenship. Job satisfaction partially influenced organizational citizenship behavior. Organizational commitment partly influenced organizational citizenship behavior. Job satisfaction was proven to have the most significant influence.","author":[{"dropping-particle":"","family":"Iskandar","given":"Iskandar","non-dropping-particle":"","parse-names":false,"suffix":""},{"dropping-particle":"","family":"Hutagalung","given":"Dedi Januar","non-dropping-particle":"","parse-names":false,"suffix":""},{"dropping-particle":"","family":"Adawiyah","given":"Raudatul","non-dropping-particle":"","parse-names":false,"suffix":""}],"container-title":"Jurnal Ekonomi Bisnis dan Kewirausahaan","id":"ITEM-1","issue":"3","issued":{"date-parts":[["2019"]]},"page":"236","title":"The Effect of Job Satisfaction and Organizational Commitment Towards Organizational Citizenship Behavior (OCB): A Case Study on Employee of Local Water Company “Tirta Mahakam” Kutai Kartanegara Indonesia","type":"article-journal","volume":"8"},"uris":["http://www.mendeley.com/documents/?uuid=4b9165d1-a94f-4aba-82c1-387a947bcf5b"]}],"mendeley":{"formattedCitation":"(Iskandar et al., 2019)","plainTextFormattedCitation":"(Iskandar et al., 2019)","previouslyFormattedCitation":"(Iskandar et al., 2019)"},"properties":{"noteIndex":0},"schema":"https://github.com/citation-style-language/schema/raw/master/csl-citation.json"}</w:instrText>
      </w:r>
      <w:r>
        <w:rPr>
          <w:rFonts w:ascii="Times New Roman" w:hAnsi="Times New Roman" w:cs="Times New Roman"/>
          <w:i/>
          <w:iCs/>
          <w:sz w:val="24"/>
          <w:szCs w:val="24"/>
          <w:lang w:val="id-ID"/>
        </w:rPr>
        <w:fldChar w:fldCharType="separate"/>
      </w:r>
      <w:r w:rsidRPr="00AF1DD6">
        <w:rPr>
          <w:rFonts w:ascii="Times New Roman" w:hAnsi="Times New Roman" w:cs="Times New Roman"/>
          <w:iCs/>
          <w:noProof/>
          <w:sz w:val="24"/>
          <w:szCs w:val="24"/>
          <w:lang w:val="id-ID"/>
        </w:rPr>
        <w:t>(Iskandar et al., 2019)</w:t>
      </w:r>
      <w:r>
        <w:rPr>
          <w:rFonts w:ascii="Times New Roman" w:hAnsi="Times New Roman" w:cs="Times New Roman"/>
          <w:i/>
          <w:iCs/>
          <w:sz w:val="24"/>
          <w:szCs w:val="24"/>
          <w:lang w:val="id-ID"/>
        </w:rPr>
        <w:fldChar w:fldCharType="end"/>
      </w:r>
      <w:r>
        <w:rPr>
          <w:rFonts w:ascii="Times New Roman" w:hAnsi="Times New Roman" w:cs="Times New Roman"/>
          <w:sz w:val="24"/>
          <w:szCs w:val="24"/>
          <w:lang w:val="id-ID"/>
        </w:rPr>
        <w:t>.</w:t>
      </w:r>
    </w:p>
    <w:p w14:paraId="122CB438" w14:textId="579C4CCF" w:rsidR="00AF1DD6" w:rsidRPr="00AF1DD6" w:rsidRDefault="00AF1DD6" w:rsidP="001F77A0">
      <w:pPr>
        <w:pStyle w:val="ListParagraph"/>
        <w:spacing w:after="0" w:line="360" w:lineRule="auto"/>
        <w:ind w:left="0" w:firstLine="567"/>
        <w:rPr>
          <w:rFonts w:ascii="Times New Roman" w:hAnsi="Times New Roman" w:cs="Times New Roman"/>
          <w:sz w:val="36"/>
          <w:szCs w:val="36"/>
          <w:lang w:val="id-ID"/>
        </w:rPr>
      </w:pPr>
      <w:r w:rsidRPr="00AF1DD6">
        <w:rPr>
          <w:rFonts w:ascii="Times New Roman" w:hAnsi="Times New Roman" w:cs="Times New Roman"/>
          <w:i/>
          <w:iCs/>
          <w:sz w:val="24"/>
          <w:szCs w:val="24"/>
        </w:rPr>
        <w:t xml:space="preserve">The aim of this study was to analyze the impact of 900 VA electricity tariff adjustments on household consumption patterns in East Borneo. This policy potentially increased the poverty, considering that in the last few years, East Borneo had experienced a contraction in economic growth. The analysis of this study used the Linear Approximation of Almost Ideal Demand System (LA/ AIDS), and the concept of elasticity to reach the objectives of this study using Susenas in 2016 and 2017. The results of the analysis showed that the policy indirectly had more impact on all residential electricity customers rather than on 900 VA and above customers. The residential electricity customers would generally be more responsive to reduce the non-staple consumption in addition to respond the subsidies revocation, compared to 900 VA and above users. This circumstance was certainly related to the economic condition of 900 VA and above residential electricity customers who were more capable, so the food needs were no longer a household staple. Meanwhile, the middle economic households would continue to maintain the nutritional status of the </w:t>
      </w:r>
      <w:r w:rsidRPr="00AF1DD6">
        <w:rPr>
          <w:rFonts w:ascii="Times New Roman" w:hAnsi="Times New Roman" w:cs="Times New Roman"/>
          <w:i/>
          <w:iCs/>
          <w:sz w:val="24"/>
          <w:szCs w:val="24"/>
        </w:rPr>
        <w:lastRenderedPageBreak/>
        <w:t>household by continuing to consume high protein food sources (fish / meat / eggs / milk). Meanwhile, based on the type of region, the revocation of 900 VA subsidies and the increase in household non-subsidized tariffs for rural was more responsive than urban households. This was understandable since the level of electricity dependence of the urban community was quite high than the rural area</w:t>
      </w:r>
      <w:r w:rsidRPr="00AF1DD6">
        <w:rPr>
          <w:rFonts w:ascii="Times New Roman" w:hAnsi="Times New Roman" w:cs="Times New Roman"/>
          <w:sz w:val="24"/>
          <w:szCs w:val="24"/>
          <w:lang w:val="id-ID"/>
        </w:rPr>
        <w:t xml:space="preserve">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{"citationItems":[{"id":"ITEM-1","itemData":{"ISSN":"2252-6560","abstract":"________________________________________________________________ The aim of this study was to analyze the impact of 900 VA electricity tariff adjustments on household consumption patterns in East Borneo. This policy potentially increased the poverty, considering that in the last few years, East Borneo had experienced a contraction in economic growth. The analysis of this study used the Linear Approximation of Almost Ideal Demand System (LA/ AIDS), and the concept of elasticity to reach the objectives of this study using Susenas in 2016 and 2017. The results of the analysis showed that the policy indirectly had more impact on all residential electricity customers rather than on 900 VA and above customers. The residential electricity customers would generally be more responsive to reduce the non-staple consumption in addition to respond the subsidies revocation, compared to 900 VA and above users. This circumstance was certainly related to the economic condition of 900 VA and above residential electricity customers who were more capable, so the food needs were no longer a household staple. Meanwhile, the middle economic households would continue to maintain the nutritional status of the household by continuing to consume high protein food sources (fish / meat / eggs / milk). Meanwhile, based on the type of region, the revocation of 900 VA subsidies and the increase in household non-subsidized tariffs for rural was more responsive than urban households. This was understandable since the level of electricity dependence of the urban community was quite high than the rural area. .","author":[{"dropping-particle":"","family":"Sari","given":"Nilam Anggar","non-dropping-particle":"","parse-names":false,"suffix":""},{"dropping-particle":"","family":"Adawiyah","given":"Raudatul","non-dropping-particle":"","parse-names":false,"suffix":""}],"container-title":"Economics Development Analysis Journal","id":"ITEM-1","issue":"2","issued":{"date-parts":[["2019"]]},"page":"200-214","title":"Economics Development Analysis Journal The Impact of 900VA Electricity Tariff Adjustment on Household Consumption","type":"article-journal","volume":"8"},"uris":["http://www.mendeley.com/documents/?uuid=70c058ff-c687-41e3-8294-25ba86355c33"]}],"mendeley":{"formattedCitation":"(Sari &amp; Adawiyah, 2019)","plainTextFormattedCitation":"(Sari &amp; Adawiyah, 2019)"},"properties":{"noteIndex":0},"schema":"https://github.com/citation-style-language/schema/raw/master/csl-citation.json"}</w:instrText>
      </w:r>
      <w:r>
        <w:rPr>
          <w:rFonts w:ascii="Times New Roman" w:hAnsi="Times New Roman" w:cs="Times New Roman"/>
          <w:sz w:val="24"/>
          <w:szCs w:val="24"/>
          <w:lang w:val="id-ID"/>
        </w:rPr>
        <w:fldChar w:fldCharType="separate"/>
      </w:r>
      <w:r w:rsidRPr="00AF1DD6">
        <w:rPr>
          <w:rFonts w:ascii="Times New Roman" w:hAnsi="Times New Roman" w:cs="Times New Roman"/>
          <w:noProof/>
          <w:sz w:val="24"/>
          <w:szCs w:val="24"/>
          <w:lang w:val="id-ID"/>
        </w:rPr>
        <w:t>(Sari &amp; Adawiyah, 2019)</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w:t>
      </w:r>
    </w:p>
    <w:p w14:paraId="30520661" w14:textId="7A170AF5" w:rsidR="00A37F03" w:rsidRPr="001F77A0" w:rsidRDefault="00027B3D" w:rsidP="001F77A0">
      <w:pPr>
        <w:pStyle w:val="ListParagraph"/>
        <w:spacing w:line="360" w:lineRule="auto"/>
        <w:ind w:left="0" w:firstLine="567"/>
        <w:rPr>
          <w:rFonts w:ascii="Times New Roman" w:hAnsi="Times New Roman" w:cs="Times New Roman"/>
          <w:bCs/>
          <w:sz w:val="24"/>
          <w:szCs w:val="24"/>
          <w:lang w:val="id-ID"/>
        </w:rPr>
      </w:pPr>
      <w:r>
        <w:rPr>
          <w:rFonts w:ascii="Times New Roman" w:hAnsi="Times New Roman" w:cs="Times New Roman"/>
          <w:sz w:val="24"/>
          <w:szCs w:val="24"/>
        </w:rPr>
        <w:t xml:space="preserve">Berdasarkan pembahasan diatas peneliti tertarik untuk melakukan penelitian dengan judul </w:t>
      </w:r>
      <w:r>
        <w:rPr>
          <w:rFonts w:ascii="Times New Roman" w:hAnsi="Times New Roman" w:cs="Times New Roman"/>
          <w:b/>
          <w:sz w:val="24"/>
          <w:szCs w:val="24"/>
        </w:rPr>
        <w:t>“</w:t>
      </w:r>
      <w:r w:rsidR="001F77A0">
        <w:rPr>
          <w:rFonts w:ascii="Times New Roman" w:hAnsi="Times New Roman" w:cs="Times New Roman"/>
          <w:b/>
          <w:sz w:val="24"/>
          <w:szCs w:val="24"/>
        </w:rPr>
        <w:t xml:space="preserve">Pengaruh </w:t>
      </w:r>
      <w:r w:rsidR="001F77A0" w:rsidRPr="001F77A0">
        <w:rPr>
          <w:rFonts w:ascii="Times New Roman" w:hAnsi="Times New Roman" w:cs="Times New Roman"/>
          <w:b/>
          <w:i/>
          <w:iCs/>
          <w:sz w:val="24"/>
          <w:szCs w:val="24"/>
        </w:rPr>
        <w:t>Shopping Lifestyle</w:t>
      </w:r>
      <w:r w:rsidR="001F77A0">
        <w:rPr>
          <w:rFonts w:ascii="Times New Roman" w:hAnsi="Times New Roman" w:cs="Times New Roman"/>
          <w:b/>
          <w:sz w:val="24"/>
          <w:szCs w:val="24"/>
        </w:rPr>
        <w:t xml:space="preserve"> Dan </w:t>
      </w:r>
      <w:r w:rsidR="001F77A0" w:rsidRPr="001F77A0">
        <w:rPr>
          <w:rFonts w:ascii="Times New Roman" w:hAnsi="Times New Roman" w:cs="Times New Roman"/>
          <w:b/>
          <w:i/>
          <w:iCs/>
          <w:sz w:val="24"/>
          <w:szCs w:val="24"/>
        </w:rPr>
        <w:t>Positive Emotion</w:t>
      </w:r>
      <w:r w:rsidR="001F77A0">
        <w:rPr>
          <w:rFonts w:ascii="Times New Roman" w:hAnsi="Times New Roman" w:cs="Times New Roman"/>
          <w:b/>
          <w:sz w:val="24"/>
          <w:szCs w:val="24"/>
        </w:rPr>
        <w:t xml:space="preserve"> Terhadap </w:t>
      </w:r>
      <w:r w:rsidR="001F77A0" w:rsidRPr="001F77A0">
        <w:rPr>
          <w:rFonts w:ascii="Times New Roman" w:hAnsi="Times New Roman" w:cs="Times New Roman"/>
          <w:b/>
          <w:i/>
          <w:iCs/>
          <w:sz w:val="24"/>
          <w:szCs w:val="24"/>
        </w:rPr>
        <w:t>Impulse Buying</w:t>
      </w:r>
      <w:r w:rsidR="001F77A0">
        <w:rPr>
          <w:rFonts w:ascii="Times New Roman" w:hAnsi="Times New Roman" w:cs="Times New Roman"/>
          <w:b/>
          <w:sz w:val="24"/>
          <w:szCs w:val="24"/>
        </w:rPr>
        <w:t xml:space="preserve"> (Studi Pada Toko Oentha Di Tenggarong</w:t>
      </w:r>
      <w:r>
        <w:rPr>
          <w:rFonts w:ascii="Times New Roman" w:hAnsi="Times New Roman" w:cs="Times New Roman"/>
          <w:b/>
          <w:sz w:val="24"/>
          <w:szCs w:val="24"/>
        </w:rPr>
        <w:t>)”</w:t>
      </w:r>
      <w:r w:rsidR="001F77A0">
        <w:rPr>
          <w:rFonts w:ascii="Times New Roman" w:hAnsi="Times New Roman" w:cs="Times New Roman"/>
          <w:bCs/>
          <w:sz w:val="24"/>
          <w:szCs w:val="24"/>
          <w:lang w:val="id-ID"/>
        </w:rPr>
        <w:t>.</w:t>
      </w:r>
    </w:p>
    <w:p w14:paraId="088671CF" w14:textId="77777777" w:rsidR="001F77A0" w:rsidRPr="001F77A0" w:rsidRDefault="001F77A0" w:rsidP="001F77A0">
      <w:pPr>
        <w:pStyle w:val="ListParagraph"/>
        <w:spacing w:line="360" w:lineRule="auto"/>
        <w:ind w:left="426" w:firstLine="294"/>
        <w:rPr>
          <w:rFonts w:ascii="Times New Roman" w:hAnsi="Times New Roman" w:cs="Times New Roman"/>
          <w:bCs/>
          <w:sz w:val="24"/>
          <w:szCs w:val="24"/>
          <w:lang w:val="id-ID"/>
        </w:rPr>
      </w:pPr>
    </w:p>
    <w:p w14:paraId="55CB858A" w14:textId="77777777" w:rsidR="00A37F03" w:rsidRDefault="00083174" w:rsidP="001F77A0">
      <w:pPr>
        <w:pStyle w:val="ListParagraph"/>
        <w:numPr>
          <w:ilvl w:val="0"/>
          <w:numId w:val="1"/>
        </w:numPr>
        <w:spacing w:after="0" w:line="480" w:lineRule="auto"/>
        <w:ind w:left="567" w:hanging="567"/>
        <w:rPr>
          <w:rFonts w:ascii="Times New Roman" w:hAnsi="Times New Roman" w:cs="Times New Roman"/>
          <w:b/>
          <w:sz w:val="24"/>
          <w:szCs w:val="24"/>
        </w:rPr>
      </w:pPr>
      <w:r>
        <w:rPr>
          <w:rFonts w:ascii="Times New Roman" w:hAnsi="Times New Roman" w:cs="Times New Roman"/>
          <w:b/>
          <w:sz w:val="24"/>
          <w:szCs w:val="24"/>
        </w:rPr>
        <w:t>Tujuan</w:t>
      </w:r>
    </w:p>
    <w:p w14:paraId="7BCED1DA" w14:textId="3638960F" w:rsidR="00083174" w:rsidRDefault="00422895" w:rsidP="001F77A0">
      <w:pPr>
        <w:pStyle w:val="ListParagraph"/>
        <w:numPr>
          <w:ilvl w:val="0"/>
          <w:numId w:val="3"/>
        </w:numPr>
        <w:spacing w:after="0" w:line="360" w:lineRule="auto"/>
        <w:ind w:left="567" w:hanging="567"/>
        <w:rPr>
          <w:rFonts w:ascii="Times New Roman" w:hAnsi="Times New Roman" w:cs="Times New Roman"/>
          <w:sz w:val="24"/>
          <w:szCs w:val="24"/>
        </w:rPr>
      </w:pPr>
      <w:r>
        <w:rPr>
          <w:rFonts w:ascii="Times New Roman" w:hAnsi="Times New Roman" w:cs="Times New Roman"/>
          <w:sz w:val="24"/>
          <w:szCs w:val="24"/>
        </w:rPr>
        <w:t>Untuk menganalisis</w:t>
      </w:r>
      <w:r w:rsidR="00083174">
        <w:rPr>
          <w:rFonts w:ascii="Times New Roman" w:hAnsi="Times New Roman" w:cs="Times New Roman"/>
          <w:sz w:val="24"/>
          <w:szCs w:val="24"/>
        </w:rPr>
        <w:t xml:space="preserve"> pengaruh </w:t>
      </w:r>
      <w:r w:rsidR="00083174" w:rsidRPr="00083174">
        <w:rPr>
          <w:rFonts w:ascii="Times New Roman" w:hAnsi="Times New Roman" w:cs="Times New Roman"/>
          <w:i/>
          <w:sz w:val="24"/>
          <w:szCs w:val="24"/>
        </w:rPr>
        <w:t>shopping lifestyle</w:t>
      </w:r>
      <w:r w:rsidR="00083174">
        <w:rPr>
          <w:rFonts w:ascii="Times New Roman" w:hAnsi="Times New Roman" w:cs="Times New Roman"/>
          <w:sz w:val="24"/>
          <w:szCs w:val="24"/>
        </w:rPr>
        <w:t xml:space="preserve"> terhadap </w:t>
      </w:r>
      <w:r w:rsidR="00083174" w:rsidRPr="00083174">
        <w:rPr>
          <w:rFonts w:ascii="Times New Roman" w:hAnsi="Times New Roman" w:cs="Times New Roman"/>
          <w:i/>
          <w:sz w:val="24"/>
          <w:szCs w:val="24"/>
        </w:rPr>
        <w:t>impulse buying</w:t>
      </w:r>
      <w:r w:rsidR="00083174">
        <w:rPr>
          <w:rFonts w:ascii="Times New Roman" w:hAnsi="Times New Roman" w:cs="Times New Roman"/>
          <w:sz w:val="24"/>
          <w:szCs w:val="24"/>
        </w:rPr>
        <w:t xml:space="preserve"> pada toko oentha di tenggarong</w:t>
      </w:r>
      <w:r w:rsidR="001F77A0">
        <w:rPr>
          <w:rFonts w:ascii="Times New Roman" w:hAnsi="Times New Roman" w:cs="Times New Roman"/>
          <w:sz w:val="24"/>
          <w:szCs w:val="24"/>
          <w:lang w:val="id-ID"/>
        </w:rPr>
        <w:t>.</w:t>
      </w:r>
    </w:p>
    <w:p w14:paraId="4855866A" w14:textId="33E1A141" w:rsidR="00083174" w:rsidRDefault="00422895" w:rsidP="001F77A0">
      <w:pPr>
        <w:pStyle w:val="ListParagraph"/>
        <w:numPr>
          <w:ilvl w:val="0"/>
          <w:numId w:val="3"/>
        </w:numPr>
        <w:spacing w:after="0" w:line="360" w:lineRule="auto"/>
        <w:ind w:left="567" w:hanging="567"/>
        <w:rPr>
          <w:rFonts w:ascii="Times New Roman" w:hAnsi="Times New Roman" w:cs="Times New Roman"/>
          <w:sz w:val="24"/>
          <w:szCs w:val="24"/>
        </w:rPr>
      </w:pPr>
      <w:r>
        <w:rPr>
          <w:rFonts w:ascii="Times New Roman" w:hAnsi="Times New Roman" w:cs="Times New Roman"/>
          <w:sz w:val="24"/>
          <w:szCs w:val="24"/>
        </w:rPr>
        <w:t>Untuk menganalisis</w:t>
      </w:r>
      <w:r w:rsidR="00083174">
        <w:rPr>
          <w:rFonts w:ascii="Times New Roman" w:hAnsi="Times New Roman" w:cs="Times New Roman"/>
          <w:sz w:val="24"/>
          <w:szCs w:val="24"/>
        </w:rPr>
        <w:t xml:space="preserve"> pengaruh </w:t>
      </w:r>
      <w:r w:rsidR="00083174" w:rsidRPr="00083174">
        <w:rPr>
          <w:rFonts w:ascii="Times New Roman" w:hAnsi="Times New Roman" w:cs="Times New Roman"/>
          <w:i/>
          <w:sz w:val="24"/>
          <w:szCs w:val="24"/>
        </w:rPr>
        <w:t>positive emot</w:t>
      </w:r>
      <w:r w:rsidR="00083174">
        <w:rPr>
          <w:rFonts w:ascii="Times New Roman" w:hAnsi="Times New Roman" w:cs="Times New Roman"/>
          <w:sz w:val="24"/>
          <w:szCs w:val="24"/>
        </w:rPr>
        <w:t xml:space="preserve">ion terhadap </w:t>
      </w:r>
      <w:r w:rsidR="00083174" w:rsidRPr="00083174">
        <w:rPr>
          <w:rFonts w:ascii="Times New Roman" w:hAnsi="Times New Roman" w:cs="Times New Roman"/>
          <w:i/>
          <w:sz w:val="24"/>
          <w:szCs w:val="24"/>
        </w:rPr>
        <w:t>impulse buying</w:t>
      </w:r>
      <w:r w:rsidR="00083174">
        <w:rPr>
          <w:rFonts w:ascii="Times New Roman" w:hAnsi="Times New Roman" w:cs="Times New Roman"/>
          <w:sz w:val="24"/>
          <w:szCs w:val="24"/>
        </w:rPr>
        <w:t xml:space="preserve"> pada toko oentha di tenggarong</w:t>
      </w:r>
      <w:r w:rsidR="001F77A0">
        <w:rPr>
          <w:rFonts w:ascii="Times New Roman" w:hAnsi="Times New Roman" w:cs="Times New Roman"/>
          <w:sz w:val="24"/>
          <w:szCs w:val="24"/>
          <w:lang w:val="id-ID"/>
        </w:rPr>
        <w:t>.</w:t>
      </w:r>
    </w:p>
    <w:p w14:paraId="141271D8" w14:textId="71F4125A" w:rsidR="00083174" w:rsidRDefault="00083174" w:rsidP="001F77A0">
      <w:pPr>
        <w:pStyle w:val="ListParagraph"/>
        <w:numPr>
          <w:ilvl w:val="0"/>
          <w:numId w:val="3"/>
        </w:numPr>
        <w:spacing w:after="0" w:line="360" w:lineRule="auto"/>
        <w:ind w:left="567" w:hanging="567"/>
        <w:rPr>
          <w:rFonts w:ascii="Times New Roman" w:hAnsi="Times New Roman" w:cs="Times New Roman"/>
          <w:sz w:val="24"/>
          <w:szCs w:val="24"/>
        </w:rPr>
      </w:pPr>
      <w:r>
        <w:rPr>
          <w:rFonts w:ascii="Times New Roman" w:hAnsi="Times New Roman" w:cs="Times New Roman"/>
          <w:sz w:val="24"/>
          <w:szCs w:val="24"/>
        </w:rPr>
        <w:t xml:space="preserve">Untuk mengetahui pengaruh </w:t>
      </w:r>
      <w:r w:rsidRPr="00083174">
        <w:rPr>
          <w:rFonts w:ascii="Times New Roman" w:hAnsi="Times New Roman" w:cs="Times New Roman"/>
          <w:i/>
          <w:sz w:val="24"/>
          <w:szCs w:val="24"/>
        </w:rPr>
        <w:t>shopping lifestyle</w:t>
      </w:r>
      <w:r>
        <w:rPr>
          <w:rFonts w:ascii="Times New Roman" w:hAnsi="Times New Roman" w:cs="Times New Roman"/>
          <w:sz w:val="24"/>
          <w:szCs w:val="24"/>
        </w:rPr>
        <w:t xml:space="preserve"> dan </w:t>
      </w:r>
      <w:r w:rsidRPr="00083174">
        <w:rPr>
          <w:rFonts w:ascii="Times New Roman" w:hAnsi="Times New Roman" w:cs="Times New Roman"/>
          <w:i/>
          <w:sz w:val="24"/>
          <w:szCs w:val="24"/>
        </w:rPr>
        <w:t>positive emotion</w:t>
      </w:r>
      <w:r>
        <w:rPr>
          <w:rFonts w:ascii="Times New Roman" w:hAnsi="Times New Roman" w:cs="Times New Roman"/>
          <w:sz w:val="24"/>
          <w:szCs w:val="24"/>
        </w:rPr>
        <w:t xml:space="preserve"> </w:t>
      </w:r>
      <w:r w:rsidR="00422895">
        <w:rPr>
          <w:rFonts w:ascii="Times New Roman" w:hAnsi="Times New Roman" w:cs="Times New Roman"/>
          <w:sz w:val="24"/>
          <w:szCs w:val="24"/>
        </w:rPr>
        <w:t xml:space="preserve">secara simultan </w:t>
      </w:r>
      <w:r>
        <w:rPr>
          <w:rFonts w:ascii="Times New Roman" w:hAnsi="Times New Roman" w:cs="Times New Roman"/>
          <w:sz w:val="24"/>
          <w:szCs w:val="24"/>
        </w:rPr>
        <w:t xml:space="preserve">terhadap </w:t>
      </w:r>
      <w:r w:rsidRPr="00083174">
        <w:rPr>
          <w:rFonts w:ascii="Times New Roman" w:hAnsi="Times New Roman" w:cs="Times New Roman"/>
          <w:i/>
          <w:sz w:val="24"/>
          <w:szCs w:val="24"/>
        </w:rPr>
        <w:t>impulse buying</w:t>
      </w:r>
      <w:r>
        <w:rPr>
          <w:rFonts w:ascii="Times New Roman" w:hAnsi="Times New Roman" w:cs="Times New Roman"/>
          <w:sz w:val="24"/>
          <w:szCs w:val="24"/>
        </w:rPr>
        <w:t xml:space="preserve"> pada toko oentha di tenggarong</w:t>
      </w:r>
      <w:r w:rsidR="001F77A0">
        <w:rPr>
          <w:rFonts w:ascii="Times New Roman" w:hAnsi="Times New Roman" w:cs="Times New Roman"/>
          <w:sz w:val="24"/>
          <w:szCs w:val="24"/>
          <w:lang w:val="id-ID"/>
        </w:rPr>
        <w:t>.</w:t>
      </w:r>
    </w:p>
    <w:p w14:paraId="22A61D13" w14:textId="3B70FB6F" w:rsidR="00422895" w:rsidRDefault="00422895" w:rsidP="001F77A0">
      <w:pPr>
        <w:pStyle w:val="ListParagraph"/>
        <w:numPr>
          <w:ilvl w:val="0"/>
          <w:numId w:val="3"/>
        </w:numPr>
        <w:spacing w:after="0" w:line="360" w:lineRule="auto"/>
        <w:ind w:left="567" w:hanging="567"/>
        <w:rPr>
          <w:rFonts w:ascii="Times New Roman" w:hAnsi="Times New Roman" w:cs="Times New Roman"/>
          <w:sz w:val="24"/>
          <w:szCs w:val="24"/>
        </w:rPr>
      </w:pPr>
      <w:r>
        <w:rPr>
          <w:rFonts w:ascii="Times New Roman" w:hAnsi="Times New Roman" w:cs="Times New Roman"/>
          <w:sz w:val="24"/>
          <w:szCs w:val="24"/>
        </w:rPr>
        <w:t xml:space="preserve">Untuk mengetahui variabel independen yang berpengaruh paling dominan terhadap </w:t>
      </w:r>
      <w:r w:rsidRPr="00422895">
        <w:rPr>
          <w:rFonts w:ascii="Times New Roman" w:hAnsi="Times New Roman" w:cs="Times New Roman"/>
          <w:i/>
          <w:sz w:val="24"/>
          <w:szCs w:val="24"/>
        </w:rPr>
        <w:t>Impulse Buying</w:t>
      </w:r>
      <w:r>
        <w:rPr>
          <w:rFonts w:ascii="Times New Roman" w:hAnsi="Times New Roman" w:cs="Times New Roman"/>
          <w:sz w:val="24"/>
          <w:szCs w:val="24"/>
        </w:rPr>
        <w:t xml:space="preserve"> Pada Toko Oentha Di Tenggarong</w:t>
      </w:r>
      <w:r w:rsidR="001F77A0">
        <w:rPr>
          <w:rFonts w:ascii="Times New Roman" w:hAnsi="Times New Roman" w:cs="Times New Roman"/>
          <w:sz w:val="24"/>
          <w:szCs w:val="24"/>
          <w:lang w:val="id-ID"/>
        </w:rPr>
        <w:t>.</w:t>
      </w:r>
    </w:p>
    <w:p w14:paraId="59B61ED1" w14:textId="77777777" w:rsidR="00422895" w:rsidRDefault="00422895" w:rsidP="00422895">
      <w:pPr>
        <w:pStyle w:val="ListParagraph"/>
        <w:spacing w:after="0" w:line="360" w:lineRule="auto"/>
        <w:ind w:left="1080"/>
        <w:rPr>
          <w:rFonts w:ascii="Times New Roman" w:hAnsi="Times New Roman" w:cs="Times New Roman"/>
          <w:sz w:val="24"/>
          <w:szCs w:val="24"/>
        </w:rPr>
      </w:pPr>
    </w:p>
    <w:p w14:paraId="3AC92B9E" w14:textId="77777777" w:rsidR="00083174" w:rsidRDefault="00083174" w:rsidP="00AF1DD6">
      <w:pPr>
        <w:pStyle w:val="ListParagraph"/>
        <w:numPr>
          <w:ilvl w:val="0"/>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Manfaat Penelitian</w:t>
      </w:r>
    </w:p>
    <w:p w14:paraId="529B1142" w14:textId="77777777" w:rsidR="004337A1" w:rsidRPr="00AF1DD6" w:rsidRDefault="00A715C5" w:rsidP="00AF1DD6">
      <w:pPr>
        <w:spacing w:after="0" w:line="360" w:lineRule="auto"/>
        <w:ind w:left="0" w:firstLine="567"/>
        <w:rPr>
          <w:rFonts w:ascii="Times New Roman" w:hAnsi="Times New Roman" w:cs="Times New Roman"/>
          <w:sz w:val="24"/>
          <w:szCs w:val="24"/>
        </w:rPr>
      </w:pPr>
      <w:r w:rsidRPr="00AF1DD6">
        <w:rPr>
          <w:rFonts w:ascii="Times New Roman" w:hAnsi="Times New Roman" w:cs="Times New Roman"/>
          <w:sz w:val="24"/>
          <w:szCs w:val="24"/>
        </w:rPr>
        <w:t>Pada hakekatnya suatu penelitian</w:t>
      </w:r>
      <w:r w:rsidR="004337A1" w:rsidRPr="00AF1DD6">
        <w:rPr>
          <w:rFonts w:ascii="Times New Roman" w:hAnsi="Times New Roman" w:cs="Times New Roman"/>
          <w:sz w:val="24"/>
          <w:szCs w:val="24"/>
        </w:rPr>
        <w:t xml:space="preserve"> </w:t>
      </w:r>
      <w:r w:rsidRPr="00AF1DD6">
        <w:rPr>
          <w:rFonts w:ascii="Times New Roman" w:hAnsi="Times New Roman" w:cs="Times New Roman"/>
          <w:sz w:val="24"/>
          <w:szCs w:val="24"/>
        </w:rPr>
        <w:t>yang dilaksanakan oleh seseorang diharapkan akan mendapatkan manfaat tertentu. Begitu pula dengan penelitian ini d</w:t>
      </w:r>
      <w:r w:rsidR="004337A1" w:rsidRPr="00AF1DD6">
        <w:rPr>
          <w:rFonts w:ascii="Times New Roman" w:hAnsi="Times New Roman" w:cs="Times New Roman"/>
          <w:sz w:val="24"/>
          <w:szCs w:val="24"/>
        </w:rPr>
        <w:t>iharapkan mendatangkan manfaat:</w:t>
      </w:r>
    </w:p>
    <w:p w14:paraId="21F1E80C" w14:textId="77777777" w:rsidR="004337A1" w:rsidRPr="004337A1" w:rsidRDefault="004337A1" w:rsidP="00AF1DD6">
      <w:pPr>
        <w:pStyle w:val="ListParagraph"/>
        <w:numPr>
          <w:ilvl w:val="0"/>
          <w:numId w:val="10"/>
        </w:numPr>
        <w:spacing w:after="0" w:line="360" w:lineRule="auto"/>
        <w:ind w:left="567" w:hanging="567"/>
        <w:rPr>
          <w:rFonts w:ascii="Times New Roman" w:hAnsi="Times New Roman" w:cs="Times New Roman"/>
          <w:sz w:val="24"/>
          <w:szCs w:val="24"/>
        </w:rPr>
      </w:pPr>
      <w:r w:rsidRPr="004337A1">
        <w:rPr>
          <w:rFonts w:ascii="Times New Roman" w:eastAsia="Georgia" w:hAnsi="Times New Roman" w:cs="Times New Roman"/>
          <w:w w:val="89"/>
          <w:sz w:val="24"/>
          <w:szCs w:val="24"/>
        </w:rPr>
        <w:t>M</w:t>
      </w:r>
      <w:r w:rsidRPr="004337A1">
        <w:rPr>
          <w:rFonts w:ascii="Times New Roman" w:eastAsia="Georgia" w:hAnsi="Times New Roman" w:cs="Times New Roman"/>
          <w:spacing w:val="-1"/>
          <w:w w:val="89"/>
          <w:sz w:val="24"/>
          <w:szCs w:val="24"/>
        </w:rPr>
        <w:t>a</w:t>
      </w:r>
      <w:r w:rsidRPr="004337A1">
        <w:rPr>
          <w:rFonts w:ascii="Times New Roman" w:eastAsia="Georgia" w:hAnsi="Times New Roman" w:cs="Times New Roman"/>
          <w:w w:val="89"/>
          <w:sz w:val="24"/>
          <w:szCs w:val="24"/>
        </w:rPr>
        <w:t>n</w:t>
      </w:r>
      <w:r w:rsidRPr="004337A1">
        <w:rPr>
          <w:rFonts w:ascii="Times New Roman" w:eastAsia="Georgia" w:hAnsi="Times New Roman" w:cs="Times New Roman"/>
          <w:spacing w:val="-1"/>
          <w:w w:val="89"/>
          <w:sz w:val="24"/>
          <w:szCs w:val="24"/>
        </w:rPr>
        <w:t>faa</w:t>
      </w:r>
      <w:r w:rsidRPr="004337A1">
        <w:rPr>
          <w:rFonts w:ascii="Times New Roman" w:eastAsia="Georgia" w:hAnsi="Times New Roman" w:cs="Times New Roman"/>
          <w:w w:val="89"/>
          <w:sz w:val="24"/>
          <w:szCs w:val="24"/>
        </w:rPr>
        <w:t>t</w:t>
      </w:r>
      <w:r w:rsidRPr="004337A1">
        <w:rPr>
          <w:rFonts w:ascii="Times New Roman" w:eastAsia="Georgia" w:hAnsi="Times New Roman" w:cs="Times New Roman"/>
          <w:spacing w:val="16"/>
          <w:w w:val="89"/>
          <w:sz w:val="24"/>
          <w:szCs w:val="24"/>
        </w:rPr>
        <w:t xml:space="preserve"> </w:t>
      </w:r>
      <w:r w:rsidRPr="004337A1">
        <w:rPr>
          <w:rFonts w:ascii="Times New Roman" w:eastAsia="Georgia" w:hAnsi="Times New Roman" w:cs="Times New Roman"/>
          <w:spacing w:val="2"/>
          <w:w w:val="98"/>
          <w:sz w:val="24"/>
          <w:szCs w:val="24"/>
        </w:rPr>
        <w:t>T</w:t>
      </w:r>
      <w:r w:rsidRPr="004337A1">
        <w:rPr>
          <w:rFonts w:ascii="Times New Roman" w:eastAsia="Georgia" w:hAnsi="Times New Roman" w:cs="Times New Roman"/>
          <w:spacing w:val="-1"/>
          <w:w w:val="91"/>
          <w:sz w:val="24"/>
          <w:szCs w:val="24"/>
        </w:rPr>
        <w:t>e</w:t>
      </w:r>
      <w:r w:rsidRPr="004337A1">
        <w:rPr>
          <w:rFonts w:ascii="Times New Roman" w:eastAsia="Georgia" w:hAnsi="Times New Roman" w:cs="Times New Roman"/>
          <w:w w:val="87"/>
          <w:sz w:val="24"/>
          <w:szCs w:val="24"/>
        </w:rPr>
        <w:t>o</w:t>
      </w:r>
      <w:r w:rsidRPr="004337A1">
        <w:rPr>
          <w:rFonts w:ascii="Times New Roman" w:eastAsia="Georgia" w:hAnsi="Times New Roman" w:cs="Times New Roman"/>
          <w:spacing w:val="-1"/>
          <w:w w:val="87"/>
          <w:sz w:val="24"/>
          <w:szCs w:val="24"/>
        </w:rPr>
        <w:t>r</w:t>
      </w:r>
      <w:r w:rsidRPr="004337A1">
        <w:rPr>
          <w:rFonts w:ascii="Times New Roman" w:eastAsia="Georgia" w:hAnsi="Times New Roman" w:cs="Times New Roman"/>
          <w:w w:val="95"/>
          <w:sz w:val="24"/>
          <w:szCs w:val="24"/>
        </w:rPr>
        <w:t>i</w:t>
      </w:r>
      <w:r w:rsidRPr="004337A1">
        <w:rPr>
          <w:rFonts w:ascii="Times New Roman" w:eastAsia="Georgia" w:hAnsi="Times New Roman" w:cs="Times New Roman"/>
          <w:w w:val="80"/>
          <w:sz w:val="24"/>
          <w:szCs w:val="24"/>
        </w:rPr>
        <w:t>t</w:t>
      </w:r>
      <w:r w:rsidRPr="004337A1">
        <w:rPr>
          <w:rFonts w:ascii="Times New Roman" w:eastAsia="Georgia" w:hAnsi="Times New Roman" w:cs="Times New Roman"/>
          <w:w w:val="95"/>
          <w:sz w:val="24"/>
          <w:szCs w:val="24"/>
        </w:rPr>
        <w:t>i</w:t>
      </w:r>
      <w:r w:rsidRPr="004337A1">
        <w:rPr>
          <w:rFonts w:ascii="Times New Roman" w:eastAsia="Georgia" w:hAnsi="Times New Roman" w:cs="Times New Roman"/>
          <w:w w:val="90"/>
          <w:sz w:val="24"/>
          <w:szCs w:val="24"/>
        </w:rPr>
        <w:t>s</w:t>
      </w:r>
    </w:p>
    <w:p w14:paraId="585FCA62" w14:textId="77777777" w:rsidR="004337A1" w:rsidRPr="004337A1" w:rsidRDefault="004337A1" w:rsidP="00AF1DD6">
      <w:pPr>
        <w:pStyle w:val="ListParagraph"/>
        <w:spacing w:after="0" w:line="360" w:lineRule="auto"/>
        <w:ind w:left="567"/>
        <w:rPr>
          <w:rFonts w:ascii="Times New Roman" w:eastAsia="Georgia" w:hAnsi="Times New Roman" w:cs="Times New Roman"/>
          <w:w w:val="87"/>
          <w:sz w:val="24"/>
          <w:szCs w:val="24"/>
        </w:rPr>
      </w:pPr>
      <w:r w:rsidRPr="004337A1">
        <w:rPr>
          <w:rFonts w:ascii="Times New Roman" w:eastAsia="Georgia" w:hAnsi="Times New Roman" w:cs="Times New Roman"/>
          <w:spacing w:val="1"/>
          <w:w w:val="88"/>
          <w:sz w:val="24"/>
          <w:szCs w:val="24"/>
        </w:rPr>
        <w:t>P</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liti</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 xml:space="preserve">n </w:t>
      </w:r>
      <w:r w:rsidRPr="004337A1">
        <w:rPr>
          <w:rFonts w:ascii="Times New Roman" w:eastAsia="Georgia" w:hAnsi="Times New Roman" w:cs="Times New Roman"/>
          <w:spacing w:val="20"/>
          <w:w w:val="88"/>
          <w:sz w:val="24"/>
          <w:szCs w:val="24"/>
        </w:rPr>
        <w:t xml:space="preserve"> </w:t>
      </w:r>
      <w:r w:rsidRPr="004337A1">
        <w:rPr>
          <w:rFonts w:ascii="Times New Roman" w:eastAsia="Georgia" w:hAnsi="Times New Roman" w:cs="Times New Roman"/>
          <w:sz w:val="24"/>
          <w:szCs w:val="24"/>
        </w:rPr>
        <w:t>ini</w:t>
      </w:r>
      <w:r w:rsidRPr="004337A1">
        <w:rPr>
          <w:rFonts w:ascii="Times New Roman" w:eastAsia="Georgia" w:hAnsi="Times New Roman" w:cs="Times New Roman"/>
          <w:spacing w:val="26"/>
          <w:sz w:val="24"/>
          <w:szCs w:val="24"/>
        </w:rPr>
        <w:t xml:space="preserve"> </w:t>
      </w:r>
      <w:r w:rsidRPr="004337A1">
        <w:rPr>
          <w:rFonts w:ascii="Times New Roman" w:eastAsia="Georgia" w:hAnsi="Times New Roman" w:cs="Times New Roman"/>
          <w:w w:val="87"/>
          <w:sz w:val="24"/>
          <w:szCs w:val="24"/>
        </w:rPr>
        <w:t>dih</w:t>
      </w:r>
      <w:r w:rsidRPr="004337A1">
        <w:rPr>
          <w:rFonts w:ascii="Times New Roman" w:eastAsia="Georgia" w:hAnsi="Times New Roman" w:cs="Times New Roman"/>
          <w:spacing w:val="-1"/>
          <w:w w:val="87"/>
          <w:sz w:val="24"/>
          <w:szCs w:val="24"/>
        </w:rPr>
        <w:t>ara</w:t>
      </w:r>
      <w:r w:rsidRPr="004337A1">
        <w:rPr>
          <w:rFonts w:ascii="Times New Roman" w:eastAsia="Georgia" w:hAnsi="Times New Roman" w:cs="Times New Roman"/>
          <w:w w:val="87"/>
          <w:sz w:val="24"/>
          <w:szCs w:val="24"/>
        </w:rPr>
        <w:t>pk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n </w:t>
      </w:r>
      <w:r w:rsidRPr="004337A1">
        <w:rPr>
          <w:rFonts w:ascii="Times New Roman" w:eastAsia="Georgia" w:hAnsi="Times New Roman" w:cs="Times New Roman"/>
          <w:spacing w:val="15"/>
          <w:w w:val="87"/>
          <w:sz w:val="24"/>
          <w:szCs w:val="24"/>
        </w:rPr>
        <w:t xml:space="preserve"> </w:t>
      </w:r>
      <w:r w:rsidRPr="004337A1">
        <w:rPr>
          <w:rFonts w:ascii="Times New Roman" w:eastAsia="Georgia" w:hAnsi="Times New Roman" w:cs="Times New Roman"/>
          <w:w w:val="87"/>
          <w:sz w:val="24"/>
          <w:szCs w:val="24"/>
        </w:rPr>
        <w:t>d</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p</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t </w:t>
      </w:r>
      <w:r w:rsidRPr="004337A1">
        <w:rPr>
          <w:rFonts w:ascii="Times New Roman" w:eastAsia="Georgia" w:hAnsi="Times New Roman" w:cs="Times New Roman"/>
          <w:spacing w:val="9"/>
          <w:w w:val="87"/>
          <w:sz w:val="24"/>
          <w:szCs w:val="24"/>
        </w:rPr>
        <w:t xml:space="preserve"> </w:t>
      </w:r>
      <w:r w:rsidRPr="004337A1">
        <w:rPr>
          <w:rFonts w:ascii="Times New Roman" w:eastAsia="Georgia" w:hAnsi="Times New Roman" w:cs="Times New Roman"/>
          <w:w w:val="87"/>
          <w:sz w:val="24"/>
          <w:szCs w:val="24"/>
        </w:rPr>
        <w:t>m</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mb</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h </w:t>
      </w:r>
      <w:r w:rsidRPr="004337A1">
        <w:rPr>
          <w:rFonts w:ascii="Times New Roman" w:eastAsia="Georgia" w:hAnsi="Times New Roman" w:cs="Times New Roman"/>
          <w:spacing w:val="18"/>
          <w:w w:val="87"/>
          <w:sz w:val="24"/>
          <w:szCs w:val="24"/>
        </w:rPr>
        <w:t xml:space="preserve"> </w:t>
      </w:r>
      <w:r w:rsidRPr="004337A1">
        <w:rPr>
          <w:rFonts w:ascii="Times New Roman" w:eastAsia="Georgia" w:hAnsi="Times New Roman" w:cs="Times New Roman"/>
          <w:spacing w:val="2"/>
          <w:w w:val="87"/>
          <w:sz w:val="24"/>
          <w:szCs w:val="24"/>
        </w:rPr>
        <w:t>w</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w</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s</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n </w:t>
      </w:r>
      <w:r w:rsidRPr="004337A1">
        <w:rPr>
          <w:rFonts w:ascii="Times New Roman" w:eastAsia="Georgia" w:hAnsi="Times New Roman" w:cs="Times New Roman"/>
          <w:spacing w:val="50"/>
          <w:w w:val="87"/>
          <w:sz w:val="24"/>
          <w:szCs w:val="24"/>
        </w:rPr>
        <w:t xml:space="preserve"> </w:t>
      </w:r>
      <w:r w:rsidRPr="004337A1">
        <w:rPr>
          <w:rFonts w:ascii="Times New Roman" w:eastAsia="Georgia" w:hAnsi="Times New Roman" w:cs="Times New Roman"/>
          <w:sz w:val="24"/>
          <w:szCs w:val="24"/>
        </w:rPr>
        <w:t>d</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n</w:t>
      </w:r>
      <w:r w:rsidRPr="004337A1">
        <w:rPr>
          <w:rFonts w:ascii="Times New Roman" w:eastAsia="Georgia" w:hAnsi="Times New Roman" w:cs="Times New Roman"/>
          <w:spacing w:val="-1"/>
          <w:sz w:val="24"/>
          <w:szCs w:val="24"/>
        </w:rPr>
        <w:t xml:space="preserve"> </w:t>
      </w:r>
      <w:r w:rsidRPr="004337A1">
        <w:rPr>
          <w:rFonts w:ascii="Times New Roman" w:eastAsia="Georgia" w:hAnsi="Times New Roman" w:cs="Times New Roman"/>
          <w:spacing w:val="2"/>
          <w:w w:val="88"/>
          <w:sz w:val="24"/>
          <w:szCs w:val="24"/>
        </w:rPr>
        <w:t>k</w:t>
      </w:r>
      <w:r w:rsidRPr="004337A1">
        <w:rPr>
          <w:rFonts w:ascii="Times New Roman" w:eastAsia="Georgia" w:hAnsi="Times New Roman" w:cs="Times New Roman"/>
          <w:spacing w:val="-1"/>
          <w:w w:val="88"/>
          <w:sz w:val="24"/>
          <w:szCs w:val="24"/>
        </w:rPr>
        <w:t>er</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g</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 xml:space="preserve">n </w:t>
      </w:r>
      <w:r w:rsidRPr="004337A1">
        <w:rPr>
          <w:rFonts w:ascii="Times New Roman" w:eastAsia="Georgia" w:hAnsi="Times New Roman" w:cs="Times New Roman"/>
          <w:spacing w:val="22"/>
          <w:w w:val="88"/>
          <w:sz w:val="24"/>
          <w:szCs w:val="24"/>
        </w:rPr>
        <w:t xml:space="preserve"> </w:t>
      </w:r>
      <w:r w:rsidRPr="004337A1">
        <w:rPr>
          <w:rFonts w:ascii="Times New Roman" w:eastAsia="Georgia" w:hAnsi="Times New Roman" w:cs="Times New Roman"/>
          <w:spacing w:val="-2"/>
          <w:sz w:val="24"/>
          <w:szCs w:val="24"/>
        </w:rPr>
        <w:t>d</w:t>
      </w:r>
      <w:r w:rsidRPr="004337A1">
        <w:rPr>
          <w:rFonts w:ascii="Times New Roman" w:eastAsia="Georgia" w:hAnsi="Times New Roman" w:cs="Times New Roman"/>
          <w:sz w:val="24"/>
          <w:szCs w:val="24"/>
        </w:rPr>
        <w:t xml:space="preserve">i </w:t>
      </w:r>
      <w:r w:rsidRPr="004337A1">
        <w:rPr>
          <w:rFonts w:ascii="Times New Roman" w:eastAsia="Georgia" w:hAnsi="Times New Roman" w:cs="Times New Roman"/>
          <w:w w:val="88"/>
          <w:sz w:val="24"/>
          <w:szCs w:val="24"/>
        </w:rPr>
        <w:t>ilmu</w:t>
      </w:r>
      <w:r w:rsidRPr="004337A1">
        <w:rPr>
          <w:rFonts w:ascii="Times New Roman" w:eastAsia="Georgia" w:hAnsi="Times New Roman" w:cs="Times New Roman"/>
          <w:spacing w:val="17"/>
          <w:w w:val="88"/>
          <w:sz w:val="24"/>
          <w:szCs w:val="24"/>
        </w:rPr>
        <w:t xml:space="preserve"> </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j</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9"/>
          <w:w w:val="88"/>
          <w:sz w:val="24"/>
          <w:szCs w:val="24"/>
        </w:rPr>
        <w:t xml:space="preserve"> </w:t>
      </w:r>
      <w:r w:rsidRPr="004337A1">
        <w:rPr>
          <w:rFonts w:ascii="Times New Roman" w:eastAsia="Georgia" w:hAnsi="Times New Roman" w:cs="Times New Roman"/>
          <w:w w:val="88"/>
          <w:sz w:val="24"/>
          <w:szCs w:val="24"/>
        </w:rPr>
        <w:t>khususn</w:t>
      </w:r>
      <w:r w:rsidRPr="004337A1">
        <w:rPr>
          <w:rFonts w:ascii="Times New Roman" w:eastAsia="Georgia" w:hAnsi="Times New Roman" w:cs="Times New Roman"/>
          <w:spacing w:val="-4"/>
          <w:w w:val="88"/>
          <w:sz w:val="24"/>
          <w:szCs w:val="24"/>
        </w:rPr>
        <w:t>y</w:t>
      </w:r>
      <w:r w:rsidRPr="004337A1">
        <w:rPr>
          <w:rFonts w:ascii="Times New Roman" w:eastAsia="Georgia" w:hAnsi="Times New Roman" w:cs="Times New Roman"/>
          <w:w w:val="88"/>
          <w:sz w:val="24"/>
          <w:szCs w:val="24"/>
        </w:rPr>
        <w:t>a</w:t>
      </w:r>
      <w:r w:rsidRPr="004337A1">
        <w:rPr>
          <w:rFonts w:ascii="Times New Roman" w:eastAsia="Georgia" w:hAnsi="Times New Roman" w:cs="Times New Roman"/>
          <w:spacing w:val="19"/>
          <w:w w:val="88"/>
          <w:sz w:val="24"/>
          <w:szCs w:val="24"/>
        </w:rPr>
        <w:t xml:space="preserve"> </w:t>
      </w:r>
      <w:r w:rsidRPr="004337A1">
        <w:rPr>
          <w:rFonts w:ascii="Times New Roman" w:eastAsia="Georgia" w:hAnsi="Times New Roman" w:cs="Times New Roman"/>
          <w:sz w:val="24"/>
          <w:szCs w:val="24"/>
        </w:rPr>
        <w:t>di</w:t>
      </w:r>
      <w:r w:rsidRPr="004337A1">
        <w:rPr>
          <w:rFonts w:ascii="Times New Roman" w:eastAsia="Georgia" w:hAnsi="Times New Roman" w:cs="Times New Roman"/>
          <w:spacing w:val="-21"/>
          <w:sz w:val="24"/>
          <w:szCs w:val="24"/>
        </w:rPr>
        <w:t xml:space="preserve"> </w:t>
      </w:r>
      <w:r w:rsidRPr="004337A1">
        <w:rPr>
          <w:rFonts w:ascii="Times New Roman" w:eastAsia="Georgia" w:hAnsi="Times New Roman" w:cs="Times New Roman"/>
          <w:w w:val="88"/>
          <w:sz w:val="24"/>
          <w:szCs w:val="24"/>
        </w:rPr>
        <w:t>bid</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spacing w:val="2"/>
          <w:w w:val="88"/>
          <w:sz w:val="24"/>
          <w:szCs w:val="24"/>
        </w:rPr>
        <w:t>n</w:t>
      </w:r>
      <w:r w:rsidRPr="004337A1">
        <w:rPr>
          <w:rFonts w:ascii="Times New Roman" w:eastAsia="Georgia" w:hAnsi="Times New Roman" w:cs="Times New Roman"/>
          <w:w w:val="88"/>
          <w:sz w:val="24"/>
          <w:szCs w:val="24"/>
        </w:rPr>
        <w:t>g</w:t>
      </w:r>
      <w:r w:rsidRPr="004337A1">
        <w:rPr>
          <w:rFonts w:ascii="Times New Roman" w:eastAsia="Georgia" w:hAnsi="Times New Roman" w:cs="Times New Roman"/>
          <w:spacing w:val="17"/>
          <w:w w:val="88"/>
          <w:sz w:val="24"/>
          <w:szCs w:val="24"/>
        </w:rPr>
        <w:t xml:space="preserve"> </w:t>
      </w:r>
      <w:r w:rsidRPr="004337A1">
        <w:rPr>
          <w:rFonts w:ascii="Times New Roman" w:eastAsia="Georgia" w:hAnsi="Times New Roman" w:cs="Times New Roman"/>
          <w:spacing w:val="3"/>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j</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2"/>
          <w:w w:val="88"/>
          <w:sz w:val="24"/>
          <w:szCs w:val="24"/>
        </w:rPr>
        <w:t xml:space="preserve"> </w:t>
      </w:r>
      <w:r w:rsidRPr="004337A1">
        <w:rPr>
          <w:rFonts w:ascii="Times New Roman" w:eastAsia="Georgia" w:hAnsi="Times New Roman" w:cs="Times New Roman"/>
          <w:w w:val="89"/>
          <w:sz w:val="24"/>
          <w:szCs w:val="24"/>
        </w:rPr>
        <w:t>p</w:t>
      </w:r>
      <w:r w:rsidRPr="004337A1">
        <w:rPr>
          <w:rFonts w:ascii="Times New Roman" w:eastAsia="Georgia" w:hAnsi="Times New Roman" w:cs="Times New Roman"/>
          <w:spacing w:val="-1"/>
          <w:w w:val="89"/>
          <w:sz w:val="24"/>
          <w:szCs w:val="24"/>
        </w:rPr>
        <w:t>e</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9"/>
          <w:sz w:val="24"/>
          <w:szCs w:val="24"/>
        </w:rPr>
        <w:t>s</w:t>
      </w:r>
      <w:r w:rsidRPr="004337A1">
        <w:rPr>
          <w:rFonts w:ascii="Times New Roman" w:eastAsia="Georgia" w:hAnsi="Times New Roman" w:cs="Times New Roman"/>
          <w:spacing w:val="-1"/>
          <w:w w:val="89"/>
          <w:sz w:val="24"/>
          <w:szCs w:val="24"/>
        </w:rPr>
        <w:t>a</w:t>
      </w:r>
      <w:r w:rsidRPr="004337A1">
        <w:rPr>
          <w:rFonts w:ascii="Times New Roman" w:eastAsia="Georgia" w:hAnsi="Times New Roman" w:cs="Times New Roman"/>
          <w:spacing w:val="1"/>
          <w:w w:val="81"/>
          <w:sz w:val="24"/>
          <w:szCs w:val="24"/>
        </w:rPr>
        <w:t>r</w:t>
      </w:r>
      <w:r w:rsidRPr="004337A1">
        <w:rPr>
          <w:rFonts w:ascii="Times New Roman" w:eastAsia="Georgia" w:hAnsi="Times New Roman" w:cs="Times New Roman"/>
          <w:spacing w:val="-1"/>
          <w:w w:val="88"/>
          <w:sz w:val="24"/>
          <w:szCs w:val="24"/>
        </w:rPr>
        <w:t>a</w:t>
      </w:r>
      <w:r>
        <w:rPr>
          <w:rFonts w:ascii="Times New Roman" w:eastAsia="Georgia" w:hAnsi="Times New Roman" w:cs="Times New Roman"/>
          <w:w w:val="87"/>
          <w:sz w:val="24"/>
          <w:szCs w:val="24"/>
        </w:rPr>
        <w:t xml:space="preserve">n </w:t>
      </w:r>
    </w:p>
    <w:p w14:paraId="6DE3EA04" w14:textId="77777777" w:rsidR="004337A1" w:rsidRPr="004337A1" w:rsidRDefault="004337A1" w:rsidP="00AF1DD6">
      <w:pPr>
        <w:pStyle w:val="ListParagraph"/>
        <w:numPr>
          <w:ilvl w:val="0"/>
          <w:numId w:val="10"/>
        </w:numPr>
        <w:spacing w:after="0" w:line="360" w:lineRule="auto"/>
        <w:ind w:left="567" w:hanging="567"/>
        <w:rPr>
          <w:rFonts w:ascii="Times New Roman" w:hAnsi="Times New Roman" w:cs="Times New Roman"/>
          <w:sz w:val="24"/>
          <w:szCs w:val="24"/>
        </w:rPr>
      </w:pPr>
      <w:r w:rsidRPr="004337A1">
        <w:rPr>
          <w:rFonts w:ascii="Times New Roman" w:eastAsia="Georgia" w:hAnsi="Times New Roman" w:cs="Times New Roman"/>
          <w:w w:val="89"/>
          <w:sz w:val="24"/>
          <w:szCs w:val="24"/>
        </w:rPr>
        <w:t>M</w:t>
      </w:r>
      <w:r w:rsidRPr="004337A1">
        <w:rPr>
          <w:rFonts w:ascii="Times New Roman" w:eastAsia="Georgia" w:hAnsi="Times New Roman" w:cs="Times New Roman"/>
          <w:spacing w:val="-1"/>
          <w:w w:val="89"/>
          <w:sz w:val="24"/>
          <w:szCs w:val="24"/>
        </w:rPr>
        <w:t>a</w:t>
      </w:r>
      <w:r w:rsidRPr="004337A1">
        <w:rPr>
          <w:rFonts w:ascii="Times New Roman" w:eastAsia="Georgia" w:hAnsi="Times New Roman" w:cs="Times New Roman"/>
          <w:w w:val="89"/>
          <w:sz w:val="24"/>
          <w:szCs w:val="24"/>
        </w:rPr>
        <w:t>n</w:t>
      </w:r>
      <w:r w:rsidRPr="004337A1">
        <w:rPr>
          <w:rFonts w:ascii="Times New Roman" w:eastAsia="Georgia" w:hAnsi="Times New Roman" w:cs="Times New Roman"/>
          <w:spacing w:val="-1"/>
          <w:w w:val="89"/>
          <w:sz w:val="24"/>
          <w:szCs w:val="24"/>
        </w:rPr>
        <w:t>faa</w:t>
      </w:r>
      <w:r w:rsidRPr="004337A1">
        <w:rPr>
          <w:rFonts w:ascii="Times New Roman" w:eastAsia="Georgia" w:hAnsi="Times New Roman" w:cs="Times New Roman"/>
          <w:w w:val="89"/>
          <w:sz w:val="24"/>
          <w:szCs w:val="24"/>
        </w:rPr>
        <w:t>t</w:t>
      </w:r>
      <w:r w:rsidRPr="004337A1">
        <w:rPr>
          <w:rFonts w:ascii="Times New Roman" w:eastAsia="Georgia" w:hAnsi="Times New Roman" w:cs="Times New Roman"/>
          <w:spacing w:val="16"/>
          <w:w w:val="89"/>
          <w:sz w:val="24"/>
          <w:szCs w:val="24"/>
        </w:rPr>
        <w:t xml:space="preserve"> </w:t>
      </w:r>
      <w:r w:rsidRPr="004337A1">
        <w:rPr>
          <w:rFonts w:ascii="Times New Roman" w:eastAsia="Georgia" w:hAnsi="Times New Roman" w:cs="Times New Roman"/>
          <w:spacing w:val="1"/>
          <w:w w:val="91"/>
          <w:sz w:val="24"/>
          <w:szCs w:val="24"/>
        </w:rPr>
        <w:t>P</w:t>
      </w:r>
      <w:r w:rsidRPr="004337A1">
        <w:rPr>
          <w:rFonts w:ascii="Times New Roman" w:eastAsia="Georgia" w:hAnsi="Times New Roman" w:cs="Times New Roman"/>
          <w:spacing w:val="-1"/>
          <w:w w:val="81"/>
          <w:sz w:val="24"/>
          <w:szCs w:val="24"/>
        </w:rPr>
        <w:t>r</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kt</w:t>
      </w:r>
      <w:r w:rsidRPr="004337A1">
        <w:rPr>
          <w:rFonts w:ascii="Times New Roman" w:eastAsia="Georgia" w:hAnsi="Times New Roman" w:cs="Times New Roman"/>
          <w:w w:val="95"/>
          <w:sz w:val="24"/>
          <w:szCs w:val="24"/>
        </w:rPr>
        <w:t>i</w:t>
      </w:r>
      <w:r w:rsidRPr="004337A1">
        <w:rPr>
          <w:rFonts w:ascii="Times New Roman" w:eastAsia="Georgia" w:hAnsi="Times New Roman" w:cs="Times New Roman"/>
          <w:w w:val="90"/>
          <w:sz w:val="24"/>
          <w:szCs w:val="24"/>
        </w:rPr>
        <w:t>s</w:t>
      </w:r>
    </w:p>
    <w:p w14:paraId="5B95822E" w14:textId="77777777" w:rsidR="004337A1" w:rsidRPr="004337A1" w:rsidRDefault="004337A1" w:rsidP="00AF1DD6">
      <w:pPr>
        <w:pStyle w:val="ListParagraph"/>
        <w:numPr>
          <w:ilvl w:val="0"/>
          <w:numId w:val="11"/>
        </w:numPr>
        <w:spacing w:after="0" w:line="360" w:lineRule="auto"/>
        <w:ind w:left="567" w:hanging="567"/>
        <w:rPr>
          <w:rFonts w:ascii="Times New Roman" w:hAnsi="Times New Roman" w:cs="Times New Roman"/>
          <w:sz w:val="24"/>
          <w:szCs w:val="24"/>
        </w:rPr>
      </w:pPr>
      <w:r w:rsidRPr="004337A1">
        <w:rPr>
          <w:rFonts w:ascii="Times New Roman" w:eastAsia="Georgia" w:hAnsi="Times New Roman" w:cs="Times New Roman"/>
          <w:spacing w:val="-2"/>
          <w:sz w:val="24"/>
          <w:szCs w:val="24"/>
        </w:rPr>
        <w:t>B</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pacing w:val="-2"/>
          <w:sz w:val="24"/>
          <w:szCs w:val="24"/>
        </w:rPr>
        <w:t>g</w:t>
      </w:r>
      <w:r w:rsidRPr="004337A1">
        <w:rPr>
          <w:rFonts w:ascii="Times New Roman" w:eastAsia="Georgia" w:hAnsi="Times New Roman" w:cs="Times New Roman"/>
          <w:sz w:val="24"/>
          <w:szCs w:val="24"/>
        </w:rPr>
        <w:t>i</w:t>
      </w:r>
      <w:r w:rsidRPr="004337A1">
        <w:rPr>
          <w:rFonts w:ascii="Times New Roman" w:eastAsia="Georgia" w:hAnsi="Times New Roman" w:cs="Times New Roman"/>
          <w:spacing w:val="-15"/>
          <w:sz w:val="24"/>
          <w:szCs w:val="24"/>
        </w:rPr>
        <w:t xml:space="preserve"> </w:t>
      </w:r>
      <w:r w:rsidRPr="004337A1">
        <w:rPr>
          <w:rFonts w:ascii="Times New Roman" w:eastAsia="Georgia" w:hAnsi="Times New Roman" w:cs="Times New Roman"/>
          <w:spacing w:val="1"/>
          <w:w w:val="91"/>
          <w:sz w:val="24"/>
          <w:szCs w:val="24"/>
        </w:rPr>
        <w:t>P</w:t>
      </w:r>
      <w:r w:rsidRPr="004337A1">
        <w:rPr>
          <w:rFonts w:ascii="Times New Roman" w:eastAsia="Georgia" w:hAnsi="Times New Roman" w:cs="Times New Roman"/>
          <w:spacing w:val="-1"/>
          <w:w w:val="91"/>
          <w:sz w:val="24"/>
          <w:szCs w:val="24"/>
        </w:rPr>
        <w:t>e</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w w:val="97"/>
          <w:sz w:val="24"/>
          <w:szCs w:val="24"/>
        </w:rPr>
        <w:t>l</w:t>
      </w:r>
      <w:r w:rsidRPr="004337A1">
        <w:rPr>
          <w:rFonts w:ascii="Times New Roman" w:eastAsia="Georgia" w:hAnsi="Times New Roman" w:cs="Times New Roman"/>
          <w:w w:val="95"/>
          <w:sz w:val="24"/>
          <w:szCs w:val="24"/>
        </w:rPr>
        <w:t>i</w:t>
      </w:r>
      <w:r w:rsidRPr="004337A1">
        <w:rPr>
          <w:rFonts w:ascii="Times New Roman" w:eastAsia="Georgia" w:hAnsi="Times New Roman" w:cs="Times New Roman"/>
          <w:w w:val="80"/>
          <w:sz w:val="24"/>
          <w:szCs w:val="24"/>
        </w:rPr>
        <w:t>t</w:t>
      </w:r>
      <w:r w:rsidRPr="004337A1">
        <w:rPr>
          <w:rFonts w:ascii="Times New Roman" w:eastAsia="Georgia" w:hAnsi="Times New Roman" w:cs="Times New Roman"/>
          <w:w w:val="95"/>
          <w:sz w:val="24"/>
          <w:szCs w:val="24"/>
        </w:rPr>
        <w:t>i</w:t>
      </w:r>
    </w:p>
    <w:p w14:paraId="11AFF9C1" w14:textId="77777777" w:rsidR="004337A1" w:rsidRPr="004337A1" w:rsidRDefault="004337A1" w:rsidP="00AF1DD6">
      <w:pPr>
        <w:pStyle w:val="ListParagraph"/>
        <w:spacing w:after="0" w:line="360" w:lineRule="auto"/>
        <w:ind w:left="567"/>
        <w:rPr>
          <w:rFonts w:ascii="Times New Roman" w:eastAsia="Georgia" w:hAnsi="Times New Roman" w:cs="Times New Roman"/>
          <w:i/>
          <w:sz w:val="24"/>
          <w:szCs w:val="24"/>
        </w:rPr>
      </w:pPr>
      <w:r w:rsidRPr="004337A1">
        <w:rPr>
          <w:rFonts w:ascii="Times New Roman" w:eastAsia="Georgia" w:hAnsi="Times New Roman" w:cs="Times New Roman"/>
          <w:spacing w:val="1"/>
          <w:w w:val="88"/>
          <w:sz w:val="24"/>
          <w:szCs w:val="24"/>
        </w:rPr>
        <w:t>P</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liti</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32"/>
          <w:w w:val="88"/>
          <w:sz w:val="24"/>
          <w:szCs w:val="24"/>
        </w:rPr>
        <w:t xml:space="preserve"> </w:t>
      </w:r>
      <w:r w:rsidRPr="004337A1">
        <w:rPr>
          <w:rFonts w:ascii="Times New Roman" w:eastAsia="Georgia" w:hAnsi="Times New Roman" w:cs="Times New Roman"/>
          <w:sz w:val="24"/>
          <w:szCs w:val="24"/>
        </w:rPr>
        <w:t>ini</w:t>
      </w:r>
      <w:r w:rsidRPr="004337A1">
        <w:rPr>
          <w:rFonts w:ascii="Times New Roman" w:eastAsia="Georgia" w:hAnsi="Times New Roman" w:cs="Times New Roman"/>
          <w:spacing w:val="-12"/>
          <w:sz w:val="24"/>
          <w:szCs w:val="24"/>
        </w:rPr>
        <w:t xml:space="preserve"> </w:t>
      </w:r>
      <w:r w:rsidRPr="004337A1">
        <w:rPr>
          <w:rFonts w:ascii="Times New Roman" w:eastAsia="Georgia" w:hAnsi="Times New Roman" w:cs="Times New Roman"/>
          <w:spacing w:val="-2"/>
          <w:w w:val="87"/>
          <w:sz w:val="24"/>
          <w:szCs w:val="24"/>
        </w:rPr>
        <w:t>d</w:t>
      </w:r>
      <w:r w:rsidRPr="004337A1">
        <w:rPr>
          <w:rFonts w:ascii="Times New Roman" w:eastAsia="Georgia" w:hAnsi="Times New Roman" w:cs="Times New Roman"/>
          <w:w w:val="87"/>
          <w:sz w:val="24"/>
          <w:szCs w:val="24"/>
        </w:rPr>
        <w:t>ih</w:t>
      </w:r>
      <w:r w:rsidRPr="004337A1">
        <w:rPr>
          <w:rFonts w:ascii="Times New Roman" w:eastAsia="Georgia" w:hAnsi="Times New Roman" w:cs="Times New Roman"/>
          <w:spacing w:val="-1"/>
          <w:w w:val="87"/>
          <w:sz w:val="24"/>
          <w:szCs w:val="24"/>
        </w:rPr>
        <w:t>ara</w:t>
      </w:r>
      <w:r w:rsidRPr="004337A1">
        <w:rPr>
          <w:rFonts w:ascii="Times New Roman" w:eastAsia="Georgia" w:hAnsi="Times New Roman" w:cs="Times New Roman"/>
          <w:w w:val="87"/>
          <w:sz w:val="24"/>
          <w:szCs w:val="24"/>
        </w:rPr>
        <w:t>pk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29"/>
          <w:w w:val="87"/>
          <w:sz w:val="24"/>
          <w:szCs w:val="24"/>
        </w:rPr>
        <w:t xml:space="preserve"> </w:t>
      </w:r>
      <w:r w:rsidRPr="004337A1">
        <w:rPr>
          <w:rFonts w:ascii="Times New Roman" w:eastAsia="Georgia" w:hAnsi="Times New Roman" w:cs="Times New Roman"/>
          <w:w w:val="87"/>
          <w:sz w:val="24"/>
          <w:szCs w:val="24"/>
        </w:rPr>
        <w:t>d</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p</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t</w:t>
      </w:r>
      <w:r w:rsidRPr="004337A1">
        <w:rPr>
          <w:rFonts w:ascii="Times New Roman" w:eastAsia="Georgia" w:hAnsi="Times New Roman" w:cs="Times New Roman"/>
          <w:spacing w:val="18"/>
          <w:w w:val="87"/>
          <w:sz w:val="24"/>
          <w:szCs w:val="24"/>
        </w:rPr>
        <w:t xml:space="preserve"> </w:t>
      </w:r>
      <w:r w:rsidRPr="004337A1">
        <w:rPr>
          <w:rFonts w:ascii="Times New Roman" w:eastAsia="Georgia" w:hAnsi="Times New Roman" w:cs="Times New Roman"/>
          <w:w w:val="87"/>
          <w:sz w:val="24"/>
          <w:szCs w:val="24"/>
        </w:rPr>
        <w:t>m</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mb</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h</w:t>
      </w:r>
      <w:r w:rsidRPr="004337A1">
        <w:rPr>
          <w:rFonts w:ascii="Times New Roman" w:eastAsia="Georgia" w:hAnsi="Times New Roman" w:cs="Times New Roman"/>
          <w:spacing w:val="29"/>
          <w:w w:val="87"/>
          <w:sz w:val="24"/>
          <w:szCs w:val="24"/>
        </w:rPr>
        <w:t xml:space="preserve"> </w:t>
      </w:r>
      <w:r w:rsidRPr="004337A1">
        <w:rPr>
          <w:rFonts w:ascii="Times New Roman" w:eastAsia="Georgia" w:hAnsi="Times New Roman" w:cs="Times New Roman"/>
          <w:w w:val="87"/>
          <w:sz w:val="24"/>
          <w:szCs w:val="24"/>
        </w:rPr>
        <w:t>w</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w</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spacing w:val="2"/>
          <w:w w:val="87"/>
          <w:sz w:val="24"/>
          <w:szCs w:val="24"/>
        </w:rPr>
        <w:t>s</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n </w:t>
      </w:r>
      <w:r w:rsidRPr="004337A1">
        <w:rPr>
          <w:rFonts w:ascii="Times New Roman" w:eastAsia="Georgia" w:hAnsi="Times New Roman" w:cs="Times New Roman"/>
          <w:spacing w:val="11"/>
          <w:w w:val="87"/>
          <w:sz w:val="24"/>
          <w:szCs w:val="24"/>
        </w:rPr>
        <w:t xml:space="preserve"> </w:t>
      </w:r>
      <w:r w:rsidRPr="004337A1">
        <w:rPr>
          <w:rFonts w:ascii="Times New Roman" w:eastAsia="Georgia" w:hAnsi="Times New Roman" w:cs="Times New Roman"/>
          <w:w w:val="87"/>
          <w:sz w:val="24"/>
          <w:szCs w:val="24"/>
        </w:rPr>
        <w:t>s</w:t>
      </w:r>
      <w:r w:rsidRPr="004337A1">
        <w:rPr>
          <w:rFonts w:ascii="Times New Roman" w:eastAsia="Georgia" w:hAnsi="Times New Roman" w:cs="Times New Roman"/>
          <w:spacing w:val="-1"/>
          <w:w w:val="87"/>
          <w:sz w:val="24"/>
          <w:szCs w:val="24"/>
        </w:rPr>
        <w:t>er</w:t>
      </w:r>
      <w:r w:rsidRPr="004337A1">
        <w:rPr>
          <w:rFonts w:ascii="Times New Roman" w:eastAsia="Georgia" w:hAnsi="Times New Roman" w:cs="Times New Roman"/>
          <w:w w:val="87"/>
          <w:sz w:val="24"/>
          <w:szCs w:val="24"/>
        </w:rPr>
        <w:t>ta</w:t>
      </w:r>
      <w:r w:rsidRPr="004337A1">
        <w:rPr>
          <w:rFonts w:ascii="Times New Roman" w:eastAsia="Georgia" w:hAnsi="Times New Roman" w:cs="Times New Roman"/>
          <w:spacing w:val="21"/>
          <w:w w:val="87"/>
          <w:sz w:val="24"/>
          <w:szCs w:val="24"/>
        </w:rPr>
        <w:t xml:space="preserve"> </w:t>
      </w:r>
      <w:r w:rsidRPr="004337A1">
        <w:rPr>
          <w:rFonts w:ascii="Times New Roman" w:eastAsia="Georgia" w:hAnsi="Times New Roman" w:cs="Times New Roman"/>
          <w:w w:val="89"/>
          <w:sz w:val="24"/>
          <w:szCs w:val="24"/>
        </w:rPr>
        <w:t>p</w:t>
      </w:r>
      <w:r w:rsidRPr="004337A1">
        <w:rPr>
          <w:rFonts w:ascii="Times New Roman" w:eastAsia="Georgia" w:hAnsi="Times New Roman" w:cs="Times New Roman"/>
          <w:spacing w:val="-1"/>
          <w:w w:val="89"/>
          <w:sz w:val="24"/>
          <w:szCs w:val="24"/>
        </w:rPr>
        <w:t>e</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7"/>
          <w:sz w:val="24"/>
          <w:szCs w:val="24"/>
        </w:rPr>
        <w:t>h</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spacing w:val="3"/>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4"/>
          <w:sz w:val="24"/>
          <w:szCs w:val="24"/>
        </w:rPr>
        <w:t xml:space="preserve">n </w:t>
      </w:r>
      <w:r w:rsidRPr="004337A1">
        <w:rPr>
          <w:rFonts w:ascii="Times New Roman" w:eastAsia="Georgia" w:hAnsi="Times New Roman" w:cs="Times New Roman"/>
          <w:w w:val="88"/>
          <w:sz w:val="24"/>
          <w:szCs w:val="24"/>
        </w:rPr>
        <w:t>b</w:t>
      </w:r>
      <w:r w:rsidRPr="004337A1">
        <w:rPr>
          <w:rFonts w:ascii="Times New Roman" w:eastAsia="Georgia" w:hAnsi="Times New Roman" w:cs="Times New Roman"/>
          <w:spacing w:val="-1"/>
          <w:w w:val="88"/>
          <w:sz w:val="24"/>
          <w:szCs w:val="24"/>
        </w:rPr>
        <w:t>er</w:t>
      </w:r>
      <w:r w:rsidRPr="004337A1">
        <w:rPr>
          <w:rFonts w:ascii="Times New Roman" w:eastAsia="Georgia" w:hAnsi="Times New Roman" w:cs="Times New Roman"/>
          <w:w w:val="88"/>
          <w:sz w:val="24"/>
          <w:szCs w:val="24"/>
        </w:rPr>
        <w:t>k</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it</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 xml:space="preserve">n </w:t>
      </w:r>
      <w:r w:rsidRPr="004337A1">
        <w:rPr>
          <w:rFonts w:ascii="Times New Roman" w:eastAsia="Georgia" w:hAnsi="Times New Roman" w:cs="Times New Roman"/>
          <w:spacing w:val="2"/>
          <w:w w:val="88"/>
          <w:sz w:val="24"/>
          <w:szCs w:val="24"/>
        </w:rPr>
        <w:t>d</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spacing w:val="3"/>
          <w:w w:val="88"/>
          <w:sz w:val="24"/>
          <w:szCs w:val="24"/>
        </w:rPr>
        <w:t>n</w:t>
      </w:r>
      <w:r w:rsidRPr="004337A1">
        <w:rPr>
          <w:rFonts w:ascii="Times New Roman" w:eastAsia="Georgia" w:hAnsi="Times New Roman" w:cs="Times New Roman"/>
          <w:spacing w:val="-2"/>
          <w:w w:val="88"/>
          <w:sz w:val="24"/>
          <w:szCs w:val="24"/>
        </w:rPr>
        <w:t>g</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8"/>
          <w:w w:val="88"/>
          <w:sz w:val="24"/>
          <w:szCs w:val="24"/>
        </w:rPr>
        <w:t xml:space="preserve"> </w:t>
      </w:r>
      <w:r w:rsidRPr="004337A1">
        <w:rPr>
          <w:rFonts w:ascii="Times New Roman" w:eastAsia="Georgia" w:hAnsi="Times New Roman" w:cs="Times New Roman"/>
          <w:i/>
          <w:w w:val="88"/>
          <w:sz w:val="24"/>
          <w:szCs w:val="24"/>
        </w:rPr>
        <w:t>sho</w:t>
      </w:r>
      <w:r w:rsidRPr="004337A1">
        <w:rPr>
          <w:rFonts w:ascii="Times New Roman" w:eastAsia="Georgia" w:hAnsi="Times New Roman" w:cs="Times New Roman"/>
          <w:i/>
          <w:spacing w:val="2"/>
          <w:w w:val="88"/>
          <w:sz w:val="24"/>
          <w:szCs w:val="24"/>
        </w:rPr>
        <w:t>p</w:t>
      </w:r>
      <w:r w:rsidRPr="004337A1">
        <w:rPr>
          <w:rFonts w:ascii="Times New Roman" w:eastAsia="Georgia" w:hAnsi="Times New Roman" w:cs="Times New Roman"/>
          <w:i/>
          <w:w w:val="88"/>
          <w:sz w:val="24"/>
          <w:szCs w:val="24"/>
        </w:rPr>
        <w:t>ping</w:t>
      </w:r>
      <w:r w:rsidRPr="004337A1">
        <w:rPr>
          <w:rFonts w:ascii="Times New Roman" w:eastAsia="Georgia" w:hAnsi="Times New Roman" w:cs="Times New Roman"/>
          <w:i/>
          <w:spacing w:val="4"/>
          <w:w w:val="88"/>
          <w:sz w:val="24"/>
          <w:szCs w:val="24"/>
        </w:rPr>
        <w:t xml:space="preserve"> </w:t>
      </w:r>
      <w:r w:rsidRPr="004337A1">
        <w:rPr>
          <w:rFonts w:ascii="Times New Roman" w:eastAsia="Georgia" w:hAnsi="Times New Roman" w:cs="Times New Roman"/>
          <w:i/>
          <w:w w:val="88"/>
          <w:sz w:val="24"/>
          <w:szCs w:val="24"/>
        </w:rPr>
        <w:t>lif</w:t>
      </w:r>
      <w:r w:rsidRPr="004337A1">
        <w:rPr>
          <w:rFonts w:ascii="Times New Roman" w:eastAsia="Georgia" w:hAnsi="Times New Roman" w:cs="Times New Roman"/>
          <w:i/>
          <w:spacing w:val="-1"/>
          <w:w w:val="88"/>
          <w:sz w:val="24"/>
          <w:szCs w:val="24"/>
        </w:rPr>
        <w:t>e</w:t>
      </w:r>
      <w:r w:rsidRPr="004337A1">
        <w:rPr>
          <w:rFonts w:ascii="Times New Roman" w:eastAsia="Georgia" w:hAnsi="Times New Roman" w:cs="Times New Roman"/>
          <w:i/>
          <w:w w:val="88"/>
          <w:sz w:val="24"/>
          <w:szCs w:val="24"/>
        </w:rPr>
        <w:t>st</w:t>
      </w:r>
      <w:r w:rsidRPr="004337A1">
        <w:rPr>
          <w:rFonts w:ascii="Times New Roman" w:eastAsia="Georgia" w:hAnsi="Times New Roman" w:cs="Times New Roman"/>
          <w:i/>
          <w:spacing w:val="-1"/>
          <w:w w:val="88"/>
          <w:sz w:val="24"/>
          <w:szCs w:val="24"/>
        </w:rPr>
        <w:t>y</w:t>
      </w:r>
      <w:r w:rsidRPr="004337A1">
        <w:rPr>
          <w:rFonts w:ascii="Times New Roman" w:eastAsia="Georgia" w:hAnsi="Times New Roman" w:cs="Times New Roman"/>
          <w:i/>
          <w:w w:val="88"/>
          <w:sz w:val="24"/>
          <w:szCs w:val="24"/>
        </w:rPr>
        <w:t>l</w:t>
      </w:r>
      <w:r w:rsidRPr="004337A1">
        <w:rPr>
          <w:rFonts w:ascii="Times New Roman" w:eastAsia="Georgia" w:hAnsi="Times New Roman" w:cs="Times New Roman"/>
          <w:i/>
          <w:spacing w:val="-1"/>
          <w:w w:val="88"/>
          <w:sz w:val="24"/>
          <w:szCs w:val="24"/>
        </w:rPr>
        <w:t>e</w:t>
      </w:r>
      <w:r w:rsidRPr="004337A1">
        <w:rPr>
          <w:rFonts w:ascii="Times New Roman" w:eastAsia="Georgia" w:hAnsi="Times New Roman" w:cs="Times New Roman"/>
          <w:i/>
          <w:w w:val="88"/>
          <w:sz w:val="24"/>
          <w:szCs w:val="24"/>
        </w:rPr>
        <w:t>,</w:t>
      </w:r>
      <w:r w:rsidRPr="004337A1">
        <w:rPr>
          <w:rFonts w:ascii="Times New Roman" w:eastAsia="Georgia" w:hAnsi="Times New Roman" w:cs="Times New Roman"/>
          <w:i/>
          <w:spacing w:val="19"/>
          <w:w w:val="88"/>
          <w:sz w:val="24"/>
          <w:szCs w:val="24"/>
        </w:rPr>
        <w:t xml:space="preserve"> </w:t>
      </w:r>
      <w:r w:rsidRPr="004337A1">
        <w:rPr>
          <w:rFonts w:ascii="Times New Roman" w:eastAsia="Georgia" w:hAnsi="Times New Roman" w:cs="Times New Roman"/>
          <w:spacing w:val="-1"/>
          <w:sz w:val="24"/>
          <w:szCs w:val="24"/>
        </w:rPr>
        <w:t>e</w:t>
      </w:r>
      <w:r w:rsidRPr="004337A1">
        <w:rPr>
          <w:rFonts w:ascii="Times New Roman" w:eastAsia="Georgia" w:hAnsi="Times New Roman" w:cs="Times New Roman"/>
          <w:sz w:val="24"/>
          <w:szCs w:val="24"/>
        </w:rPr>
        <w:t xml:space="preserve">mosi </w:t>
      </w:r>
      <w:r w:rsidRPr="004337A1">
        <w:rPr>
          <w:rFonts w:ascii="Times New Roman" w:eastAsia="Georgia" w:hAnsi="Times New Roman" w:cs="Times New Roman"/>
          <w:w w:val="87"/>
          <w:sz w:val="24"/>
          <w:szCs w:val="24"/>
        </w:rPr>
        <w:t>positi</w:t>
      </w:r>
      <w:r w:rsidRPr="004337A1">
        <w:rPr>
          <w:rFonts w:ascii="Times New Roman" w:eastAsia="Georgia" w:hAnsi="Times New Roman" w:cs="Times New Roman"/>
          <w:spacing w:val="-1"/>
          <w:w w:val="87"/>
          <w:sz w:val="24"/>
          <w:szCs w:val="24"/>
        </w:rPr>
        <w:t>f</w:t>
      </w:r>
      <w:r w:rsidRPr="004337A1">
        <w:rPr>
          <w:rFonts w:ascii="Times New Roman" w:eastAsia="Georgia" w:hAnsi="Times New Roman" w:cs="Times New Roman"/>
          <w:w w:val="87"/>
          <w:sz w:val="24"/>
          <w:szCs w:val="24"/>
        </w:rPr>
        <w:t>,</w:t>
      </w:r>
      <w:r w:rsidRPr="004337A1">
        <w:rPr>
          <w:rFonts w:ascii="Times New Roman" w:eastAsia="Georgia" w:hAnsi="Times New Roman" w:cs="Times New Roman"/>
          <w:spacing w:val="41"/>
          <w:w w:val="87"/>
          <w:sz w:val="24"/>
          <w:szCs w:val="24"/>
        </w:rPr>
        <w:t xml:space="preserve"> </w:t>
      </w:r>
      <w:r w:rsidRPr="004337A1">
        <w:rPr>
          <w:rFonts w:ascii="Times New Roman" w:eastAsia="Georgia" w:hAnsi="Times New Roman" w:cs="Times New Roman"/>
          <w:w w:val="87"/>
          <w:sz w:val="24"/>
          <w:szCs w:val="24"/>
        </w:rPr>
        <w:t>d</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6"/>
          <w:w w:val="87"/>
          <w:sz w:val="24"/>
          <w:szCs w:val="24"/>
        </w:rPr>
        <w:t xml:space="preserve"> </w:t>
      </w:r>
      <w:r w:rsidRPr="004337A1">
        <w:rPr>
          <w:rFonts w:ascii="Times New Roman" w:eastAsia="Georgia" w:hAnsi="Times New Roman" w:cs="Times New Roman"/>
          <w:i/>
          <w:w w:val="87"/>
          <w:sz w:val="24"/>
          <w:szCs w:val="24"/>
        </w:rPr>
        <w:t>impulse</w:t>
      </w:r>
      <w:r w:rsidRPr="004337A1">
        <w:rPr>
          <w:rFonts w:ascii="Times New Roman" w:eastAsia="Georgia" w:hAnsi="Times New Roman" w:cs="Times New Roman"/>
          <w:i/>
          <w:spacing w:val="17"/>
          <w:w w:val="87"/>
          <w:sz w:val="24"/>
          <w:szCs w:val="24"/>
        </w:rPr>
        <w:t xml:space="preserve"> </w:t>
      </w:r>
      <w:r w:rsidRPr="004337A1">
        <w:rPr>
          <w:rFonts w:ascii="Times New Roman" w:eastAsia="Georgia" w:hAnsi="Times New Roman" w:cs="Times New Roman"/>
          <w:i/>
          <w:sz w:val="24"/>
          <w:szCs w:val="24"/>
        </w:rPr>
        <w:t>bu</w:t>
      </w:r>
      <w:r w:rsidRPr="004337A1">
        <w:rPr>
          <w:rFonts w:ascii="Times New Roman" w:eastAsia="Georgia" w:hAnsi="Times New Roman" w:cs="Times New Roman"/>
          <w:i/>
          <w:spacing w:val="-1"/>
          <w:sz w:val="24"/>
          <w:szCs w:val="24"/>
        </w:rPr>
        <w:t>y</w:t>
      </w:r>
      <w:r>
        <w:rPr>
          <w:rFonts w:ascii="Times New Roman" w:eastAsia="Georgia" w:hAnsi="Times New Roman" w:cs="Times New Roman"/>
          <w:i/>
          <w:sz w:val="24"/>
          <w:szCs w:val="24"/>
        </w:rPr>
        <w:t>ing</w:t>
      </w:r>
    </w:p>
    <w:p w14:paraId="270D08D4" w14:textId="77777777" w:rsidR="004337A1" w:rsidRPr="004337A1" w:rsidRDefault="004337A1" w:rsidP="00AF1DD6">
      <w:pPr>
        <w:pStyle w:val="ListParagraph"/>
        <w:numPr>
          <w:ilvl w:val="0"/>
          <w:numId w:val="11"/>
        </w:numPr>
        <w:spacing w:after="0" w:line="360" w:lineRule="auto"/>
        <w:ind w:left="567" w:hanging="567"/>
        <w:rPr>
          <w:rFonts w:ascii="Times New Roman" w:hAnsi="Times New Roman" w:cs="Times New Roman"/>
          <w:sz w:val="24"/>
          <w:szCs w:val="24"/>
        </w:rPr>
      </w:pPr>
      <w:r w:rsidRPr="004337A1">
        <w:rPr>
          <w:rFonts w:ascii="Times New Roman" w:eastAsia="Georgia" w:hAnsi="Times New Roman" w:cs="Times New Roman"/>
          <w:spacing w:val="-2"/>
          <w:sz w:val="24"/>
          <w:szCs w:val="24"/>
        </w:rPr>
        <w:t>B</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pacing w:val="-2"/>
          <w:sz w:val="24"/>
          <w:szCs w:val="24"/>
        </w:rPr>
        <w:t>g</w:t>
      </w:r>
      <w:r w:rsidRPr="004337A1">
        <w:rPr>
          <w:rFonts w:ascii="Times New Roman" w:eastAsia="Georgia" w:hAnsi="Times New Roman" w:cs="Times New Roman"/>
          <w:sz w:val="24"/>
          <w:szCs w:val="24"/>
        </w:rPr>
        <w:t>i</w:t>
      </w:r>
      <w:r w:rsidRPr="004337A1">
        <w:rPr>
          <w:rFonts w:ascii="Times New Roman" w:eastAsia="Georgia" w:hAnsi="Times New Roman" w:cs="Times New Roman"/>
          <w:spacing w:val="-15"/>
          <w:sz w:val="24"/>
          <w:szCs w:val="24"/>
        </w:rPr>
        <w:t xml:space="preserve"> </w:t>
      </w:r>
      <w:r w:rsidRPr="004337A1">
        <w:rPr>
          <w:rFonts w:ascii="Times New Roman" w:eastAsia="Georgia" w:hAnsi="Times New Roman" w:cs="Times New Roman"/>
          <w:sz w:val="24"/>
          <w:szCs w:val="24"/>
        </w:rPr>
        <w:t>M</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pacing w:val="2"/>
          <w:sz w:val="24"/>
          <w:szCs w:val="24"/>
        </w:rPr>
        <w:t>h</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siswa</w:t>
      </w:r>
    </w:p>
    <w:p w14:paraId="3A186AD5" w14:textId="77777777" w:rsidR="004337A1" w:rsidRPr="004337A1" w:rsidRDefault="004337A1" w:rsidP="00AF1DD6">
      <w:pPr>
        <w:pStyle w:val="ListParagraph"/>
        <w:spacing w:after="0" w:line="360" w:lineRule="auto"/>
        <w:ind w:left="567"/>
        <w:rPr>
          <w:rFonts w:ascii="Times New Roman" w:eastAsia="Georgia" w:hAnsi="Times New Roman" w:cs="Times New Roman"/>
          <w:sz w:val="24"/>
          <w:szCs w:val="24"/>
        </w:rPr>
      </w:pPr>
      <w:r w:rsidRPr="004337A1">
        <w:rPr>
          <w:rFonts w:ascii="Times New Roman" w:eastAsia="Georgia" w:hAnsi="Times New Roman" w:cs="Times New Roman"/>
          <w:spacing w:val="1"/>
          <w:w w:val="88"/>
          <w:sz w:val="24"/>
          <w:szCs w:val="24"/>
        </w:rPr>
        <w:t>P</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liti</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 xml:space="preserve">n </w:t>
      </w:r>
      <w:r w:rsidRPr="004337A1">
        <w:rPr>
          <w:rFonts w:ascii="Times New Roman" w:eastAsia="Georgia" w:hAnsi="Times New Roman" w:cs="Times New Roman"/>
          <w:spacing w:val="51"/>
          <w:w w:val="88"/>
          <w:sz w:val="24"/>
          <w:szCs w:val="24"/>
        </w:rPr>
        <w:t xml:space="preserve"> </w:t>
      </w:r>
      <w:r w:rsidRPr="004337A1">
        <w:rPr>
          <w:rFonts w:ascii="Times New Roman" w:eastAsia="Georgia" w:hAnsi="Times New Roman" w:cs="Times New Roman"/>
          <w:sz w:val="24"/>
          <w:szCs w:val="24"/>
        </w:rPr>
        <w:t>ini</w:t>
      </w:r>
      <w:r w:rsidRPr="004337A1">
        <w:rPr>
          <w:rFonts w:ascii="Times New Roman" w:eastAsia="Georgia" w:hAnsi="Times New Roman" w:cs="Times New Roman"/>
          <w:spacing w:val="57"/>
          <w:sz w:val="24"/>
          <w:szCs w:val="24"/>
        </w:rPr>
        <w:t xml:space="preserve"> </w:t>
      </w:r>
      <w:r w:rsidRPr="004337A1">
        <w:rPr>
          <w:rFonts w:ascii="Times New Roman" w:eastAsia="Georgia" w:hAnsi="Times New Roman" w:cs="Times New Roman"/>
          <w:w w:val="86"/>
          <w:sz w:val="24"/>
          <w:szCs w:val="24"/>
        </w:rPr>
        <w:t>dih</w:t>
      </w:r>
      <w:r w:rsidRPr="004337A1">
        <w:rPr>
          <w:rFonts w:ascii="Times New Roman" w:eastAsia="Georgia" w:hAnsi="Times New Roman" w:cs="Times New Roman"/>
          <w:spacing w:val="-1"/>
          <w:w w:val="86"/>
          <w:sz w:val="24"/>
          <w:szCs w:val="24"/>
        </w:rPr>
        <w:t>ara</w:t>
      </w:r>
      <w:r w:rsidRPr="004337A1">
        <w:rPr>
          <w:rFonts w:ascii="Times New Roman" w:eastAsia="Georgia" w:hAnsi="Times New Roman" w:cs="Times New Roman"/>
          <w:w w:val="86"/>
          <w:sz w:val="24"/>
          <w:szCs w:val="24"/>
        </w:rPr>
        <w:t>pk</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 xml:space="preserve">n  </w:t>
      </w:r>
      <w:r w:rsidRPr="004337A1">
        <w:rPr>
          <w:rFonts w:ascii="Times New Roman" w:eastAsia="Georgia" w:hAnsi="Times New Roman" w:cs="Times New Roman"/>
          <w:spacing w:val="9"/>
          <w:w w:val="86"/>
          <w:sz w:val="24"/>
          <w:szCs w:val="24"/>
        </w:rPr>
        <w:t xml:space="preserve"> </w:t>
      </w:r>
      <w:r w:rsidRPr="004337A1">
        <w:rPr>
          <w:rFonts w:ascii="Times New Roman" w:eastAsia="Georgia" w:hAnsi="Times New Roman" w:cs="Times New Roman"/>
          <w:w w:val="86"/>
          <w:sz w:val="24"/>
          <w:szCs w:val="24"/>
        </w:rPr>
        <w:t>d</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p</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 xml:space="preserve">t </w:t>
      </w:r>
      <w:r w:rsidRPr="004337A1">
        <w:rPr>
          <w:rFonts w:ascii="Times New Roman" w:eastAsia="Georgia" w:hAnsi="Times New Roman" w:cs="Times New Roman"/>
          <w:spacing w:val="44"/>
          <w:w w:val="86"/>
          <w:sz w:val="24"/>
          <w:szCs w:val="24"/>
        </w:rPr>
        <w:t xml:space="preserve"> </w:t>
      </w:r>
      <w:r w:rsidRPr="004337A1">
        <w:rPr>
          <w:rFonts w:ascii="Times New Roman" w:eastAsia="Georgia" w:hAnsi="Times New Roman" w:cs="Times New Roman"/>
          <w:w w:val="86"/>
          <w:sz w:val="24"/>
          <w:szCs w:val="24"/>
        </w:rPr>
        <w:t>m</w:t>
      </w:r>
      <w:r w:rsidRPr="004337A1">
        <w:rPr>
          <w:rFonts w:ascii="Times New Roman" w:eastAsia="Georgia" w:hAnsi="Times New Roman" w:cs="Times New Roman"/>
          <w:spacing w:val="-1"/>
          <w:w w:val="86"/>
          <w:sz w:val="24"/>
          <w:szCs w:val="24"/>
        </w:rPr>
        <w:t>e</w:t>
      </w:r>
      <w:r w:rsidRPr="004337A1">
        <w:rPr>
          <w:rFonts w:ascii="Times New Roman" w:eastAsia="Georgia" w:hAnsi="Times New Roman" w:cs="Times New Roman"/>
          <w:w w:val="86"/>
          <w:sz w:val="24"/>
          <w:szCs w:val="24"/>
        </w:rPr>
        <w:t>n</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mb</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 xml:space="preserve">h  </w:t>
      </w:r>
      <w:r w:rsidRPr="004337A1">
        <w:rPr>
          <w:rFonts w:ascii="Times New Roman" w:eastAsia="Georgia" w:hAnsi="Times New Roman" w:cs="Times New Roman"/>
          <w:spacing w:val="12"/>
          <w:w w:val="86"/>
          <w:sz w:val="24"/>
          <w:szCs w:val="24"/>
        </w:rPr>
        <w:t xml:space="preserve"> </w:t>
      </w:r>
      <w:r w:rsidRPr="004337A1">
        <w:rPr>
          <w:rFonts w:ascii="Times New Roman" w:eastAsia="Georgia" w:hAnsi="Times New Roman" w:cs="Times New Roman"/>
          <w:spacing w:val="2"/>
          <w:sz w:val="24"/>
          <w:szCs w:val="24"/>
        </w:rPr>
        <w:t>w</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w</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s</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n</w:t>
      </w:r>
      <w:r w:rsidRPr="004337A1">
        <w:rPr>
          <w:rFonts w:ascii="Times New Roman" w:eastAsia="Georgia" w:hAnsi="Times New Roman" w:cs="Times New Roman"/>
          <w:spacing w:val="-1"/>
          <w:sz w:val="24"/>
          <w:szCs w:val="24"/>
        </w:rPr>
        <w:t xml:space="preserve"> </w:t>
      </w:r>
      <w:r w:rsidRPr="004337A1">
        <w:rPr>
          <w:rFonts w:ascii="Times New Roman" w:eastAsia="Georgia" w:hAnsi="Times New Roman" w:cs="Times New Roman"/>
          <w:sz w:val="24"/>
          <w:szCs w:val="24"/>
        </w:rPr>
        <w:t>d</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n</w:t>
      </w:r>
      <w:r w:rsidRPr="004337A1">
        <w:rPr>
          <w:rFonts w:ascii="Times New Roman" w:eastAsia="Georgia" w:hAnsi="Times New Roman" w:cs="Times New Roman"/>
          <w:spacing w:val="30"/>
          <w:sz w:val="24"/>
          <w:szCs w:val="24"/>
        </w:rPr>
        <w:t xml:space="preserve"> </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91"/>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3"/>
          <w:w w:val="88"/>
          <w:sz w:val="24"/>
          <w:szCs w:val="24"/>
        </w:rPr>
        <w:t>j</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9"/>
          <w:sz w:val="24"/>
          <w:szCs w:val="24"/>
        </w:rPr>
        <w:t xml:space="preserve">di </w:t>
      </w:r>
      <w:r w:rsidRPr="004337A1">
        <w:rPr>
          <w:rFonts w:ascii="Times New Roman" w:eastAsia="Georgia" w:hAnsi="Times New Roman" w:cs="Times New Roman"/>
          <w:spacing w:val="-1"/>
          <w:w w:val="87"/>
          <w:sz w:val="24"/>
          <w:szCs w:val="24"/>
        </w:rPr>
        <w:t>r</w:t>
      </w:r>
      <w:r w:rsidRPr="004337A1">
        <w:rPr>
          <w:rFonts w:ascii="Times New Roman" w:eastAsia="Georgia" w:hAnsi="Times New Roman" w:cs="Times New Roman"/>
          <w:w w:val="87"/>
          <w:sz w:val="24"/>
          <w:szCs w:val="24"/>
        </w:rPr>
        <w:t>ujuk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33"/>
          <w:w w:val="87"/>
          <w:sz w:val="24"/>
          <w:szCs w:val="24"/>
        </w:rPr>
        <w:t xml:space="preserve"> </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p</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bila  </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38"/>
          <w:w w:val="87"/>
          <w:sz w:val="24"/>
          <w:szCs w:val="24"/>
        </w:rPr>
        <w:t xml:space="preserve"> </w:t>
      </w:r>
      <w:r w:rsidRPr="004337A1">
        <w:rPr>
          <w:rFonts w:ascii="Times New Roman" w:eastAsia="Georgia" w:hAnsi="Times New Roman" w:cs="Times New Roman"/>
          <w:w w:val="87"/>
          <w:sz w:val="24"/>
          <w:szCs w:val="24"/>
        </w:rPr>
        <w:t>m</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w w:val="87"/>
          <w:sz w:val="24"/>
          <w:szCs w:val="24"/>
        </w:rPr>
        <w:t>l</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kuk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 xml:space="preserve">n </w:t>
      </w:r>
      <w:r w:rsidRPr="004337A1">
        <w:rPr>
          <w:rFonts w:ascii="Times New Roman" w:eastAsia="Georgia" w:hAnsi="Times New Roman" w:cs="Times New Roman"/>
          <w:spacing w:val="7"/>
          <w:w w:val="87"/>
          <w:sz w:val="24"/>
          <w:szCs w:val="24"/>
        </w:rPr>
        <w:t xml:space="preserve"> </w:t>
      </w:r>
      <w:r w:rsidRPr="004337A1">
        <w:rPr>
          <w:rFonts w:ascii="Times New Roman" w:eastAsia="Georgia" w:hAnsi="Times New Roman" w:cs="Times New Roman"/>
          <w:w w:val="87"/>
          <w:sz w:val="24"/>
          <w:szCs w:val="24"/>
        </w:rPr>
        <w:t>p</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spacing w:val="2"/>
          <w:w w:val="87"/>
          <w:sz w:val="24"/>
          <w:szCs w:val="24"/>
        </w:rPr>
        <w:t>n</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w w:val="87"/>
          <w:sz w:val="24"/>
          <w:szCs w:val="24"/>
        </w:rPr>
        <w:t>liti</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46"/>
          <w:w w:val="87"/>
          <w:sz w:val="24"/>
          <w:szCs w:val="24"/>
        </w:rPr>
        <w:t xml:space="preserve"> </w:t>
      </w:r>
      <w:r w:rsidRPr="004337A1">
        <w:rPr>
          <w:rFonts w:ascii="Times New Roman" w:eastAsia="Georgia" w:hAnsi="Times New Roman" w:cs="Times New Roman"/>
          <w:w w:val="87"/>
          <w:sz w:val="24"/>
          <w:szCs w:val="24"/>
        </w:rPr>
        <w:t>b</w:t>
      </w:r>
      <w:r w:rsidRPr="004337A1">
        <w:rPr>
          <w:rFonts w:ascii="Times New Roman" w:eastAsia="Georgia" w:hAnsi="Times New Roman" w:cs="Times New Roman"/>
          <w:spacing w:val="-1"/>
          <w:w w:val="87"/>
          <w:sz w:val="24"/>
          <w:szCs w:val="24"/>
        </w:rPr>
        <w:t>er</w:t>
      </w:r>
      <w:r w:rsidRPr="004337A1">
        <w:rPr>
          <w:rFonts w:ascii="Times New Roman" w:eastAsia="Georgia" w:hAnsi="Times New Roman" w:cs="Times New Roman"/>
          <w:w w:val="87"/>
          <w:sz w:val="24"/>
          <w:szCs w:val="24"/>
        </w:rPr>
        <w:t>k</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it</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37"/>
          <w:w w:val="87"/>
          <w:sz w:val="24"/>
          <w:szCs w:val="24"/>
        </w:rPr>
        <w:t xml:space="preserve"> </w:t>
      </w:r>
      <w:r w:rsidRPr="004337A1">
        <w:rPr>
          <w:rFonts w:ascii="Times New Roman" w:eastAsia="Georgia" w:hAnsi="Times New Roman" w:cs="Times New Roman"/>
          <w:w w:val="87"/>
          <w:sz w:val="24"/>
          <w:szCs w:val="24"/>
        </w:rPr>
        <w:t>d</w:t>
      </w:r>
      <w:r w:rsidRPr="004337A1">
        <w:rPr>
          <w:rFonts w:ascii="Times New Roman" w:eastAsia="Georgia" w:hAnsi="Times New Roman" w:cs="Times New Roman"/>
          <w:spacing w:val="-1"/>
          <w:w w:val="87"/>
          <w:sz w:val="24"/>
          <w:szCs w:val="24"/>
        </w:rPr>
        <w:t>e</w:t>
      </w:r>
      <w:r w:rsidRPr="004337A1">
        <w:rPr>
          <w:rFonts w:ascii="Times New Roman" w:eastAsia="Georgia" w:hAnsi="Times New Roman" w:cs="Times New Roman"/>
          <w:spacing w:val="2"/>
          <w:w w:val="87"/>
          <w:sz w:val="24"/>
          <w:szCs w:val="24"/>
        </w:rPr>
        <w:t>n</w:t>
      </w:r>
      <w:r w:rsidRPr="004337A1">
        <w:rPr>
          <w:rFonts w:ascii="Times New Roman" w:eastAsia="Georgia" w:hAnsi="Times New Roman" w:cs="Times New Roman"/>
          <w:spacing w:val="-2"/>
          <w:w w:val="87"/>
          <w:sz w:val="24"/>
          <w:szCs w:val="24"/>
        </w:rPr>
        <w:t>g</w:t>
      </w:r>
      <w:r w:rsidRPr="004337A1">
        <w:rPr>
          <w:rFonts w:ascii="Times New Roman" w:eastAsia="Georgia" w:hAnsi="Times New Roman" w:cs="Times New Roman"/>
          <w:spacing w:val="-1"/>
          <w:w w:val="87"/>
          <w:sz w:val="24"/>
          <w:szCs w:val="24"/>
        </w:rPr>
        <w:t>a</w:t>
      </w:r>
      <w:r w:rsidRPr="004337A1">
        <w:rPr>
          <w:rFonts w:ascii="Times New Roman" w:eastAsia="Georgia" w:hAnsi="Times New Roman" w:cs="Times New Roman"/>
          <w:w w:val="87"/>
          <w:sz w:val="24"/>
          <w:szCs w:val="24"/>
        </w:rPr>
        <w:t>n</w:t>
      </w:r>
      <w:r w:rsidRPr="004337A1">
        <w:rPr>
          <w:rFonts w:ascii="Times New Roman" w:eastAsia="Georgia" w:hAnsi="Times New Roman" w:cs="Times New Roman"/>
          <w:spacing w:val="42"/>
          <w:w w:val="87"/>
          <w:sz w:val="24"/>
          <w:szCs w:val="24"/>
        </w:rPr>
        <w:t xml:space="preserve"> </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spacing w:val="2"/>
          <w:w w:val="90"/>
          <w:sz w:val="24"/>
          <w:szCs w:val="24"/>
        </w:rPr>
        <w:t>s</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97"/>
          <w:sz w:val="24"/>
          <w:szCs w:val="24"/>
        </w:rPr>
        <w:t>l</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5"/>
          <w:sz w:val="24"/>
          <w:szCs w:val="24"/>
        </w:rPr>
        <w:t xml:space="preserve">h </w:t>
      </w:r>
      <w:r w:rsidRPr="004337A1">
        <w:rPr>
          <w:rFonts w:ascii="Times New Roman" w:eastAsia="Georgia" w:hAnsi="Times New Roman" w:cs="Times New Roman"/>
          <w:spacing w:val="-5"/>
          <w:w w:val="92"/>
          <w:sz w:val="24"/>
          <w:szCs w:val="24"/>
        </w:rPr>
        <w:t>y</w:t>
      </w:r>
      <w:r w:rsidRPr="004337A1">
        <w:rPr>
          <w:rFonts w:ascii="Times New Roman" w:eastAsia="Georgia" w:hAnsi="Times New Roman" w:cs="Times New Roman"/>
          <w:spacing w:val="1"/>
          <w:w w:val="92"/>
          <w:sz w:val="24"/>
          <w:szCs w:val="24"/>
        </w:rPr>
        <w:t>a</w:t>
      </w:r>
      <w:r w:rsidRPr="004337A1">
        <w:rPr>
          <w:rFonts w:ascii="Times New Roman" w:eastAsia="Georgia" w:hAnsi="Times New Roman" w:cs="Times New Roman"/>
          <w:spacing w:val="2"/>
          <w:w w:val="92"/>
          <w:sz w:val="24"/>
          <w:szCs w:val="24"/>
        </w:rPr>
        <w:t>n</w:t>
      </w:r>
      <w:r w:rsidRPr="004337A1">
        <w:rPr>
          <w:rFonts w:ascii="Times New Roman" w:eastAsia="Georgia" w:hAnsi="Times New Roman" w:cs="Times New Roman"/>
          <w:w w:val="92"/>
          <w:sz w:val="24"/>
          <w:szCs w:val="24"/>
        </w:rPr>
        <w:t>g</w:t>
      </w:r>
      <w:r w:rsidRPr="004337A1">
        <w:rPr>
          <w:rFonts w:ascii="Times New Roman" w:eastAsia="Georgia" w:hAnsi="Times New Roman" w:cs="Times New Roman"/>
          <w:spacing w:val="6"/>
          <w:w w:val="92"/>
          <w:sz w:val="24"/>
          <w:szCs w:val="24"/>
        </w:rPr>
        <w:t xml:space="preserve"> </w:t>
      </w:r>
      <w:r w:rsidRPr="004337A1">
        <w:rPr>
          <w:rFonts w:ascii="Times New Roman" w:eastAsia="Georgia" w:hAnsi="Times New Roman" w:cs="Times New Roman"/>
          <w:spacing w:val="2"/>
          <w:sz w:val="24"/>
          <w:szCs w:val="24"/>
        </w:rPr>
        <w:t>s</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z w:val="24"/>
          <w:szCs w:val="24"/>
        </w:rPr>
        <w:t>m</w:t>
      </w:r>
      <w:r w:rsidRPr="004337A1">
        <w:rPr>
          <w:rFonts w:ascii="Times New Roman" w:eastAsia="Georgia" w:hAnsi="Times New Roman" w:cs="Times New Roman"/>
          <w:spacing w:val="-1"/>
          <w:sz w:val="24"/>
          <w:szCs w:val="24"/>
        </w:rPr>
        <w:t>a</w:t>
      </w:r>
    </w:p>
    <w:p w14:paraId="55C74199" w14:textId="77777777" w:rsidR="004337A1" w:rsidRPr="004337A1" w:rsidRDefault="004337A1" w:rsidP="00AF1DD6">
      <w:pPr>
        <w:pStyle w:val="ListParagraph"/>
        <w:numPr>
          <w:ilvl w:val="0"/>
          <w:numId w:val="11"/>
        </w:numPr>
        <w:spacing w:after="0" w:line="360" w:lineRule="auto"/>
        <w:ind w:left="567" w:hanging="567"/>
        <w:rPr>
          <w:rFonts w:ascii="Times New Roman" w:hAnsi="Times New Roman" w:cs="Times New Roman"/>
          <w:sz w:val="24"/>
          <w:szCs w:val="24"/>
        </w:rPr>
      </w:pPr>
      <w:r w:rsidRPr="004337A1">
        <w:rPr>
          <w:rFonts w:ascii="Times New Roman" w:eastAsia="Georgia" w:hAnsi="Times New Roman" w:cs="Times New Roman"/>
          <w:spacing w:val="-2"/>
          <w:sz w:val="24"/>
          <w:szCs w:val="24"/>
        </w:rPr>
        <w:lastRenderedPageBreak/>
        <w:t>B</w:t>
      </w:r>
      <w:r w:rsidRPr="004337A1">
        <w:rPr>
          <w:rFonts w:ascii="Times New Roman" w:eastAsia="Georgia" w:hAnsi="Times New Roman" w:cs="Times New Roman"/>
          <w:spacing w:val="1"/>
          <w:sz w:val="24"/>
          <w:szCs w:val="24"/>
        </w:rPr>
        <w:t>a</w:t>
      </w:r>
      <w:r w:rsidRPr="004337A1">
        <w:rPr>
          <w:rFonts w:ascii="Times New Roman" w:eastAsia="Georgia" w:hAnsi="Times New Roman" w:cs="Times New Roman"/>
          <w:spacing w:val="-2"/>
          <w:sz w:val="24"/>
          <w:szCs w:val="24"/>
        </w:rPr>
        <w:t>g</w:t>
      </w:r>
      <w:r w:rsidRPr="004337A1">
        <w:rPr>
          <w:rFonts w:ascii="Times New Roman" w:eastAsia="Georgia" w:hAnsi="Times New Roman" w:cs="Times New Roman"/>
          <w:sz w:val="24"/>
          <w:szCs w:val="24"/>
        </w:rPr>
        <w:t>i</w:t>
      </w:r>
      <w:r w:rsidRPr="004337A1">
        <w:rPr>
          <w:rFonts w:ascii="Times New Roman" w:eastAsia="Georgia" w:hAnsi="Times New Roman" w:cs="Times New Roman"/>
          <w:spacing w:val="-15"/>
          <w:sz w:val="24"/>
          <w:szCs w:val="24"/>
        </w:rPr>
        <w:t xml:space="preserve"> </w:t>
      </w:r>
      <w:r w:rsidRPr="004337A1">
        <w:rPr>
          <w:rFonts w:ascii="Times New Roman" w:eastAsia="Georgia" w:hAnsi="Times New Roman" w:cs="Times New Roman"/>
          <w:w w:val="95"/>
          <w:sz w:val="24"/>
          <w:szCs w:val="24"/>
        </w:rPr>
        <w:t>U</w:t>
      </w:r>
      <w:r w:rsidRPr="004337A1">
        <w:rPr>
          <w:rFonts w:ascii="Times New Roman" w:eastAsia="Georgia" w:hAnsi="Times New Roman" w:cs="Times New Roman"/>
          <w:w w:val="88"/>
          <w:sz w:val="24"/>
          <w:szCs w:val="24"/>
        </w:rPr>
        <w:t>ni</w:t>
      </w:r>
      <w:r w:rsidRPr="004337A1">
        <w:rPr>
          <w:rFonts w:ascii="Times New Roman" w:eastAsia="Georgia" w:hAnsi="Times New Roman" w:cs="Times New Roman"/>
          <w:w w:val="96"/>
          <w:sz w:val="24"/>
          <w:szCs w:val="24"/>
        </w:rPr>
        <w:t>v</w:t>
      </w:r>
      <w:r w:rsidRPr="004337A1">
        <w:rPr>
          <w:rFonts w:ascii="Times New Roman" w:eastAsia="Georgia" w:hAnsi="Times New Roman" w:cs="Times New Roman"/>
          <w:spacing w:val="1"/>
          <w:w w:val="96"/>
          <w:sz w:val="24"/>
          <w:szCs w:val="24"/>
        </w:rPr>
        <w:t>e</w:t>
      </w:r>
      <w:r w:rsidRPr="004337A1">
        <w:rPr>
          <w:rFonts w:ascii="Times New Roman" w:eastAsia="Georgia" w:hAnsi="Times New Roman" w:cs="Times New Roman"/>
          <w:spacing w:val="-1"/>
          <w:w w:val="81"/>
          <w:sz w:val="24"/>
          <w:szCs w:val="24"/>
        </w:rPr>
        <w:t>r</w:t>
      </w:r>
      <w:r w:rsidRPr="004337A1">
        <w:rPr>
          <w:rFonts w:ascii="Times New Roman" w:eastAsia="Georgia" w:hAnsi="Times New Roman" w:cs="Times New Roman"/>
          <w:w w:val="92"/>
          <w:sz w:val="24"/>
          <w:szCs w:val="24"/>
        </w:rPr>
        <w:t>si</w:t>
      </w:r>
      <w:r w:rsidRPr="004337A1">
        <w:rPr>
          <w:rFonts w:ascii="Times New Roman" w:eastAsia="Georgia" w:hAnsi="Times New Roman" w:cs="Times New Roman"/>
          <w:w w:val="80"/>
          <w:sz w:val="24"/>
          <w:szCs w:val="24"/>
        </w:rPr>
        <w:t>t</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90"/>
          <w:sz w:val="24"/>
          <w:szCs w:val="24"/>
        </w:rPr>
        <w:t>s</w:t>
      </w:r>
    </w:p>
    <w:p w14:paraId="278DE2BE" w14:textId="71A7D7CC" w:rsidR="004337A1" w:rsidRDefault="004337A1" w:rsidP="00AF1DD6">
      <w:pPr>
        <w:pStyle w:val="ListParagraph"/>
        <w:spacing w:after="0" w:line="360" w:lineRule="auto"/>
        <w:ind w:left="567"/>
        <w:rPr>
          <w:rFonts w:ascii="Times New Roman" w:eastAsia="Georgia" w:hAnsi="Times New Roman" w:cs="Times New Roman"/>
          <w:iCs/>
          <w:spacing w:val="1"/>
          <w:sz w:val="24"/>
          <w:szCs w:val="24"/>
          <w:lang w:val="id-ID"/>
        </w:rPr>
      </w:pPr>
      <w:r w:rsidRPr="004337A1">
        <w:rPr>
          <w:rFonts w:ascii="Times New Roman" w:eastAsia="Georgia" w:hAnsi="Times New Roman" w:cs="Times New Roman"/>
          <w:spacing w:val="1"/>
          <w:w w:val="88"/>
          <w:sz w:val="24"/>
          <w:szCs w:val="24"/>
        </w:rPr>
        <w:t>P</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liti</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 xml:space="preserve">n  </w:t>
      </w:r>
      <w:r w:rsidRPr="004337A1">
        <w:rPr>
          <w:rFonts w:ascii="Times New Roman" w:eastAsia="Georgia" w:hAnsi="Times New Roman" w:cs="Times New Roman"/>
          <w:spacing w:val="4"/>
          <w:w w:val="88"/>
          <w:sz w:val="24"/>
          <w:szCs w:val="24"/>
        </w:rPr>
        <w:t xml:space="preserve"> </w:t>
      </w:r>
      <w:r w:rsidRPr="004337A1">
        <w:rPr>
          <w:rFonts w:ascii="Times New Roman" w:eastAsia="Georgia" w:hAnsi="Times New Roman" w:cs="Times New Roman"/>
          <w:sz w:val="24"/>
          <w:szCs w:val="24"/>
        </w:rPr>
        <w:t xml:space="preserve">ini </w:t>
      </w:r>
      <w:r w:rsidRPr="004337A1">
        <w:rPr>
          <w:rFonts w:ascii="Times New Roman" w:eastAsia="Georgia" w:hAnsi="Times New Roman" w:cs="Times New Roman"/>
          <w:spacing w:val="5"/>
          <w:sz w:val="24"/>
          <w:szCs w:val="24"/>
        </w:rPr>
        <w:t xml:space="preserve"> </w:t>
      </w:r>
      <w:r w:rsidRPr="004337A1">
        <w:rPr>
          <w:rFonts w:ascii="Times New Roman" w:eastAsia="Georgia" w:hAnsi="Times New Roman" w:cs="Times New Roman"/>
          <w:w w:val="86"/>
          <w:sz w:val="24"/>
          <w:szCs w:val="24"/>
        </w:rPr>
        <w:t>dih</w:t>
      </w:r>
      <w:r w:rsidRPr="004337A1">
        <w:rPr>
          <w:rFonts w:ascii="Times New Roman" w:eastAsia="Georgia" w:hAnsi="Times New Roman" w:cs="Times New Roman"/>
          <w:spacing w:val="-1"/>
          <w:w w:val="86"/>
          <w:sz w:val="24"/>
          <w:szCs w:val="24"/>
        </w:rPr>
        <w:t>ara</w:t>
      </w:r>
      <w:r w:rsidRPr="004337A1">
        <w:rPr>
          <w:rFonts w:ascii="Times New Roman" w:eastAsia="Georgia" w:hAnsi="Times New Roman" w:cs="Times New Roman"/>
          <w:w w:val="86"/>
          <w:sz w:val="24"/>
          <w:szCs w:val="24"/>
        </w:rPr>
        <w:t>p</w:t>
      </w:r>
      <w:r w:rsidRPr="004337A1">
        <w:rPr>
          <w:rFonts w:ascii="Times New Roman" w:eastAsia="Georgia" w:hAnsi="Times New Roman" w:cs="Times New Roman"/>
          <w:spacing w:val="2"/>
          <w:w w:val="86"/>
          <w:sz w:val="24"/>
          <w:szCs w:val="24"/>
        </w:rPr>
        <w:t>k</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 xml:space="preserve">n  </w:t>
      </w:r>
      <w:r w:rsidRPr="004337A1">
        <w:rPr>
          <w:rFonts w:ascii="Times New Roman" w:eastAsia="Georgia" w:hAnsi="Times New Roman" w:cs="Times New Roman"/>
          <w:spacing w:val="15"/>
          <w:w w:val="86"/>
          <w:sz w:val="24"/>
          <w:szCs w:val="24"/>
        </w:rPr>
        <w:t xml:space="preserve"> </w:t>
      </w:r>
      <w:r w:rsidRPr="004337A1">
        <w:rPr>
          <w:rFonts w:ascii="Times New Roman" w:eastAsia="Georgia" w:hAnsi="Times New Roman" w:cs="Times New Roman"/>
          <w:w w:val="86"/>
          <w:sz w:val="24"/>
          <w:szCs w:val="24"/>
        </w:rPr>
        <w:t>d</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p</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t   m</w:t>
      </w:r>
      <w:r w:rsidRPr="004337A1">
        <w:rPr>
          <w:rFonts w:ascii="Times New Roman" w:eastAsia="Georgia" w:hAnsi="Times New Roman" w:cs="Times New Roman"/>
          <w:spacing w:val="-1"/>
          <w:w w:val="86"/>
          <w:sz w:val="24"/>
          <w:szCs w:val="24"/>
        </w:rPr>
        <w:t>e</w:t>
      </w:r>
      <w:r w:rsidRPr="004337A1">
        <w:rPr>
          <w:rFonts w:ascii="Times New Roman" w:eastAsia="Georgia" w:hAnsi="Times New Roman" w:cs="Times New Roman"/>
          <w:spacing w:val="2"/>
          <w:w w:val="86"/>
          <w:sz w:val="24"/>
          <w:szCs w:val="24"/>
        </w:rPr>
        <w:t>n</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mb</w:t>
      </w:r>
      <w:r w:rsidRPr="004337A1">
        <w:rPr>
          <w:rFonts w:ascii="Times New Roman" w:eastAsia="Georgia" w:hAnsi="Times New Roman" w:cs="Times New Roman"/>
          <w:spacing w:val="-1"/>
          <w:w w:val="86"/>
          <w:sz w:val="24"/>
          <w:szCs w:val="24"/>
        </w:rPr>
        <w:t>a</w:t>
      </w:r>
      <w:r w:rsidRPr="004337A1">
        <w:rPr>
          <w:rFonts w:ascii="Times New Roman" w:eastAsia="Georgia" w:hAnsi="Times New Roman" w:cs="Times New Roman"/>
          <w:w w:val="86"/>
          <w:sz w:val="24"/>
          <w:szCs w:val="24"/>
        </w:rPr>
        <w:t xml:space="preserve">h  </w:t>
      </w:r>
      <w:r w:rsidRPr="004337A1">
        <w:rPr>
          <w:rFonts w:ascii="Times New Roman" w:eastAsia="Georgia" w:hAnsi="Times New Roman" w:cs="Times New Roman"/>
          <w:spacing w:val="16"/>
          <w:w w:val="86"/>
          <w:sz w:val="24"/>
          <w:szCs w:val="24"/>
        </w:rPr>
        <w:t xml:space="preserve"> </w:t>
      </w:r>
      <w:r w:rsidRPr="004337A1">
        <w:rPr>
          <w:rFonts w:ascii="Times New Roman" w:eastAsia="Georgia" w:hAnsi="Times New Roman" w:cs="Times New Roman"/>
          <w:spacing w:val="1"/>
          <w:w w:val="86"/>
          <w:sz w:val="24"/>
          <w:szCs w:val="24"/>
        </w:rPr>
        <w:t>r</w:t>
      </w:r>
      <w:r w:rsidRPr="004337A1">
        <w:rPr>
          <w:rFonts w:ascii="Times New Roman" w:eastAsia="Georgia" w:hAnsi="Times New Roman" w:cs="Times New Roman"/>
          <w:spacing w:val="-1"/>
          <w:w w:val="86"/>
          <w:sz w:val="24"/>
          <w:szCs w:val="24"/>
        </w:rPr>
        <w:t>efe</w:t>
      </w:r>
      <w:r w:rsidRPr="004337A1">
        <w:rPr>
          <w:rFonts w:ascii="Times New Roman" w:eastAsia="Georgia" w:hAnsi="Times New Roman" w:cs="Times New Roman"/>
          <w:spacing w:val="1"/>
          <w:w w:val="86"/>
          <w:sz w:val="24"/>
          <w:szCs w:val="24"/>
        </w:rPr>
        <w:t>r</w:t>
      </w:r>
      <w:r w:rsidRPr="004337A1">
        <w:rPr>
          <w:rFonts w:ascii="Times New Roman" w:eastAsia="Georgia" w:hAnsi="Times New Roman" w:cs="Times New Roman"/>
          <w:spacing w:val="-1"/>
          <w:w w:val="86"/>
          <w:sz w:val="24"/>
          <w:szCs w:val="24"/>
        </w:rPr>
        <w:t>e</w:t>
      </w:r>
      <w:r w:rsidRPr="004337A1">
        <w:rPr>
          <w:rFonts w:ascii="Times New Roman" w:eastAsia="Georgia" w:hAnsi="Times New Roman" w:cs="Times New Roman"/>
          <w:w w:val="86"/>
          <w:sz w:val="24"/>
          <w:szCs w:val="24"/>
        </w:rPr>
        <w:t xml:space="preserve">nsi  </w:t>
      </w:r>
      <w:r w:rsidRPr="004337A1">
        <w:rPr>
          <w:rFonts w:ascii="Times New Roman" w:eastAsia="Georgia" w:hAnsi="Times New Roman" w:cs="Times New Roman"/>
          <w:spacing w:val="26"/>
          <w:w w:val="86"/>
          <w:sz w:val="24"/>
          <w:szCs w:val="24"/>
        </w:rPr>
        <w:t xml:space="preserve"> </w:t>
      </w:r>
      <w:r w:rsidRPr="004337A1">
        <w:rPr>
          <w:rFonts w:ascii="Times New Roman" w:eastAsia="Georgia" w:hAnsi="Times New Roman" w:cs="Times New Roman"/>
          <w:w w:val="92"/>
          <w:sz w:val="24"/>
          <w:szCs w:val="24"/>
        </w:rPr>
        <w:t>k</w:t>
      </w:r>
      <w:r w:rsidRPr="004337A1">
        <w:rPr>
          <w:rFonts w:ascii="Times New Roman" w:eastAsia="Georgia" w:hAnsi="Times New Roman" w:cs="Times New Roman"/>
          <w:spacing w:val="-1"/>
          <w:w w:val="92"/>
          <w:sz w:val="24"/>
          <w:szCs w:val="24"/>
        </w:rPr>
        <w:t>e</w:t>
      </w:r>
      <w:r w:rsidRPr="004337A1">
        <w:rPr>
          <w:rFonts w:ascii="Times New Roman" w:eastAsia="Georgia" w:hAnsi="Times New Roman" w:cs="Times New Roman"/>
          <w:w w:val="86"/>
          <w:sz w:val="24"/>
          <w:szCs w:val="24"/>
        </w:rPr>
        <w:t>pust</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spacing w:val="6"/>
          <w:w w:val="93"/>
          <w:sz w:val="24"/>
          <w:szCs w:val="24"/>
        </w:rPr>
        <w:t>k</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4"/>
          <w:sz w:val="24"/>
          <w:szCs w:val="24"/>
        </w:rPr>
        <w:t xml:space="preserve">n </w:t>
      </w:r>
      <w:r w:rsidRPr="004337A1">
        <w:rPr>
          <w:rFonts w:ascii="Times New Roman" w:eastAsia="Georgia" w:hAnsi="Times New Roman" w:cs="Times New Roman"/>
          <w:w w:val="88"/>
          <w:sz w:val="24"/>
          <w:szCs w:val="24"/>
        </w:rPr>
        <w:t>d</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l</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2"/>
          <w:w w:val="88"/>
          <w:sz w:val="24"/>
          <w:szCs w:val="24"/>
        </w:rPr>
        <w:t xml:space="preserve"> </w:t>
      </w:r>
      <w:r w:rsidRPr="004337A1">
        <w:rPr>
          <w:rFonts w:ascii="Times New Roman" w:eastAsia="Georgia" w:hAnsi="Times New Roman" w:cs="Times New Roman"/>
          <w:w w:val="88"/>
          <w:sz w:val="24"/>
          <w:szCs w:val="24"/>
        </w:rPr>
        <w:t>ilmu</w:t>
      </w:r>
      <w:r w:rsidRPr="004337A1">
        <w:rPr>
          <w:rFonts w:ascii="Times New Roman" w:eastAsia="Georgia" w:hAnsi="Times New Roman" w:cs="Times New Roman"/>
          <w:spacing w:val="17"/>
          <w:w w:val="88"/>
          <w:sz w:val="24"/>
          <w:szCs w:val="24"/>
        </w:rPr>
        <w:t xml:space="preserve"> </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j</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
          <w:w w:val="88"/>
          <w:sz w:val="24"/>
          <w:szCs w:val="24"/>
        </w:rPr>
        <w:t>e</w:t>
      </w:r>
      <w:r w:rsidRPr="004337A1">
        <w:rPr>
          <w:rFonts w:ascii="Times New Roman" w:eastAsia="Georgia" w:hAnsi="Times New Roman" w:cs="Times New Roman"/>
          <w:w w:val="88"/>
          <w:sz w:val="24"/>
          <w:szCs w:val="24"/>
        </w:rPr>
        <w:t>n</w:t>
      </w:r>
      <w:r w:rsidRPr="004337A1">
        <w:rPr>
          <w:rFonts w:ascii="Times New Roman" w:eastAsia="Georgia" w:hAnsi="Times New Roman" w:cs="Times New Roman"/>
          <w:spacing w:val="9"/>
          <w:w w:val="88"/>
          <w:sz w:val="24"/>
          <w:szCs w:val="24"/>
        </w:rPr>
        <w:t xml:space="preserve"> </w:t>
      </w:r>
      <w:r w:rsidRPr="004337A1">
        <w:rPr>
          <w:rFonts w:ascii="Times New Roman" w:eastAsia="Georgia" w:hAnsi="Times New Roman" w:cs="Times New Roman"/>
          <w:spacing w:val="2"/>
          <w:w w:val="88"/>
          <w:sz w:val="24"/>
          <w:szCs w:val="24"/>
        </w:rPr>
        <w:t>k</w:t>
      </w:r>
      <w:r w:rsidRPr="004337A1">
        <w:rPr>
          <w:rFonts w:ascii="Times New Roman" w:eastAsia="Georgia" w:hAnsi="Times New Roman" w:cs="Times New Roman"/>
          <w:w w:val="88"/>
          <w:sz w:val="24"/>
          <w:szCs w:val="24"/>
        </w:rPr>
        <w:t>husus</w:t>
      </w:r>
      <w:r w:rsidRPr="004337A1">
        <w:rPr>
          <w:rFonts w:ascii="Times New Roman" w:eastAsia="Georgia" w:hAnsi="Times New Roman" w:cs="Times New Roman"/>
          <w:spacing w:val="2"/>
          <w:w w:val="88"/>
          <w:sz w:val="24"/>
          <w:szCs w:val="24"/>
        </w:rPr>
        <w:t>n</w:t>
      </w:r>
      <w:r w:rsidRPr="004337A1">
        <w:rPr>
          <w:rFonts w:ascii="Times New Roman" w:eastAsia="Georgia" w:hAnsi="Times New Roman" w:cs="Times New Roman"/>
          <w:spacing w:val="-4"/>
          <w:w w:val="88"/>
          <w:sz w:val="24"/>
          <w:szCs w:val="24"/>
        </w:rPr>
        <w:t>y</w:t>
      </w:r>
      <w:r w:rsidRPr="004337A1">
        <w:rPr>
          <w:rFonts w:ascii="Times New Roman" w:eastAsia="Georgia" w:hAnsi="Times New Roman" w:cs="Times New Roman"/>
          <w:w w:val="88"/>
          <w:sz w:val="24"/>
          <w:szCs w:val="24"/>
        </w:rPr>
        <w:t>a</w:t>
      </w:r>
      <w:r w:rsidRPr="004337A1">
        <w:rPr>
          <w:rFonts w:ascii="Times New Roman" w:eastAsia="Georgia" w:hAnsi="Times New Roman" w:cs="Times New Roman"/>
          <w:spacing w:val="22"/>
          <w:w w:val="88"/>
          <w:sz w:val="24"/>
          <w:szCs w:val="24"/>
        </w:rPr>
        <w:t xml:space="preserve"> </w:t>
      </w:r>
      <w:r w:rsidRPr="004337A1">
        <w:rPr>
          <w:rFonts w:ascii="Times New Roman" w:eastAsia="Georgia" w:hAnsi="Times New Roman" w:cs="Times New Roman"/>
          <w:spacing w:val="2"/>
          <w:w w:val="88"/>
          <w:sz w:val="24"/>
          <w:szCs w:val="24"/>
        </w:rPr>
        <w:t>d</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l</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m</w:t>
      </w:r>
      <w:r w:rsidRPr="004337A1">
        <w:rPr>
          <w:rFonts w:ascii="Times New Roman" w:eastAsia="Georgia" w:hAnsi="Times New Roman" w:cs="Times New Roman"/>
          <w:spacing w:val="14"/>
          <w:w w:val="88"/>
          <w:sz w:val="24"/>
          <w:szCs w:val="24"/>
        </w:rPr>
        <w:t xml:space="preserve"> </w:t>
      </w:r>
      <w:r w:rsidRPr="004337A1">
        <w:rPr>
          <w:rFonts w:ascii="Times New Roman" w:eastAsia="Georgia" w:hAnsi="Times New Roman" w:cs="Times New Roman"/>
          <w:w w:val="88"/>
          <w:sz w:val="24"/>
          <w:szCs w:val="24"/>
        </w:rPr>
        <w:t>h</w:t>
      </w:r>
      <w:r w:rsidRPr="004337A1">
        <w:rPr>
          <w:rFonts w:ascii="Times New Roman" w:eastAsia="Georgia" w:hAnsi="Times New Roman" w:cs="Times New Roman"/>
          <w:spacing w:val="-1"/>
          <w:w w:val="88"/>
          <w:sz w:val="24"/>
          <w:szCs w:val="24"/>
        </w:rPr>
        <w:t>a</w:t>
      </w:r>
      <w:r w:rsidRPr="004337A1">
        <w:rPr>
          <w:rFonts w:ascii="Times New Roman" w:eastAsia="Georgia" w:hAnsi="Times New Roman" w:cs="Times New Roman"/>
          <w:w w:val="88"/>
          <w:sz w:val="24"/>
          <w:szCs w:val="24"/>
        </w:rPr>
        <w:t>l</w:t>
      </w:r>
      <w:r w:rsidRPr="004337A1">
        <w:rPr>
          <w:rFonts w:ascii="Times New Roman" w:eastAsia="Georgia" w:hAnsi="Times New Roman" w:cs="Times New Roman"/>
          <w:spacing w:val="16"/>
          <w:w w:val="88"/>
          <w:sz w:val="24"/>
          <w:szCs w:val="24"/>
        </w:rPr>
        <w:t xml:space="preserve"> </w:t>
      </w:r>
      <w:r w:rsidRPr="004337A1">
        <w:rPr>
          <w:rFonts w:ascii="Times New Roman" w:eastAsia="Georgia" w:hAnsi="Times New Roman" w:cs="Times New Roman"/>
          <w:i/>
          <w:w w:val="88"/>
          <w:sz w:val="24"/>
          <w:szCs w:val="24"/>
        </w:rPr>
        <w:t>imp</w:t>
      </w:r>
      <w:r w:rsidRPr="004337A1">
        <w:rPr>
          <w:rFonts w:ascii="Times New Roman" w:eastAsia="Georgia" w:hAnsi="Times New Roman" w:cs="Times New Roman"/>
          <w:i/>
          <w:spacing w:val="2"/>
          <w:w w:val="88"/>
          <w:sz w:val="24"/>
          <w:szCs w:val="24"/>
        </w:rPr>
        <w:t>u</w:t>
      </w:r>
      <w:r w:rsidRPr="004337A1">
        <w:rPr>
          <w:rFonts w:ascii="Times New Roman" w:eastAsia="Georgia" w:hAnsi="Times New Roman" w:cs="Times New Roman"/>
          <w:i/>
          <w:w w:val="88"/>
          <w:sz w:val="24"/>
          <w:szCs w:val="24"/>
        </w:rPr>
        <w:t>lse</w:t>
      </w:r>
      <w:r w:rsidRPr="004337A1">
        <w:rPr>
          <w:rFonts w:ascii="Times New Roman" w:eastAsia="Georgia" w:hAnsi="Times New Roman" w:cs="Times New Roman"/>
          <w:i/>
          <w:spacing w:val="8"/>
          <w:w w:val="88"/>
          <w:sz w:val="24"/>
          <w:szCs w:val="24"/>
        </w:rPr>
        <w:t xml:space="preserve"> </w:t>
      </w:r>
      <w:r w:rsidRPr="004337A1">
        <w:rPr>
          <w:rFonts w:ascii="Times New Roman" w:eastAsia="Georgia" w:hAnsi="Times New Roman" w:cs="Times New Roman"/>
          <w:i/>
          <w:sz w:val="24"/>
          <w:szCs w:val="24"/>
        </w:rPr>
        <w:t>bu</w:t>
      </w:r>
      <w:r w:rsidRPr="004337A1">
        <w:rPr>
          <w:rFonts w:ascii="Times New Roman" w:eastAsia="Georgia" w:hAnsi="Times New Roman" w:cs="Times New Roman"/>
          <w:i/>
          <w:spacing w:val="-1"/>
          <w:sz w:val="24"/>
          <w:szCs w:val="24"/>
        </w:rPr>
        <w:t>y</w:t>
      </w:r>
      <w:r w:rsidRPr="004337A1">
        <w:rPr>
          <w:rFonts w:ascii="Times New Roman" w:eastAsia="Georgia" w:hAnsi="Times New Roman" w:cs="Times New Roman"/>
          <w:i/>
          <w:sz w:val="24"/>
          <w:szCs w:val="24"/>
        </w:rPr>
        <w:t>in</w:t>
      </w:r>
      <w:r w:rsidR="00AF1DD6">
        <w:rPr>
          <w:rFonts w:ascii="Times New Roman" w:eastAsia="Georgia" w:hAnsi="Times New Roman" w:cs="Times New Roman"/>
          <w:i/>
          <w:spacing w:val="1"/>
          <w:sz w:val="24"/>
          <w:szCs w:val="24"/>
          <w:lang w:val="id-ID"/>
        </w:rPr>
        <w:t>g</w:t>
      </w:r>
      <w:r w:rsidR="00AF1DD6">
        <w:rPr>
          <w:rFonts w:ascii="Times New Roman" w:eastAsia="Georgia" w:hAnsi="Times New Roman" w:cs="Times New Roman"/>
          <w:iCs/>
          <w:spacing w:val="1"/>
          <w:sz w:val="24"/>
          <w:szCs w:val="24"/>
          <w:lang w:val="id-ID"/>
        </w:rPr>
        <w:t>.</w:t>
      </w:r>
    </w:p>
    <w:p w14:paraId="4F0EA405" w14:textId="77777777" w:rsidR="00AF1DD6" w:rsidRPr="00AF1DD6" w:rsidRDefault="00AF1DD6" w:rsidP="00AF1DD6">
      <w:pPr>
        <w:pStyle w:val="ListParagraph"/>
        <w:spacing w:after="0" w:line="360" w:lineRule="auto"/>
        <w:ind w:left="2160"/>
        <w:rPr>
          <w:rFonts w:ascii="Times New Roman" w:eastAsia="Georgia" w:hAnsi="Times New Roman" w:cs="Times New Roman"/>
          <w:iCs/>
          <w:sz w:val="24"/>
          <w:szCs w:val="24"/>
          <w:lang w:val="id-ID"/>
        </w:rPr>
      </w:pPr>
    </w:p>
    <w:p w14:paraId="094069DE" w14:textId="77777777" w:rsidR="001F2693" w:rsidRPr="001F2693" w:rsidRDefault="001F2693" w:rsidP="00AF1DD6">
      <w:pPr>
        <w:pStyle w:val="ListParagraph"/>
        <w:numPr>
          <w:ilvl w:val="0"/>
          <w:numId w:val="1"/>
        </w:numPr>
        <w:spacing w:after="0" w:line="360" w:lineRule="auto"/>
        <w:ind w:left="567" w:hanging="567"/>
        <w:rPr>
          <w:rFonts w:ascii="Times New Roman" w:hAnsi="Times New Roman" w:cs="Times New Roman"/>
          <w:b/>
          <w:sz w:val="24"/>
          <w:szCs w:val="24"/>
        </w:rPr>
      </w:pPr>
      <w:r w:rsidRPr="001F2693">
        <w:rPr>
          <w:rFonts w:ascii="Times New Roman" w:hAnsi="Times New Roman" w:cs="Times New Roman"/>
          <w:b/>
          <w:sz w:val="24"/>
          <w:szCs w:val="24"/>
        </w:rPr>
        <w:t>Tinjauan Pustaka</w:t>
      </w:r>
    </w:p>
    <w:p w14:paraId="072A3122" w14:textId="77777777" w:rsidR="001F2693" w:rsidRPr="00AF1DD6" w:rsidRDefault="00CF09D3" w:rsidP="00AF1DD6">
      <w:pPr>
        <w:pStyle w:val="ListParagraph"/>
        <w:numPr>
          <w:ilvl w:val="0"/>
          <w:numId w:val="13"/>
        </w:numPr>
        <w:spacing w:after="0" w:line="360" w:lineRule="auto"/>
        <w:ind w:left="567" w:hanging="567"/>
        <w:rPr>
          <w:rFonts w:ascii="Times New Roman" w:hAnsi="Times New Roman" w:cs="Times New Roman"/>
          <w:b/>
          <w:bCs/>
          <w:sz w:val="24"/>
          <w:szCs w:val="24"/>
        </w:rPr>
      </w:pPr>
      <w:r w:rsidRPr="00AF1DD6">
        <w:rPr>
          <w:rFonts w:ascii="Times New Roman" w:hAnsi="Times New Roman" w:cs="Times New Roman"/>
          <w:b/>
          <w:bCs/>
          <w:sz w:val="24"/>
          <w:szCs w:val="24"/>
        </w:rPr>
        <w:t xml:space="preserve">Pengertian </w:t>
      </w:r>
      <w:r w:rsidRPr="00AF1DD6">
        <w:rPr>
          <w:rFonts w:ascii="Times New Roman" w:hAnsi="Times New Roman" w:cs="Times New Roman"/>
          <w:b/>
          <w:bCs/>
          <w:i/>
          <w:iCs/>
          <w:sz w:val="24"/>
          <w:szCs w:val="24"/>
        </w:rPr>
        <w:t>Shopping Lifestyle</w:t>
      </w:r>
    </w:p>
    <w:p w14:paraId="78ABA3C4" w14:textId="77777777" w:rsidR="00CF09D3" w:rsidRPr="004337A1" w:rsidRDefault="00CF09D3" w:rsidP="00AF1DD6">
      <w:pPr>
        <w:pStyle w:val="ListParagraph"/>
        <w:spacing w:after="0" w:line="360" w:lineRule="auto"/>
        <w:ind w:left="567"/>
        <w:rPr>
          <w:rFonts w:ascii="Times New Roman" w:hAnsi="Times New Roman" w:cs="Times New Roman"/>
          <w:sz w:val="24"/>
          <w:szCs w:val="24"/>
        </w:rPr>
      </w:pPr>
      <w:r>
        <w:rPr>
          <w:rFonts w:ascii="Times New Roman" w:hAnsi="Times New Roman" w:cs="Times New Roman"/>
          <w:sz w:val="24"/>
          <w:szCs w:val="24"/>
        </w:rPr>
        <w:t xml:space="preserve">Menurut Diah Pradiatiningtyas (2019: 1) bahwa </w:t>
      </w:r>
      <w:r w:rsidRPr="00A928DD">
        <w:rPr>
          <w:rFonts w:ascii="Times New Roman" w:hAnsi="Times New Roman" w:cs="Times New Roman"/>
          <w:i/>
          <w:sz w:val="24"/>
          <w:szCs w:val="24"/>
        </w:rPr>
        <w:t>shopping lifestyle</w:t>
      </w:r>
      <w:r>
        <w:rPr>
          <w:rFonts w:ascii="Times New Roman" w:hAnsi="Times New Roman" w:cs="Times New Roman"/>
          <w:sz w:val="24"/>
          <w:szCs w:val="24"/>
        </w:rPr>
        <w:t xml:space="preserve"> merupakan pilihan seseorang dalam menghabiskan waktu dan uang. Ketersediaan waktu yang lebih banyak konsumen memiliki kesempatan untuk berbelanja dan dengan uang yang tersedia mereka memiliki daya beli yang tinggi.</w:t>
      </w:r>
    </w:p>
    <w:p w14:paraId="6BB67BCE" w14:textId="77777777" w:rsidR="00CF09D3" w:rsidRPr="00AF1DD6" w:rsidRDefault="00CF09D3" w:rsidP="00AF1DD6">
      <w:pPr>
        <w:pStyle w:val="ListParagraph"/>
        <w:numPr>
          <w:ilvl w:val="0"/>
          <w:numId w:val="13"/>
        </w:numPr>
        <w:spacing w:after="0" w:line="360" w:lineRule="auto"/>
        <w:ind w:left="567" w:hanging="567"/>
        <w:rPr>
          <w:rFonts w:ascii="Times New Roman" w:hAnsi="Times New Roman" w:cs="Times New Roman"/>
          <w:b/>
          <w:bCs/>
          <w:sz w:val="24"/>
          <w:szCs w:val="24"/>
        </w:rPr>
      </w:pPr>
      <w:r w:rsidRPr="00AF1DD6">
        <w:rPr>
          <w:rFonts w:ascii="Times New Roman" w:hAnsi="Times New Roman" w:cs="Times New Roman"/>
          <w:b/>
          <w:bCs/>
          <w:sz w:val="24"/>
          <w:szCs w:val="24"/>
        </w:rPr>
        <w:t xml:space="preserve">Pengertian </w:t>
      </w:r>
      <w:r w:rsidRPr="00AF1DD6">
        <w:rPr>
          <w:rFonts w:ascii="Times New Roman" w:hAnsi="Times New Roman" w:cs="Times New Roman"/>
          <w:b/>
          <w:bCs/>
          <w:i/>
          <w:iCs/>
          <w:sz w:val="24"/>
          <w:szCs w:val="24"/>
        </w:rPr>
        <w:t>Positive Emotion</w:t>
      </w:r>
    </w:p>
    <w:p w14:paraId="52B8735D" w14:textId="77777777" w:rsidR="00CF09D3" w:rsidRDefault="00CF09D3" w:rsidP="00AF1DD6">
      <w:pPr>
        <w:pStyle w:val="ListParagraph"/>
        <w:spacing w:after="0" w:line="360" w:lineRule="auto"/>
        <w:ind w:left="567"/>
        <w:rPr>
          <w:rFonts w:ascii="Times New Roman" w:hAnsi="Times New Roman" w:cs="Times New Roman"/>
          <w:sz w:val="24"/>
          <w:szCs w:val="24"/>
        </w:rPr>
      </w:pPr>
      <w:r>
        <w:rPr>
          <w:rFonts w:ascii="Times New Roman" w:hAnsi="Times New Roman" w:cs="Times New Roman"/>
          <w:sz w:val="24"/>
          <w:szCs w:val="24"/>
        </w:rPr>
        <w:t xml:space="preserve">Diah Pradiatiningtyas (2019: 4) berpendapat bahwa emosi positif adalah emosi yang mampu menghadirkan perasaan positif terhadap seseorang yang mengalaminya. Emosi positif dapat didatangkan dari sebelum terjadinya </w:t>
      </w:r>
      <w:r w:rsidRPr="002D6F3C">
        <w:rPr>
          <w:rFonts w:ascii="Times New Roman" w:hAnsi="Times New Roman" w:cs="Times New Roman"/>
          <w:i/>
          <w:sz w:val="24"/>
          <w:szCs w:val="24"/>
        </w:rPr>
        <w:t>mood</w:t>
      </w:r>
      <w:r>
        <w:rPr>
          <w:rFonts w:ascii="Times New Roman" w:hAnsi="Times New Roman" w:cs="Times New Roman"/>
          <w:sz w:val="24"/>
          <w:szCs w:val="24"/>
        </w:rPr>
        <w:t xml:space="preserve"> seseorang, kecenderungan sifat afektif seseorang dan reaksi pada lingkungan yang mendukung seperti ketertarikan pada item barang, pelayanan yang diberikan ke konsumen, ataupun adanya promosi penjualan.</w:t>
      </w:r>
    </w:p>
    <w:p w14:paraId="092E956C" w14:textId="77777777" w:rsidR="002D6F3C" w:rsidRPr="00AF1DD6" w:rsidRDefault="002D6F3C" w:rsidP="00AF1DD6">
      <w:pPr>
        <w:pStyle w:val="ListParagraph"/>
        <w:numPr>
          <w:ilvl w:val="0"/>
          <w:numId w:val="13"/>
        </w:numPr>
        <w:spacing w:after="0" w:line="360" w:lineRule="auto"/>
        <w:ind w:left="567" w:hanging="567"/>
        <w:rPr>
          <w:rFonts w:ascii="Times New Roman" w:hAnsi="Times New Roman" w:cs="Times New Roman"/>
          <w:b/>
          <w:bCs/>
          <w:sz w:val="24"/>
          <w:szCs w:val="24"/>
        </w:rPr>
      </w:pPr>
      <w:r w:rsidRPr="00AF1DD6">
        <w:rPr>
          <w:rFonts w:ascii="Times New Roman" w:hAnsi="Times New Roman" w:cs="Times New Roman"/>
          <w:b/>
          <w:bCs/>
          <w:sz w:val="24"/>
          <w:szCs w:val="24"/>
        </w:rPr>
        <w:t xml:space="preserve">Pengertian </w:t>
      </w:r>
      <w:r w:rsidRPr="00AF1DD6">
        <w:rPr>
          <w:rFonts w:ascii="Times New Roman" w:hAnsi="Times New Roman" w:cs="Times New Roman"/>
          <w:b/>
          <w:bCs/>
          <w:i/>
          <w:iCs/>
          <w:sz w:val="24"/>
          <w:szCs w:val="24"/>
        </w:rPr>
        <w:t>Impulse Buying</w:t>
      </w:r>
    </w:p>
    <w:p w14:paraId="0524B381" w14:textId="07A06356" w:rsidR="002D6F3C" w:rsidRPr="00AF1DD6" w:rsidRDefault="002D6F3C" w:rsidP="00AF1DD6">
      <w:pPr>
        <w:pStyle w:val="ListParagraph"/>
        <w:spacing w:after="0" w:line="360" w:lineRule="auto"/>
        <w:ind w:left="567"/>
        <w:rPr>
          <w:rFonts w:ascii="Times New Roman" w:hAnsi="Times New Roman" w:cs="Times New Roman"/>
          <w:sz w:val="24"/>
          <w:szCs w:val="24"/>
        </w:rPr>
      </w:pPr>
      <w:r>
        <w:rPr>
          <w:rFonts w:ascii="Times New Roman" w:hAnsi="Times New Roman" w:cs="Times New Roman"/>
          <w:sz w:val="24"/>
          <w:szCs w:val="24"/>
        </w:rPr>
        <w:t xml:space="preserve">Menurut Kollat &amp; Willet, 1967 dalam Sudarsono (2017: 18) </w:t>
      </w:r>
      <w:r w:rsidRPr="002D6F3C">
        <w:rPr>
          <w:rFonts w:ascii="Times New Roman" w:hAnsi="Times New Roman" w:cs="Times New Roman"/>
          <w:i/>
          <w:sz w:val="24"/>
          <w:szCs w:val="24"/>
        </w:rPr>
        <w:t>impulse buying</w:t>
      </w:r>
      <w:r>
        <w:rPr>
          <w:rFonts w:ascii="Times New Roman" w:hAnsi="Times New Roman" w:cs="Times New Roman"/>
          <w:sz w:val="24"/>
          <w:szCs w:val="24"/>
        </w:rPr>
        <w:t xml:space="preserve"> merupakan keputusan pembelian yang dilakukan di dalam toko dengan tidak adanya pengakuan eksplisit akan kebutuhan atas pembelian tersebut sebelum masuk ke toko. Pembelian impulsive biasanya timbul ketika konsumen berada di dalam toko dan di rangsang oleh stimuli eksternal (berupa produk yang dilihat) sehingga muncul keinginan dalam dirinya untuk segera membeli produk tersebut.</w:t>
      </w:r>
    </w:p>
    <w:p w14:paraId="6C071BB3" w14:textId="77777777" w:rsidR="001C6243" w:rsidRPr="004337A1" w:rsidRDefault="002D6F3C" w:rsidP="00AF1DD6">
      <w:pPr>
        <w:pStyle w:val="ListParagraph"/>
        <w:numPr>
          <w:ilvl w:val="0"/>
          <w:numId w:val="1"/>
        </w:numPr>
        <w:spacing w:after="0" w:line="360" w:lineRule="auto"/>
        <w:ind w:left="567" w:hanging="567"/>
        <w:rPr>
          <w:rFonts w:ascii="Times New Roman" w:hAnsi="Times New Roman" w:cs="Times New Roman"/>
          <w:b/>
          <w:sz w:val="24"/>
          <w:szCs w:val="24"/>
        </w:rPr>
      </w:pPr>
      <w:r w:rsidRPr="004337A1">
        <w:rPr>
          <w:rFonts w:ascii="Times New Roman" w:hAnsi="Times New Roman" w:cs="Times New Roman"/>
          <w:b/>
          <w:sz w:val="24"/>
          <w:szCs w:val="24"/>
        </w:rPr>
        <w:t>Penelitian Terdahulu</w:t>
      </w:r>
    </w:p>
    <w:p w14:paraId="67BE98F0" w14:textId="77777777" w:rsidR="001E217F" w:rsidRDefault="001E217F" w:rsidP="00AF1DD6">
      <w:pPr>
        <w:pStyle w:val="ListParagraph"/>
        <w:numPr>
          <w:ilvl w:val="1"/>
          <w:numId w:val="1"/>
        </w:numPr>
        <w:spacing w:after="0" w:line="360" w:lineRule="auto"/>
        <w:ind w:left="567" w:hanging="567"/>
        <w:rPr>
          <w:rFonts w:ascii="Times New Roman" w:hAnsi="Times New Roman" w:cs="Times New Roman"/>
          <w:sz w:val="24"/>
          <w:szCs w:val="24"/>
        </w:rPr>
      </w:pPr>
      <w:r w:rsidRPr="00AF1DD6">
        <w:rPr>
          <w:rFonts w:ascii="Times New Roman" w:hAnsi="Times New Roman" w:cs="Times New Roman"/>
          <w:b/>
          <w:bCs/>
          <w:sz w:val="24"/>
          <w:szCs w:val="24"/>
        </w:rPr>
        <w:t>Anggi M. Wijaya, Moh. Hufron dan A. R. Slamet (2016)</w:t>
      </w:r>
      <w:r>
        <w:rPr>
          <w:rFonts w:ascii="Times New Roman" w:hAnsi="Times New Roman" w:cs="Times New Roman"/>
          <w:sz w:val="24"/>
          <w:szCs w:val="24"/>
        </w:rPr>
        <w:t xml:space="preserve">, </w:t>
      </w:r>
      <w:r w:rsidRPr="001E217F">
        <w:rPr>
          <w:rFonts w:ascii="Times New Roman" w:hAnsi="Times New Roman" w:cs="Times New Roman"/>
          <w:i/>
          <w:sz w:val="24"/>
          <w:szCs w:val="24"/>
        </w:rPr>
        <w:t>“ Pengaruh Shopping Lifestyle dan Fashion Involvement Terhadap Impulse Buying (Sudi Kasus Pembelian Hijab Pada Mahasiswi Fakultas Ekonomi Universitas Islam Malang)</w:t>
      </w:r>
      <w:r>
        <w:rPr>
          <w:rFonts w:ascii="Times New Roman" w:hAnsi="Times New Roman" w:cs="Times New Roman"/>
          <w:sz w:val="24"/>
          <w:szCs w:val="24"/>
        </w:rPr>
        <w:t>. E-jurnal Riset Manajemen Prodi Manajemen Fakultas Unisma.</w:t>
      </w:r>
    </w:p>
    <w:p w14:paraId="15FE1338" w14:textId="4F07F723" w:rsidR="001E217F" w:rsidRDefault="001E217F" w:rsidP="00AF1DD6">
      <w:pPr>
        <w:pStyle w:val="ListParagraph"/>
        <w:numPr>
          <w:ilvl w:val="1"/>
          <w:numId w:val="1"/>
        </w:numPr>
        <w:spacing w:after="0" w:line="360" w:lineRule="auto"/>
        <w:ind w:left="567" w:hanging="567"/>
        <w:rPr>
          <w:rFonts w:ascii="Times New Roman" w:hAnsi="Times New Roman" w:cs="Times New Roman"/>
          <w:sz w:val="24"/>
          <w:szCs w:val="24"/>
        </w:rPr>
      </w:pPr>
      <w:r w:rsidRPr="00AF1DD6">
        <w:rPr>
          <w:rFonts w:ascii="Times New Roman" w:hAnsi="Times New Roman" w:cs="Times New Roman"/>
          <w:b/>
          <w:bCs/>
          <w:sz w:val="24"/>
          <w:szCs w:val="24"/>
        </w:rPr>
        <w:t>Diah Pradiatiningtyas (2019)</w:t>
      </w:r>
      <w:r>
        <w:rPr>
          <w:rFonts w:ascii="Times New Roman" w:hAnsi="Times New Roman" w:cs="Times New Roman"/>
          <w:sz w:val="24"/>
          <w:szCs w:val="24"/>
        </w:rPr>
        <w:t xml:space="preserve">, </w:t>
      </w:r>
      <w:r w:rsidRPr="00240428">
        <w:rPr>
          <w:rFonts w:ascii="Times New Roman" w:hAnsi="Times New Roman" w:cs="Times New Roman"/>
          <w:i/>
          <w:sz w:val="24"/>
          <w:szCs w:val="24"/>
        </w:rPr>
        <w:t>“ Analisis Pengaruh Hedonic Shopping Value</w:t>
      </w:r>
      <w:r w:rsidR="00240428" w:rsidRPr="00240428">
        <w:rPr>
          <w:rFonts w:ascii="Times New Roman" w:hAnsi="Times New Roman" w:cs="Times New Roman"/>
          <w:i/>
          <w:sz w:val="24"/>
          <w:szCs w:val="24"/>
        </w:rPr>
        <w:t>, Shopping Lifestyle, Dan Positive Emotion Terhadap Impulse Buying Konsumen Dalam melakukan Pembelian Online Di Marketplace”</w:t>
      </w:r>
      <w:r w:rsidR="00240428">
        <w:rPr>
          <w:rFonts w:ascii="Times New Roman" w:hAnsi="Times New Roman" w:cs="Times New Roman"/>
          <w:sz w:val="24"/>
          <w:szCs w:val="24"/>
        </w:rPr>
        <w:t>. Journal Speed-Sentra Penelitian Engineering Dan Edukasi – Volume 11 No 2 – Mei 2019.</w:t>
      </w:r>
    </w:p>
    <w:p w14:paraId="1B950F81" w14:textId="15D65E0E" w:rsidR="00240428" w:rsidRDefault="00240428" w:rsidP="00AF1DD6">
      <w:pPr>
        <w:pStyle w:val="ListParagraph"/>
        <w:numPr>
          <w:ilvl w:val="1"/>
          <w:numId w:val="1"/>
        </w:numPr>
        <w:spacing w:after="0" w:line="360" w:lineRule="auto"/>
        <w:ind w:left="567" w:hanging="567"/>
        <w:rPr>
          <w:rFonts w:ascii="Times New Roman" w:hAnsi="Times New Roman" w:cs="Times New Roman"/>
          <w:sz w:val="24"/>
          <w:szCs w:val="24"/>
        </w:rPr>
      </w:pPr>
      <w:r w:rsidRPr="00AF1DD6">
        <w:rPr>
          <w:rFonts w:ascii="Times New Roman" w:hAnsi="Times New Roman" w:cs="Times New Roman"/>
          <w:b/>
          <w:bCs/>
          <w:sz w:val="24"/>
          <w:szCs w:val="24"/>
        </w:rPr>
        <w:lastRenderedPageBreak/>
        <w:t>Davota Ikanubun, Sri Murni Setyawati dan Nur Choirul Afif (2019)</w:t>
      </w:r>
      <w:r>
        <w:rPr>
          <w:rFonts w:ascii="Times New Roman" w:hAnsi="Times New Roman" w:cs="Times New Roman"/>
          <w:sz w:val="24"/>
          <w:szCs w:val="24"/>
        </w:rPr>
        <w:t xml:space="preserve">, </w:t>
      </w:r>
      <w:r w:rsidRPr="00240428">
        <w:rPr>
          <w:rFonts w:ascii="Times New Roman" w:hAnsi="Times New Roman" w:cs="Times New Roman"/>
          <w:i/>
          <w:sz w:val="24"/>
          <w:szCs w:val="24"/>
        </w:rPr>
        <w:t>“Pengaruh Hedonic Shopping Terhadap Impulse Buying Yang Dimediasi Emosi Positif ( Survei Pada Konsumen Toko Fashion Di Kota “X”)</w:t>
      </w:r>
      <w:r>
        <w:rPr>
          <w:rFonts w:ascii="Times New Roman" w:hAnsi="Times New Roman" w:cs="Times New Roman"/>
          <w:sz w:val="24"/>
          <w:szCs w:val="24"/>
        </w:rPr>
        <w:t>. Jurnal Ekonomi, Bisnis, dan Akuntansi, 21(1).</w:t>
      </w:r>
    </w:p>
    <w:p w14:paraId="5BE30E22" w14:textId="77777777" w:rsidR="00AF1DD6" w:rsidRPr="00AF1DD6" w:rsidRDefault="00AF1DD6" w:rsidP="00AF1DD6">
      <w:pPr>
        <w:pStyle w:val="ListParagraph"/>
        <w:spacing w:after="0" w:line="360" w:lineRule="auto"/>
        <w:ind w:left="567"/>
        <w:rPr>
          <w:rFonts w:ascii="Times New Roman" w:hAnsi="Times New Roman" w:cs="Times New Roman"/>
          <w:sz w:val="24"/>
          <w:szCs w:val="24"/>
        </w:rPr>
      </w:pPr>
    </w:p>
    <w:p w14:paraId="40807C50" w14:textId="77777777" w:rsidR="00240428" w:rsidRDefault="00240428" w:rsidP="00AF1DD6">
      <w:pPr>
        <w:pStyle w:val="ListParagraph"/>
        <w:numPr>
          <w:ilvl w:val="0"/>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Variabel Penelitian</w:t>
      </w:r>
    </w:p>
    <w:p w14:paraId="1C2DE899" w14:textId="77777777" w:rsidR="00240428" w:rsidRDefault="00240428" w:rsidP="00AF1DD6">
      <w:pPr>
        <w:pStyle w:val="ListParagraph"/>
        <w:numPr>
          <w:ilvl w:val="1"/>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Variabel Independent</w:t>
      </w:r>
    </w:p>
    <w:p w14:paraId="2840FFC3" w14:textId="77777777" w:rsidR="00240428" w:rsidRDefault="00B31B19" w:rsidP="00AF1DD6">
      <w:pPr>
        <w:pStyle w:val="ListParagraph"/>
        <w:numPr>
          <w:ilvl w:val="0"/>
          <w:numId w:val="5"/>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Shopping Lifestyle (X1)</w:t>
      </w:r>
    </w:p>
    <w:p w14:paraId="60A0AEEF" w14:textId="77777777" w:rsidR="00B31B19" w:rsidRDefault="00B31B19" w:rsidP="00AF1DD6">
      <w:pPr>
        <w:pStyle w:val="ListParagraph"/>
        <w:numPr>
          <w:ilvl w:val="0"/>
          <w:numId w:val="5"/>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Positive Emotion (X2)</w:t>
      </w:r>
    </w:p>
    <w:p w14:paraId="0F63F187" w14:textId="77777777" w:rsidR="00B31B19" w:rsidRPr="00B31B19" w:rsidRDefault="00B31B19" w:rsidP="00AF1DD6">
      <w:pPr>
        <w:pStyle w:val="ListParagraph"/>
        <w:numPr>
          <w:ilvl w:val="1"/>
          <w:numId w:val="1"/>
        </w:numPr>
        <w:spacing w:after="0" w:line="360" w:lineRule="auto"/>
        <w:ind w:left="567" w:hanging="567"/>
        <w:rPr>
          <w:rFonts w:ascii="Times New Roman" w:hAnsi="Times New Roman" w:cs="Times New Roman"/>
          <w:b/>
          <w:sz w:val="24"/>
          <w:szCs w:val="24"/>
        </w:rPr>
      </w:pPr>
      <w:r w:rsidRPr="00B31B19">
        <w:rPr>
          <w:rFonts w:ascii="Times New Roman" w:hAnsi="Times New Roman" w:cs="Times New Roman"/>
          <w:b/>
          <w:sz w:val="24"/>
          <w:szCs w:val="24"/>
        </w:rPr>
        <w:t>Variabel Dependent</w:t>
      </w:r>
    </w:p>
    <w:p w14:paraId="04D685C1" w14:textId="30A22065" w:rsidR="00A928DD" w:rsidRDefault="00B31B19" w:rsidP="00AF1DD6">
      <w:pPr>
        <w:pStyle w:val="ListParagraph"/>
        <w:numPr>
          <w:ilvl w:val="0"/>
          <w:numId w:val="6"/>
        </w:numPr>
        <w:spacing w:line="360" w:lineRule="auto"/>
        <w:ind w:left="851" w:hanging="284"/>
        <w:rPr>
          <w:rFonts w:ascii="Times New Roman" w:hAnsi="Times New Roman" w:cs="Times New Roman"/>
          <w:sz w:val="24"/>
          <w:szCs w:val="24"/>
        </w:rPr>
      </w:pPr>
      <w:r>
        <w:rPr>
          <w:rFonts w:ascii="Times New Roman" w:hAnsi="Times New Roman" w:cs="Times New Roman"/>
          <w:sz w:val="24"/>
          <w:szCs w:val="24"/>
        </w:rPr>
        <w:t>Impulse Buying (Y1)</w:t>
      </w:r>
    </w:p>
    <w:p w14:paraId="56C187B3" w14:textId="77777777" w:rsidR="00AF1DD6" w:rsidRPr="00AF1DD6" w:rsidRDefault="00AF1DD6" w:rsidP="00AF1DD6">
      <w:pPr>
        <w:pStyle w:val="ListParagraph"/>
        <w:spacing w:line="360" w:lineRule="auto"/>
        <w:ind w:left="851"/>
        <w:rPr>
          <w:rFonts w:ascii="Times New Roman" w:hAnsi="Times New Roman" w:cs="Times New Roman"/>
          <w:sz w:val="24"/>
          <w:szCs w:val="24"/>
        </w:rPr>
      </w:pPr>
    </w:p>
    <w:p w14:paraId="34D5EC8B" w14:textId="77777777" w:rsidR="00B31B19" w:rsidRDefault="00B31B19" w:rsidP="00AF1DD6">
      <w:pPr>
        <w:pStyle w:val="ListParagraph"/>
        <w:numPr>
          <w:ilvl w:val="0"/>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Dimensi/Indikator Variabel</w:t>
      </w:r>
    </w:p>
    <w:p w14:paraId="0DE06984" w14:textId="77777777" w:rsidR="00B31B19" w:rsidRDefault="00B31B19" w:rsidP="00AF1DD6">
      <w:pPr>
        <w:pStyle w:val="ListParagraph"/>
        <w:numPr>
          <w:ilvl w:val="1"/>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Shopping Lifestyle</w:t>
      </w:r>
      <w:r w:rsidR="001C6243">
        <w:rPr>
          <w:rFonts w:ascii="Times New Roman" w:hAnsi="Times New Roman" w:cs="Times New Roman"/>
          <w:b/>
          <w:sz w:val="24"/>
          <w:szCs w:val="24"/>
        </w:rPr>
        <w:t xml:space="preserve"> (X1)</w:t>
      </w:r>
    </w:p>
    <w:p w14:paraId="753C9855" w14:textId="77777777" w:rsidR="00B31B19" w:rsidRDefault="00B31B19" w:rsidP="00AF1DD6">
      <w:pPr>
        <w:pStyle w:val="ListParagraph"/>
        <w:numPr>
          <w:ilvl w:val="0"/>
          <w:numId w:val="7"/>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Activities</w:t>
      </w:r>
    </w:p>
    <w:p w14:paraId="30ACFB9A" w14:textId="77777777" w:rsidR="00B31B19" w:rsidRDefault="00B31B19" w:rsidP="00AF1DD6">
      <w:pPr>
        <w:pStyle w:val="ListParagraph"/>
        <w:numPr>
          <w:ilvl w:val="0"/>
          <w:numId w:val="7"/>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Interest</w:t>
      </w:r>
    </w:p>
    <w:p w14:paraId="773D0D32" w14:textId="77777777" w:rsidR="00B31B19" w:rsidRDefault="00B31B19" w:rsidP="00AF1DD6">
      <w:pPr>
        <w:pStyle w:val="ListParagraph"/>
        <w:numPr>
          <w:ilvl w:val="0"/>
          <w:numId w:val="7"/>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Opinion</w:t>
      </w:r>
    </w:p>
    <w:p w14:paraId="7C303796" w14:textId="77777777" w:rsidR="00B31B19" w:rsidRDefault="00B31B19" w:rsidP="00AF1DD6">
      <w:pPr>
        <w:pStyle w:val="ListParagraph"/>
        <w:spacing w:after="0" w:line="276" w:lineRule="auto"/>
        <w:ind w:left="567"/>
        <w:rPr>
          <w:rFonts w:ascii="Times New Roman" w:hAnsi="Times New Roman" w:cs="Times New Roman"/>
          <w:sz w:val="24"/>
          <w:szCs w:val="24"/>
        </w:rPr>
      </w:pPr>
      <w:r>
        <w:rPr>
          <w:rFonts w:ascii="Times New Roman" w:hAnsi="Times New Roman" w:cs="Times New Roman"/>
          <w:sz w:val="24"/>
          <w:szCs w:val="24"/>
        </w:rPr>
        <w:t>Menurut (Suwarman 2003 dan Pradiatiningtyas 2019)</w:t>
      </w:r>
    </w:p>
    <w:p w14:paraId="60D18295" w14:textId="77777777" w:rsidR="00B31B19" w:rsidRPr="00B31B19" w:rsidRDefault="00B31B19" w:rsidP="00AF1DD6">
      <w:pPr>
        <w:pStyle w:val="ListParagraph"/>
        <w:numPr>
          <w:ilvl w:val="1"/>
          <w:numId w:val="1"/>
        </w:numPr>
        <w:spacing w:after="0" w:line="360" w:lineRule="auto"/>
        <w:ind w:left="567" w:hanging="567"/>
        <w:rPr>
          <w:rFonts w:ascii="Times New Roman" w:hAnsi="Times New Roman" w:cs="Times New Roman"/>
          <w:b/>
          <w:sz w:val="24"/>
          <w:szCs w:val="24"/>
        </w:rPr>
      </w:pPr>
      <w:r w:rsidRPr="00B31B19">
        <w:rPr>
          <w:rFonts w:ascii="Times New Roman" w:hAnsi="Times New Roman" w:cs="Times New Roman"/>
          <w:b/>
          <w:sz w:val="24"/>
          <w:szCs w:val="24"/>
        </w:rPr>
        <w:t>Positive Emotion</w:t>
      </w:r>
      <w:r w:rsidR="001C6243">
        <w:rPr>
          <w:rFonts w:ascii="Times New Roman" w:hAnsi="Times New Roman" w:cs="Times New Roman"/>
          <w:b/>
          <w:sz w:val="24"/>
          <w:szCs w:val="24"/>
        </w:rPr>
        <w:t xml:space="preserve"> (X2)</w:t>
      </w:r>
    </w:p>
    <w:p w14:paraId="608B692A" w14:textId="77777777" w:rsidR="00B31B19" w:rsidRDefault="001C6243" w:rsidP="00AF1DD6">
      <w:pPr>
        <w:pStyle w:val="ListParagraph"/>
        <w:numPr>
          <w:ilvl w:val="0"/>
          <w:numId w:val="8"/>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Pleasure</w:t>
      </w:r>
    </w:p>
    <w:p w14:paraId="5F4E64B2" w14:textId="77777777" w:rsidR="001C6243" w:rsidRDefault="001C6243" w:rsidP="00AF1DD6">
      <w:pPr>
        <w:pStyle w:val="ListParagraph"/>
        <w:numPr>
          <w:ilvl w:val="0"/>
          <w:numId w:val="8"/>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Arousal</w:t>
      </w:r>
    </w:p>
    <w:p w14:paraId="5D79E4D7" w14:textId="77777777" w:rsidR="001C6243" w:rsidRDefault="001C6243" w:rsidP="00AF1DD6">
      <w:pPr>
        <w:pStyle w:val="ListParagraph"/>
        <w:numPr>
          <w:ilvl w:val="0"/>
          <w:numId w:val="8"/>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Dominance</w:t>
      </w:r>
    </w:p>
    <w:p w14:paraId="284D06B1" w14:textId="77777777" w:rsidR="001C6243" w:rsidRDefault="001C6243" w:rsidP="00AF1DD6">
      <w:pPr>
        <w:pStyle w:val="ListParagraph"/>
        <w:spacing w:after="0" w:line="276" w:lineRule="auto"/>
        <w:ind w:left="851"/>
        <w:rPr>
          <w:rFonts w:ascii="Times New Roman" w:hAnsi="Times New Roman" w:cs="Times New Roman"/>
          <w:sz w:val="24"/>
          <w:szCs w:val="24"/>
        </w:rPr>
      </w:pPr>
      <w:r>
        <w:rPr>
          <w:rFonts w:ascii="Times New Roman" w:hAnsi="Times New Roman" w:cs="Times New Roman"/>
          <w:sz w:val="24"/>
          <w:szCs w:val="24"/>
        </w:rPr>
        <w:t>Menurut (Mehrabian dan Ruseel, Diah Pradiatiningtyas 2019)</w:t>
      </w:r>
    </w:p>
    <w:p w14:paraId="2E066E12" w14:textId="77777777" w:rsidR="001C6243" w:rsidRDefault="001C6243" w:rsidP="00AF1DD6">
      <w:pPr>
        <w:pStyle w:val="ListParagraph"/>
        <w:numPr>
          <w:ilvl w:val="1"/>
          <w:numId w:val="1"/>
        </w:numPr>
        <w:spacing w:after="0" w:line="360" w:lineRule="auto"/>
        <w:ind w:left="567" w:hanging="567"/>
        <w:rPr>
          <w:rFonts w:ascii="Times New Roman" w:hAnsi="Times New Roman" w:cs="Times New Roman"/>
          <w:b/>
          <w:sz w:val="24"/>
          <w:szCs w:val="24"/>
        </w:rPr>
      </w:pPr>
      <w:r w:rsidRPr="001C6243">
        <w:rPr>
          <w:rFonts w:ascii="Times New Roman" w:hAnsi="Times New Roman" w:cs="Times New Roman"/>
          <w:b/>
          <w:sz w:val="24"/>
          <w:szCs w:val="24"/>
        </w:rPr>
        <w:t>Impulse Buying</w:t>
      </w:r>
      <w:r>
        <w:rPr>
          <w:rFonts w:ascii="Times New Roman" w:hAnsi="Times New Roman" w:cs="Times New Roman"/>
          <w:b/>
          <w:sz w:val="24"/>
          <w:szCs w:val="24"/>
        </w:rPr>
        <w:t>(Y1)</w:t>
      </w:r>
    </w:p>
    <w:p w14:paraId="47B9841A"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Urge To Purchase</w:t>
      </w:r>
    </w:p>
    <w:p w14:paraId="330DB1F0"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Positive Affect</w:t>
      </w:r>
    </w:p>
    <w:p w14:paraId="2F700B85"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In-Store Browsing</w:t>
      </w:r>
    </w:p>
    <w:p w14:paraId="7876C428"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Shopping Enjoyment</w:t>
      </w:r>
    </w:p>
    <w:p w14:paraId="7F50205F"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Time Available</w:t>
      </w:r>
    </w:p>
    <w:p w14:paraId="3FF6E7CE"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Money Available</w:t>
      </w:r>
    </w:p>
    <w:p w14:paraId="7E279715" w14:textId="77777777" w:rsidR="001C6243" w:rsidRDefault="001C6243" w:rsidP="00AF1DD6">
      <w:pPr>
        <w:pStyle w:val="ListParagraph"/>
        <w:numPr>
          <w:ilvl w:val="0"/>
          <w:numId w:val="9"/>
        </w:numPr>
        <w:spacing w:after="0" w:line="276" w:lineRule="auto"/>
        <w:ind w:left="851" w:hanging="284"/>
        <w:rPr>
          <w:rFonts w:ascii="Times New Roman" w:hAnsi="Times New Roman" w:cs="Times New Roman"/>
          <w:sz w:val="24"/>
          <w:szCs w:val="24"/>
        </w:rPr>
      </w:pPr>
      <w:r>
        <w:rPr>
          <w:rFonts w:ascii="Times New Roman" w:hAnsi="Times New Roman" w:cs="Times New Roman"/>
          <w:sz w:val="24"/>
          <w:szCs w:val="24"/>
        </w:rPr>
        <w:t>Impulse Buying Tendecy</w:t>
      </w:r>
    </w:p>
    <w:p w14:paraId="4FDC0B3F" w14:textId="77777777" w:rsidR="001C6243" w:rsidRDefault="001C6243" w:rsidP="00AF1DD6">
      <w:pPr>
        <w:pStyle w:val="ListParagraph"/>
        <w:spacing w:after="0" w:line="276" w:lineRule="auto"/>
        <w:ind w:left="851"/>
        <w:rPr>
          <w:rFonts w:ascii="Times New Roman" w:hAnsi="Times New Roman" w:cs="Times New Roman"/>
          <w:sz w:val="24"/>
          <w:szCs w:val="24"/>
        </w:rPr>
      </w:pPr>
      <w:r>
        <w:rPr>
          <w:rFonts w:ascii="Times New Roman" w:hAnsi="Times New Roman" w:cs="Times New Roman"/>
          <w:sz w:val="24"/>
          <w:szCs w:val="24"/>
        </w:rPr>
        <w:t>Menurut (Beatty and Ferrel, Wahyudi 2017)</w:t>
      </w:r>
    </w:p>
    <w:p w14:paraId="5F3328ED" w14:textId="77777777" w:rsidR="004337A1" w:rsidRPr="004337A1" w:rsidRDefault="004337A1" w:rsidP="004337A1">
      <w:pPr>
        <w:spacing w:after="0" w:line="276" w:lineRule="auto"/>
        <w:ind w:left="0"/>
        <w:rPr>
          <w:rFonts w:ascii="Times New Roman" w:hAnsi="Times New Roman" w:cs="Times New Roman"/>
          <w:sz w:val="24"/>
          <w:szCs w:val="24"/>
        </w:rPr>
      </w:pPr>
    </w:p>
    <w:p w14:paraId="48B60867" w14:textId="77777777" w:rsidR="001C6243" w:rsidRDefault="001C6243" w:rsidP="00AF1DD6">
      <w:pPr>
        <w:pStyle w:val="ListParagraph"/>
        <w:numPr>
          <w:ilvl w:val="0"/>
          <w:numId w:val="1"/>
        </w:numPr>
        <w:spacing w:after="0" w:line="360" w:lineRule="auto"/>
        <w:ind w:left="567" w:hanging="567"/>
        <w:rPr>
          <w:rFonts w:ascii="Times New Roman" w:hAnsi="Times New Roman" w:cs="Times New Roman"/>
          <w:b/>
          <w:sz w:val="24"/>
          <w:szCs w:val="24"/>
        </w:rPr>
      </w:pPr>
      <w:r>
        <w:rPr>
          <w:rFonts w:ascii="Times New Roman" w:hAnsi="Times New Roman" w:cs="Times New Roman"/>
          <w:b/>
          <w:sz w:val="24"/>
          <w:szCs w:val="24"/>
        </w:rPr>
        <w:t>Alat/Model Analisis</w:t>
      </w:r>
    </w:p>
    <w:p w14:paraId="0A6D3E5F" w14:textId="77777777" w:rsidR="00A37F03" w:rsidRPr="00AF1DD6" w:rsidRDefault="00A928DD" w:rsidP="00AF1DD6">
      <w:pPr>
        <w:spacing w:after="0" w:line="360" w:lineRule="auto"/>
        <w:ind w:left="0" w:firstLine="567"/>
        <w:rPr>
          <w:rFonts w:ascii="Times New Roman" w:hAnsi="Times New Roman" w:cs="Times New Roman"/>
          <w:sz w:val="24"/>
          <w:szCs w:val="24"/>
        </w:rPr>
      </w:pPr>
      <w:r w:rsidRPr="00AF1DD6">
        <w:rPr>
          <w:rFonts w:ascii="Times New Roman" w:hAnsi="Times New Roman" w:cs="Times New Roman"/>
          <w:sz w:val="24"/>
          <w:szCs w:val="24"/>
        </w:rPr>
        <w:t>Dalam analisis data, merupakan bagian yang penting dalam periode metode ilmiah, karena dengan analisis tersebut dapat diberi arti dan makna yang berguna dalam</w:t>
      </w:r>
      <w:r w:rsidR="007F096C" w:rsidRPr="00AF1DD6">
        <w:rPr>
          <w:rFonts w:ascii="Times New Roman" w:hAnsi="Times New Roman" w:cs="Times New Roman"/>
          <w:sz w:val="24"/>
          <w:szCs w:val="24"/>
        </w:rPr>
        <w:t xml:space="preserve"> </w:t>
      </w:r>
      <w:r w:rsidRPr="00AF1DD6">
        <w:rPr>
          <w:rFonts w:ascii="Times New Roman" w:hAnsi="Times New Roman" w:cs="Times New Roman"/>
          <w:sz w:val="24"/>
          <w:szCs w:val="24"/>
        </w:rPr>
        <w:t xml:space="preserve"> menentukan masalah penelitian. Metode yang digunakan dalam penelitian ini adalah metode survei dengan pendekatan analisis deskriptif dan analisis verifikatif.</w:t>
      </w:r>
    </w:p>
    <w:p w14:paraId="1BFE8C05" w14:textId="5CA82CC4" w:rsidR="00A928DD" w:rsidRDefault="00A928DD" w:rsidP="00AF1DD6">
      <w:pPr>
        <w:spacing w:after="0" w:line="360" w:lineRule="auto"/>
        <w:ind w:left="0"/>
        <w:rPr>
          <w:rFonts w:ascii="Times New Roman" w:hAnsi="Times New Roman" w:cs="Times New Roman"/>
          <w:sz w:val="24"/>
          <w:szCs w:val="24"/>
        </w:rPr>
      </w:pPr>
    </w:p>
    <w:p w14:paraId="3ACA4813" w14:textId="4C251113" w:rsidR="00AF1DD6" w:rsidRDefault="00AF1DD6" w:rsidP="00AF1DD6">
      <w:pPr>
        <w:spacing w:after="0" w:line="360" w:lineRule="auto"/>
        <w:ind w:left="0"/>
        <w:rPr>
          <w:rFonts w:ascii="Times New Roman" w:hAnsi="Times New Roman" w:cs="Times New Roman"/>
          <w:b/>
          <w:bCs/>
          <w:sz w:val="24"/>
          <w:szCs w:val="24"/>
          <w:lang w:val="id-ID"/>
        </w:rPr>
      </w:pPr>
      <w:r w:rsidRPr="00AF1DD6">
        <w:rPr>
          <w:rFonts w:ascii="Times New Roman" w:hAnsi="Times New Roman" w:cs="Times New Roman"/>
          <w:b/>
          <w:bCs/>
          <w:sz w:val="24"/>
          <w:szCs w:val="24"/>
          <w:lang w:val="id-ID"/>
        </w:rPr>
        <w:t>DAFTAR PUSTAKA</w:t>
      </w:r>
    </w:p>
    <w:p w14:paraId="70351F38" w14:textId="127CC4F3" w:rsidR="00AF1DD6" w:rsidRPr="00AF1DD6" w:rsidRDefault="00AF1DD6" w:rsidP="00AF1DD6">
      <w:pPr>
        <w:widowControl w:val="0"/>
        <w:autoSpaceDE w:val="0"/>
        <w:autoSpaceDN w:val="0"/>
        <w:adjustRightInd w:val="0"/>
        <w:ind w:left="480" w:hanging="480"/>
        <w:rPr>
          <w:rFonts w:ascii="Times New Roman" w:hAnsi="Times New Roman" w:cs="Times New Roman"/>
          <w:noProof/>
          <w:sz w:val="24"/>
          <w:szCs w:val="24"/>
        </w:rPr>
      </w:pPr>
      <w:r>
        <w:rPr>
          <w:rFonts w:ascii="Times New Roman" w:hAnsi="Times New Roman" w:cs="Times New Roman"/>
          <w:b/>
          <w:bCs/>
          <w:sz w:val="24"/>
          <w:szCs w:val="24"/>
          <w:lang w:val="id-ID"/>
        </w:rPr>
        <w:fldChar w:fldCharType="begin" w:fldLock="1"/>
      </w:r>
      <w:r>
        <w:rPr>
          <w:rFonts w:ascii="Times New Roman" w:hAnsi="Times New Roman" w:cs="Times New Roman"/>
          <w:b/>
          <w:bCs/>
          <w:sz w:val="24"/>
          <w:szCs w:val="24"/>
          <w:lang w:val="id-ID"/>
        </w:rPr>
        <w:instrText xml:space="preserve">ADDIN Mendeley Bibliography CSL_BIBLIOGRAPHY </w:instrText>
      </w:r>
      <w:r>
        <w:rPr>
          <w:rFonts w:ascii="Times New Roman" w:hAnsi="Times New Roman" w:cs="Times New Roman"/>
          <w:b/>
          <w:bCs/>
          <w:sz w:val="24"/>
          <w:szCs w:val="24"/>
          <w:lang w:val="id-ID"/>
        </w:rPr>
        <w:fldChar w:fldCharType="separate"/>
      </w:r>
      <w:r w:rsidRPr="00AF1DD6">
        <w:rPr>
          <w:rFonts w:ascii="Times New Roman" w:hAnsi="Times New Roman" w:cs="Times New Roman"/>
          <w:noProof/>
          <w:sz w:val="24"/>
          <w:szCs w:val="24"/>
        </w:rPr>
        <w:t xml:space="preserve">Ekowati, V. M., Sabran, Supriyanto, A. S., Pratiwi, V. U., &amp; Masyhuri. (2021). Assessing the impact of empowerment on achieving employee performance mediating role of information communication technology. </w:t>
      </w:r>
      <w:r w:rsidRPr="00AF1DD6">
        <w:rPr>
          <w:rFonts w:ascii="Times New Roman" w:hAnsi="Times New Roman" w:cs="Times New Roman"/>
          <w:i/>
          <w:iCs/>
          <w:noProof/>
          <w:sz w:val="24"/>
          <w:szCs w:val="24"/>
        </w:rPr>
        <w:t>Quality - Access to Success</w:t>
      </w:r>
      <w:r w:rsidRPr="00AF1DD6">
        <w:rPr>
          <w:rFonts w:ascii="Times New Roman" w:hAnsi="Times New Roman" w:cs="Times New Roman"/>
          <w:noProof/>
          <w:sz w:val="24"/>
          <w:szCs w:val="24"/>
        </w:rPr>
        <w:t xml:space="preserve">, </w:t>
      </w:r>
      <w:r w:rsidRPr="00AF1DD6">
        <w:rPr>
          <w:rFonts w:ascii="Times New Roman" w:hAnsi="Times New Roman" w:cs="Times New Roman"/>
          <w:i/>
          <w:iCs/>
          <w:noProof/>
          <w:sz w:val="24"/>
          <w:szCs w:val="24"/>
        </w:rPr>
        <w:t>22</w:t>
      </w:r>
      <w:r w:rsidRPr="00AF1DD6">
        <w:rPr>
          <w:rFonts w:ascii="Times New Roman" w:hAnsi="Times New Roman" w:cs="Times New Roman"/>
          <w:noProof/>
          <w:sz w:val="24"/>
          <w:szCs w:val="24"/>
        </w:rPr>
        <w:t>(184), 211–216. https://doi.org/10.47750/QAS/22.184.27</w:t>
      </w:r>
    </w:p>
    <w:p w14:paraId="40FB9809" w14:textId="77777777" w:rsidR="00AF1DD6" w:rsidRPr="00AF1DD6" w:rsidRDefault="00AF1DD6" w:rsidP="00AF1DD6">
      <w:pPr>
        <w:widowControl w:val="0"/>
        <w:autoSpaceDE w:val="0"/>
        <w:autoSpaceDN w:val="0"/>
        <w:adjustRightInd w:val="0"/>
        <w:ind w:left="480" w:hanging="480"/>
        <w:rPr>
          <w:rFonts w:ascii="Times New Roman" w:hAnsi="Times New Roman" w:cs="Times New Roman"/>
          <w:noProof/>
          <w:sz w:val="24"/>
          <w:szCs w:val="24"/>
        </w:rPr>
      </w:pPr>
      <w:r w:rsidRPr="00AF1DD6">
        <w:rPr>
          <w:rFonts w:ascii="Times New Roman" w:hAnsi="Times New Roman" w:cs="Times New Roman"/>
          <w:noProof/>
          <w:sz w:val="24"/>
          <w:szCs w:val="24"/>
        </w:rPr>
        <w:t xml:space="preserve">Iskandar, I., Hutagalung, D. J., &amp; Adawiyah, R. (2019). The Effect of Job Satisfaction and Organizational Commitment Towards Organizational Citizenship Behavior (OCB): A Case Study on Employee of Local Water Company “Tirta Mahakam” Kutai Kartanegara Indonesia. </w:t>
      </w:r>
      <w:r w:rsidRPr="00AF1DD6">
        <w:rPr>
          <w:rFonts w:ascii="Times New Roman" w:hAnsi="Times New Roman" w:cs="Times New Roman"/>
          <w:i/>
          <w:iCs/>
          <w:noProof/>
          <w:sz w:val="24"/>
          <w:szCs w:val="24"/>
        </w:rPr>
        <w:t>Jurnal Ekonomi Bisnis Dan Kewirausahaan</w:t>
      </w:r>
      <w:r w:rsidRPr="00AF1DD6">
        <w:rPr>
          <w:rFonts w:ascii="Times New Roman" w:hAnsi="Times New Roman" w:cs="Times New Roman"/>
          <w:noProof/>
          <w:sz w:val="24"/>
          <w:szCs w:val="24"/>
        </w:rPr>
        <w:t xml:space="preserve">, </w:t>
      </w:r>
      <w:r w:rsidRPr="00AF1DD6">
        <w:rPr>
          <w:rFonts w:ascii="Times New Roman" w:hAnsi="Times New Roman" w:cs="Times New Roman"/>
          <w:i/>
          <w:iCs/>
          <w:noProof/>
          <w:sz w:val="24"/>
          <w:szCs w:val="24"/>
        </w:rPr>
        <w:t>8</w:t>
      </w:r>
      <w:r w:rsidRPr="00AF1DD6">
        <w:rPr>
          <w:rFonts w:ascii="Times New Roman" w:hAnsi="Times New Roman" w:cs="Times New Roman"/>
          <w:noProof/>
          <w:sz w:val="24"/>
          <w:szCs w:val="24"/>
        </w:rPr>
        <w:t>(3), 236. https://doi.org/10.26418/jebik.v8i3.35001</w:t>
      </w:r>
    </w:p>
    <w:p w14:paraId="0F04724E" w14:textId="77777777" w:rsidR="00AF1DD6" w:rsidRPr="00AF1DD6" w:rsidRDefault="00AF1DD6" w:rsidP="00AF1DD6">
      <w:pPr>
        <w:widowControl w:val="0"/>
        <w:autoSpaceDE w:val="0"/>
        <w:autoSpaceDN w:val="0"/>
        <w:adjustRightInd w:val="0"/>
        <w:ind w:left="480" w:hanging="480"/>
        <w:rPr>
          <w:rFonts w:ascii="Times New Roman" w:hAnsi="Times New Roman" w:cs="Times New Roman"/>
          <w:noProof/>
          <w:sz w:val="24"/>
          <w:szCs w:val="24"/>
        </w:rPr>
      </w:pPr>
      <w:r w:rsidRPr="00AF1DD6">
        <w:rPr>
          <w:rFonts w:ascii="Times New Roman" w:hAnsi="Times New Roman" w:cs="Times New Roman"/>
          <w:noProof/>
          <w:sz w:val="24"/>
          <w:szCs w:val="24"/>
        </w:rPr>
        <w:t xml:space="preserve">Sabran, Ekowati, V. M., &amp; Supriyanto, A. S. (2022). The Interactive Effects of Leadership Styles on Counterproductive Work Behavior: An Examination Through Multiple Theoretical Lenses. </w:t>
      </w:r>
      <w:r w:rsidRPr="00AF1DD6">
        <w:rPr>
          <w:rFonts w:ascii="Times New Roman" w:hAnsi="Times New Roman" w:cs="Times New Roman"/>
          <w:i/>
          <w:iCs/>
          <w:noProof/>
          <w:sz w:val="24"/>
          <w:szCs w:val="24"/>
        </w:rPr>
        <w:t>Quality - Access to Success</w:t>
      </w:r>
      <w:r w:rsidRPr="00AF1DD6">
        <w:rPr>
          <w:rFonts w:ascii="Times New Roman" w:hAnsi="Times New Roman" w:cs="Times New Roman"/>
          <w:noProof/>
          <w:sz w:val="24"/>
          <w:szCs w:val="24"/>
        </w:rPr>
        <w:t xml:space="preserve">, </w:t>
      </w:r>
      <w:r w:rsidRPr="00AF1DD6">
        <w:rPr>
          <w:rFonts w:ascii="Times New Roman" w:hAnsi="Times New Roman" w:cs="Times New Roman"/>
          <w:i/>
          <w:iCs/>
          <w:noProof/>
          <w:sz w:val="24"/>
          <w:szCs w:val="24"/>
        </w:rPr>
        <w:t>23</w:t>
      </w:r>
      <w:r w:rsidRPr="00AF1DD6">
        <w:rPr>
          <w:rFonts w:ascii="Times New Roman" w:hAnsi="Times New Roman" w:cs="Times New Roman"/>
          <w:noProof/>
          <w:sz w:val="24"/>
          <w:szCs w:val="24"/>
        </w:rPr>
        <w:t>(188), 145–153. https://doi.org/10.47750/QAS/23.188.21</w:t>
      </w:r>
    </w:p>
    <w:p w14:paraId="38A1D66E" w14:textId="77777777" w:rsidR="00AF1DD6" w:rsidRPr="00AF1DD6" w:rsidRDefault="00AF1DD6" w:rsidP="00AF1DD6">
      <w:pPr>
        <w:widowControl w:val="0"/>
        <w:autoSpaceDE w:val="0"/>
        <w:autoSpaceDN w:val="0"/>
        <w:adjustRightInd w:val="0"/>
        <w:ind w:left="480" w:hanging="480"/>
        <w:rPr>
          <w:rFonts w:ascii="Times New Roman" w:hAnsi="Times New Roman" w:cs="Times New Roman"/>
          <w:noProof/>
          <w:sz w:val="24"/>
          <w:szCs w:val="24"/>
        </w:rPr>
      </w:pPr>
      <w:r w:rsidRPr="00AF1DD6">
        <w:rPr>
          <w:rFonts w:ascii="Times New Roman" w:hAnsi="Times New Roman" w:cs="Times New Roman"/>
          <w:noProof/>
          <w:sz w:val="24"/>
          <w:szCs w:val="24"/>
        </w:rPr>
        <w:t xml:space="preserve">Sari, N. A., &amp; Adawiyah, R. (2019). Economics Development Analysis Journal The Impact of 900VA Electricity Tariff Adjustment on Household Consumption. </w:t>
      </w:r>
      <w:r w:rsidRPr="00AF1DD6">
        <w:rPr>
          <w:rFonts w:ascii="Times New Roman" w:hAnsi="Times New Roman" w:cs="Times New Roman"/>
          <w:i/>
          <w:iCs/>
          <w:noProof/>
          <w:sz w:val="24"/>
          <w:szCs w:val="24"/>
        </w:rPr>
        <w:t>Economics Development Analysis Journal</w:t>
      </w:r>
      <w:r w:rsidRPr="00AF1DD6">
        <w:rPr>
          <w:rFonts w:ascii="Times New Roman" w:hAnsi="Times New Roman" w:cs="Times New Roman"/>
          <w:noProof/>
          <w:sz w:val="24"/>
          <w:szCs w:val="24"/>
        </w:rPr>
        <w:t xml:space="preserve">, </w:t>
      </w:r>
      <w:r w:rsidRPr="00AF1DD6">
        <w:rPr>
          <w:rFonts w:ascii="Times New Roman" w:hAnsi="Times New Roman" w:cs="Times New Roman"/>
          <w:i/>
          <w:iCs/>
          <w:noProof/>
          <w:sz w:val="24"/>
          <w:szCs w:val="24"/>
        </w:rPr>
        <w:t>8</w:t>
      </w:r>
      <w:r w:rsidRPr="00AF1DD6">
        <w:rPr>
          <w:rFonts w:ascii="Times New Roman" w:hAnsi="Times New Roman" w:cs="Times New Roman"/>
          <w:noProof/>
          <w:sz w:val="24"/>
          <w:szCs w:val="24"/>
        </w:rPr>
        <w:t>(2), 200–214. http://journal.unnes.ac.id/sju/index.php/edaj</w:t>
      </w:r>
    </w:p>
    <w:p w14:paraId="33AC075D" w14:textId="77777777" w:rsidR="00AF1DD6" w:rsidRPr="00AF1DD6" w:rsidRDefault="00AF1DD6" w:rsidP="00AF1DD6">
      <w:pPr>
        <w:widowControl w:val="0"/>
        <w:autoSpaceDE w:val="0"/>
        <w:autoSpaceDN w:val="0"/>
        <w:adjustRightInd w:val="0"/>
        <w:spacing w:after="0"/>
        <w:ind w:left="480" w:hanging="480"/>
        <w:rPr>
          <w:rFonts w:ascii="Times New Roman" w:hAnsi="Times New Roman" w:cs="Times New Roman"/>
          <w:noProof/>
          <w:sz w:val="24"/>
        </w:rPr>
      </w:pPr>
      <w:r w:rsidRPr="00AF1DD6">
        <w:rPr>
          <w:rFonts w:ascii="Times New Roman" w:hAnsi="Times New Roman" w:cs="Times New Roman"/>
          <w:noProof/>
          <w:sz w:val="24"/>
          <w:szCs w:val="24"/>
        </w:rPr>
        <w:t xml:space="preserve">Soegiarto, E., Palinggi, Y., Reza, F., &amp; Purwanti, S. (2022). Human Capital, Difussion Model, And Endogenous Growth: Evidence From Arellano-Bond Specification. </w:t>
      </w:r>
      <w:r w:rsidRPr="00AF1DD6">
        <w:rPr>
          <w:rFonts w:ascii="Times New Roman" w:hAnsi="Times New Roman" w:cs="Times New Roman"/>
          <w:i/>
          <w:iCs/>
          <w:noProof/>
          <w:sz w:val="24"/>
          <w:szCs w:val="24"/>
        </w:rPr>
        <w:t>Webology (ISSN: 1735-188X)</w:t>
      </w:r>
      <w:r w:rsidRPr="00AF1DD6">
        <w:rPr>
          <w:rFonts w:ascii="Times New Roman" w:hAnsi="Times New Roman" w:cs="Times New Roman"/>
          <w:noProof/>
          <w:sz w:val="24"/>
          <w:szCs w:val="24"/>
        </w:rPr>
        <w:t xml:space="preserve">, </w:t>
      </w:r>
      <w:r w:rsidRPr="00AF1DD6">
        <w:rPr>
          <w:rFonts w:ascii="Times New Roman" w:hAnsi="Times New Roman" w:cs="Times New Roman"/>
          <w:i/>
          <w:iCs/>
          <w:noProof/>
          <w:sz w:val="24"/>
          <w:szCs w:val="24"/>
        </w:rPr>
        <w:t>19</w:t>
      </w:r>
      <w:r w:rsidRPr="00AF1DD6">
        <w:rPr>
          <w:rFonts w:ascii="Times New Roman" w:hAnsi="Times New Roman" w:cs="Times New Roman"/>
          <w:noProof/>
          <w:sz w:val="24"/>
          <w:szCs w:val="24"/>
        </w:rPr>
        <w:t>(2), 6265–6278.</w:t>
      </w:r>
    </w:p>
    <w:p w14:paraId="4B5B955F" w14:textId="6D5FB7DC" w:rsidR="00A928DD" w:rsidRPr="00AF1DD6" w:rsidRDefault="00AF1DD6" w:rsidP="00AF1DD6">
      <w:pPr>
        <w:spacing w:after="0"/>
        <w:ind w:left="0" w:firstLine="426"/>
        <w:rPr>
          <w:rFonts w:ascii="Times New Roman" w:hAnsi="Times New Roman" w:cs="Times New Roman"/>
          <w:b/>
          <w:bCs/>
          <w:sz w:val="24"/>
          <w:szCs w:val="24"/>
          <w:lang w:val="id-ID"/>
        </w:rPr>
      </w:pPr>
      <w:r>
        <w:rPr>
          <w:rFonts w:ascii="Times New Roman" w:hAnsi="Times New Roman" w:cs="Times New Roman"/>
          <w:b/>
          <w:bCs/>
          <w:sz w:val="24"/>
          <w:szCs w:val="24"/>
          <w:lang w:val="id-ID"/>
        </w:rPr>
        <w:fldChar w:fldCharType="end"/>
      </w:r>
    </w:p>
    <w:p w14:paraId="137E4D28" w14:textId="77777777" w:rsidR="00490D6D" w:rsidRPr="00005D70" w:rsidRDefault="00490D6D" w:rsidP="00875584">
      <w:pPr>
        <w:pStyle w:val="ListParagraph"/>
        <w:spacing w:after="0"/>
        <w:ind w:left="4395"/>
        <w:jc w:val="center"/>
        <w:rPr>
          <w:rFonts w:ascii="Times New Roman" w:hAnsi="Times New Roman" w:cs="Times New Roman"/>
          <w:sz w:val="24"/>
          <w:szCs w:val="24"/>
          <w:lang w:val="id-ID"/>
        </w:rPr>
      </w:pPr>
    </w:p>
    <w:tbl>
      <w:tblPr>
        <w:tblStyle w:val="TableGrid"/>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7"/>
        <w:gridCol w:w="3939"/>
      </w:tblGrid>
      <w:tr w:rsidR="0065424A" w:rsidRPr="00856D28" w14:paraId="717E0458" w14:textId="77777777" w:rsidTr="00A715C5">
        <w:tc>
          <w:tcPr>
            <w:tcW w:w="4107" w:type="dxa"/>
            <w:tcBorders>
              <w:top w:val="nil"/>
              <w:left w:val="nil"/>
              <w:bottom w:val="nil"/>
              <w:right w:val="nil"/>
            </w:tcBorders>
          </w:tcPr>
          <w:p w14:paraId="6F62C3BB" w14:textId="77777777" w:rsidR="0065424A" w:rsidRPr="00005D70" w:rsidRDefault="0065424A" w:rsidP="00A715C5">
            <w:pPr>
              <w:pStyle w:val="ListParagraph"/>
              <w:ind w:left="0"/>
              <w:jc w:val="center"/>
              <w:rPr>
                <w:rFonts w:ascii="Times New Roman" w:hAnsi="Times New Roman" w:cs="Times New Roman"/>
                <w:sz w:val="24"/>
                <w:szCs w:val="24"/>
                <w:lang w:val="id-ID"/>
              </w:rPr>
            </w:pPr>
            <w:r w:rsidRPr="00005D70">
              <w:rPr>
                <w:rFonts w:ascii="Times New Roman" w:hAnsi="Times New Roman" w:cs="Times New Roman"/>
                <w:sz w:val="24"/>
                <w:szCs w:val="24"/>
                <w:lang w:val="id-ID"/>
              </w:rPr>
              <w:t>Diketahui,</w:t>
            </w:r>
          </w:p>
          <w:p w14:paraId="3AFBD2B9" w14:textId="77777777" w:rsidR="0065424A" w:rsidRPr="00005D70" w:rsidRDefault="0065424A" w:rsidP="00A715C5">
            <w:pPr>
              <w:pStyle w:val="ListParagraph"/>
              <w:ind w:left="0"/>
              <w:jc w:val="center"/>
              <w:rPr>
                <w:rFonts w:ascii="Times New Roman" w:hAnsi="Times New Roman" w:cs="Times New Roman"/>
                <w:sz w:val="24"/>
                <w:szCs w:val="24"/>
                <w:lang w:val="id-ID"/>
              </w:rPr>
            </w:pPr>
            <w:r w:rsidRPr="00005D70">
              <w:rPr>
                <w:rFonts w:ascii="Times New Roman" w:hAnsi="Times New Roman" w:cs="Times New Roman"/>
                <w:sz w:val="24"/>
                <w:szCs w:val="24"/>
                <w:lang w:val="id-ID"/>
              </w:rPr>
              <w:t>Dosen Wali</w:t>
            </w:r>
          </w:p>
          <w:p w14:paraId="69CFCB5C" w14:textId="77777777" w:rsidR="0065424A" w:rsidRPr="00005D70" w:rsidRDefault="0065424A" w:rsidP="00A715C5">
            <w:pPr>
              <w:pStyle w:val="ListParagraph"/>
              <w:ind w:left="0"/>
              <w:jc w:val="center"/>
              <w:rPr>
                <w:rFonts w:ascii="Times New Roman" w:hAnsi="Times New Roman" w:cs="Times New Roman"/>
                <w:sz w:val="24"/>
                <w:szCs w:val="24"/>
                <w:lang w:val="id-ID"/>
              </w:rPr>
            </w:pPr>
          </w:p>
          <w:p w14:paraId="63B9858D" w14:textId="77777777" w:rsidR="0065424A" w:rsidRDefault="0065424A" w:rsidP="00A715C5">
            <w:pPr>
              <w:pStyle w:val="ListParagraph"/>
              <w:ind w:left="0"/>
              <w:jc w:val="center"/>
              <w:rPr>
                <w:rFonts w:ascii="Times New Roman" w:hAnsi="Times New Roman" w:cs="Times New Roman"/>
                <w:sz w:val="24"/>
                <w:szCs w:val="24"/>
                <w:lang w:val="id-ID"/>
              </w:rPr>
            </w:pPr>
          </w:p>
          <w:p w14:paraId="5F455919" w14:textId="77777777" w:rsidR="0065424A" w:rsidRPr="00005D70" w:rsidRDefault="0065424A" w:rsidP="00A715C5">
            <w:pPr>
              <w:pStyle w:val="ListParagraph"/>
              <w:ind w:left="0"/>
              <w:jc w:val="center"/>
              <w:rPr>
                <w:rFonts w:ascii="Times New Roman" w:hAnsi="Times New Roman" w:cs="Times New Roman"/>
                <w:sz w:val="24"/>
                <w:szCs w:val="24"/>
                <w:lang w:val="id-ID"/>
              </w:rPr>
            </w:pPr>
          </w:p>
          <w:p w14:paraId="0277FCFC" w14:textId="77777777" w:rsidR="00450CB2" w:rsidRPr="00261FF7" w:rsidRDefault="00A928DD" w:rsidP="00450CB2">
            <w:pPr>
              <w:ind w:hanging="1100"/>
              <w:jc w:val="center"/>
              <w:rPr>
                <w:rFonts w:ascii="Times New Roman" w:hAnsi="Times New Roman"/>
                <w:b/>
                <w:sz w:val="24"/>
                <w:u w:val="single"/>
              </w:rPr>
            </w:pPr>
            <w:r>
              <w:rPr>
                <w:rFonts w:ascii="Times New Roman" w:hAnsi="Times New Roman"/>
                <w:b/>
                <w:sz w:val="24"/>
                <w:u w:val="single"/>
              </w:rPr>
              <w:t>ALI AKBAR, SE.,M.Si</w:t>
            </w:r>
          </w:p>
          <w:p w14:paraId="50310E69" w14:textId="77777777" w:rsidR="00450CB2" w:rsidRPr="00BB25AD" w:rsidRDefault="00A928DD" w:rsidP="00450CB2">
            <w:pPr>
              <w:pStyle w:val="ListParagraph"/>
              <w:tabs>
                <w:tab w:val="left" w:pos="284"/>
              </w:tabs>
              <w:ind w:left="0"/>
              <w:jc w:val="center"/>
              <w:rPr>
                <w:rFonts w:ascii="Times New Roman" w:hAnsi="Times New Roman"/>
                <w:sz w:val="24"/>
                <w:szCs w:val="24"/>
              </w:rPr>
            </w:pPr>
            <w:r>
              <w:rPr>
                <w:rFonts w:ascii="Times New Roman" w:hAnsi="Times New Roman"/>
                <w:b/>
                <w:sz w:val="24"/>
              </w:rPr>
              <w:t>NIK. 11027 1015 101177</w:t>
            </w:r>
          </w:p>
          <w:p w14:paraId="0502BB33" w14:textId="77777777" w:rsidR="0065424A" w:rsidRPr="00D95A6F" w:rsidRDefault="0065424A" w:rsidP="00A715C5">
            <w:pPr>
              <w:pStyle w:val="ListParagraph"/>
              <w:ind w:left="0"/>
              <w:jc w:val="center"/>
              <w:rPr>
                <w:rFonts w:ascii="Times New Roman" w:hAnsi="Times New Roman" w:cs="Times New Roman"/>
                <w:sz w:val="24"/>
                <w:szCs w:val="24"/>
              </w:rPr>
            </w:pPr>
          </w:p>
        </w:tc>
        <w:tc>
          <w:tcPr>
            <w:tcW w:w="3939" w:type="dxa"/>
            <w:tcBorders>
              <w:top w:val="nil"/>
              <w:left w:val="nil"/>
              <w:bottom w:val="nil"/>
              <w:right w:val="nil"/>
            </w:tcBorders>
          </w:tcPr>
          <w:p w14:paraId="54D450F8" w14:textId="77777777" w:rsidR="00450CB2" w:rsidRPr="00005D70" w:rsidRDefault="00450CB2" w:rsidP="00450CB2">
            <w:pPr>
              <w:pStyle w:val="ListParagraph"/>
              <w:ind w:left="0"/>
              <w:jc w:val="center"/>
              <w:rPr>
                <w:rFonts w:ascii="Times New Roman" w:hAnsi="Times New Roman" w:cs="Times New Roman"/>
                <w:sz w:val="24"/>
                <w:szCs w:val="24"/>
                <w:lang w:val="id-ID"/>
              </w:rPr>
            </w:pPr>
            <w:r w:rsidRPr="00005D70">
              <w:rPr>
                <w:rFonts w:ascii="Times New Roman" w:hAnsi="Times New Roman" w:cs="Times New Roman"/>
                <w:sz w:val="24"/>
                <w:szCs w:val="24"/>
                <w:lang w:val="id-ID"/>
              </w:rPr>
              <w:t>Pemohon,</w:t>
            </w:r>
          </w:p>
          <w:p w14:paraId="703311D5" w14:textId="77777777" w:rsidR="00450CB2" w:rsidRPr="00005D70" w:rsidRDefault="00450CB2" w:rsidP="00450CB2">
            <w:pPr>
              <w:pStyle w:val="ListParagraph"/>
              <w:ind w:left="0"/>
              <w:jc w:val="center"/>
              <w:rPr>
                <w:rFonts w:ascii="Times New Roman" w:hAnsi="Times New Roman" w:cs="Times New Roman"/>
                <w:sz w:val="24"/>
                <w:szCs w:val="24"/>
                <w:lang w:val="id-ID"/>
              </w:rPr>
            </w:pPr>
          </w:p>
          <w:p w14:paraId="72400D1D" w14:textId="77777777" w:rsidR="00450CB2" w:rsidRDefault="00450CB2" w:rsidP="00450CB2">
            <w:pPr>
              <w:pStyle w:val="ListParagraph"/>
              <w:ind w:left="0"/>
              <w:jc w:val="center"/>
              <w:rPr>
                <w:rFonts w:ascii="Times New Roman" w:hAnsi="Times New Roman" w:cs="Times New Roman"/>
                <w:sz w:val="24"/>
                <w:szCs w:val="24"/>
                <w:lang w:val="id-ID"/>
              </w:rPr>
            </w:pPr>
          </w:p>
          <w:p w14:paraId="1E4411BD" w14:textId="77777777" w:rsidR="00450CB2" w:rsidRPr="00005D70" w:rsidRDefault="00450CB2" w:rsidP="00450CB2">
            <w:pPr>
              <w:pStyle w:val="ListParagraph"/>
              <w:ind w:left="0"/>
              <w:jc w:val="center"/>
              <w:rPr>
                <w:rFonts w:ascii="Times New Roman" w:hAnsi="Times New Roman" w:cs="Times New Roman"/>
                <w:sz w:val="24"/>
                <w:szCs w:val="24"/>
                <w:lang w:val="id-ID"/>
              </w:rPr>
            </w:pPr>
          </w:p>
          <w:p w14:paraId="34695168" w14:textId="77777777" w:rsidR="00450CB2" w:rsidRPr="00005D70" w:rsidRDefault="00450CB2" w:rsidP="00450CB2">
            <w:pPr>
              <w:pStyle w:val="ListParagraph"/>
              <w:ind w:left="0"/>
              <w:jc w:val="center"/>
              <w:rPr>
                <w:rFonts w:ascii="Times New Roman" w:hAnsi="Times New Roman" w:cs="Times New Roman"/>
                <w:sz w:val="24"/>
                <w:szCs w:val="24"/>
                <w:lang w:val="id-ID"/>
              </w:rPr>
            </w:pPr>
          </w:p>
          <w:p w14:paraId="4764E324" w14:textId="77777777" w:rsidR="00450CB2" w:rsidRPr="00225E2F" w:rsidRDefault="00A928DD" w:rsidP="00450CB2">
            <w:pPr>
              <w:pStyle w:val="ListParagraph"/>
              <w:ind w:left="0"/>
              <w:jc w:val="center"/>
              <w:rPr>
                <w:rFonts w:ascii="Times New Roman" w:hAnsi="Times New Roman" w:cs="Times New Roman"/>
                <w:b/>
                <w:sz w:val="24"/>
                <w:szCs w:val="24"/>
                <w:u w:val="single"/>
              </w:rPr>
            </w:pPr>
            <w:r>
              <w:rPr>
                <w:rFonts w:ascii="Times New Roman" w:hAnsi="Times New Roman" w:cs="Times New Roman"/>
                <w:b/>
                <w:sz w:val="24"/>
                <w:szCs w:val="24"/>
                <w:u w:val="single"/>
              </w:rPr>
              <w:t>RACHMA NUR WAHYUNI</w:t>
            </w:r>
          </w:p>
          <w:p w14:paraId="046AA630" w14:textId="77777777" w:rsidR="0065424A" w:rsidRPr="00A928DD" w:rsidRDefault="00450CB2" w:rsidP="00450CB2">
            <w:pPr>
              <w:pStyle w:val="ListParagraph"/>
              <w:ind w:left="0"/>
              <w:jc w:val="center"/>
              <w:rPr>
                <w:rFonts w:ascii="Times New Roman" w:hAnsi="Times New Roman" w:cs="Times New Roman"/>
                <w:b/>
                <w:sz w:val="24"/>
                <w:szCs w:val="24"/>
              </w:rPr>
            </w:pPr>
            <w:r w:rsidRPr="00225E2F">
              <w:rPr>
                <w:rFonts w:ascii="Times New Roman" w:hAnsi="Times New Roman" w:cs="Times New Roman"/>
                <w:b/>
                <w:sz w:val="24"/>
                <w:szCs w:val="24"/>
                <w:lang w:val="id-ID"/>
              </w:rPr>
              <w:t xml:space="preserve">NPM : </w:t>
            </w:r>
            <w:r w:rsidR="00A928DD">
              <w:rPr>
                <w:rFonts w:ascii="Times New Roman" w:hAnsi="Times New Roman" w:cs="Times New Roman"/>
                <w:b/>
                <w:sz w:val="24"/>
                <w:szCs w:val="24"/>
                <w:lang w:val="id-ID"/>
              </w:rPr>
              <w:t>190214</w:t>
            </w:r>
            <w:r w:rsidR="00A928DD">
              <w:rPr>
                <w:rFonts w:ascii="Times New Roman" w:hAnsi="Times New Roman" w:cs="Times New Roman"/>
                <w:b/>
                <w:sz w:val="24"/>
                <w:szCs w:val="24"/>
              </w:rPr>
              <w:t>778</w:t>
            </w:r>
          </w:p>
          <w:p w14:paraId="0A762534" w14:textId="77777777" w:rsidR="0065424A" w:rsidRPr="00005D70" w:rsidRDefault="0065424A" w:rsidP="00A715C5">
            <w:pPr>
              <w:pStyle w:val="ListParagraph"/>
              <w:ind w:left="0"/>
              <w:jc w:val="center"/>
              <w:rPr>
                <w:rFonts w:ascii="Times New Roman" w:hAnsi="Times New Roman" w:cs="Times New Roman"/>
                <w:sz w:val="24"/>
                <w:szCs w:val="24"/>
                <w:lang w:val="id-ID"/>
              </w:rPr>
            </w:pPr>
          </w:p>
        </w:tc>
      </w:tr>
      <w:tr w:rsidR="0065424A" w:rsidRPr="00856D28" w14:paraId="2F76F8C3" w14:textId="77777777" w:rsidTr="00A715C5">
        <w:tc>
          <w:tcPr>
            <w:tcW w:w="8046" w:type="dxa"/>
            <w:gridSpan w:val="2"/>
            <w:tcBorders>
              <w:top w:val="nil"/>
              <w:left w:val="nil"/>
              <w:bottom w:val="nil"/>
              <w:right w:val="nil"/>
            </w:tcBorders>
          </w:tcPr>
          <w:p w14:paraId="0A79969D" w14:textId="77777777" w:rsidR="0065424A" w:rsidRPr="00005D70" w:rsidRDefault="0065424A" w:rsidP="00A715C5">
            <w:pPr>
              <w:pStyle w:val="ListParagraph"/>
              <w:ind w:left="0"/>
              <w:jc w:val="center"/>
              <w:rPr>
                <w:rFonts w:ascii="Times New Roman" w:hAnsi="Times New Roman" w:cs="Times New Roman"/>
                <w:sz w:val="24"/>
                <w:szCs w:val="24"/>
                <w:lang w:val="id-ID"/>
              </w:rPr>
            </w:pPr>
            <w:r w:rsidRPr="00005D70">
              <w:rPr>
                <w:rFonts w:ascii="Times New Roman" w:hAnsi="Times New Roman" w:cs="Times New Roman"/>
                <w:sz w:val="24"/>
                <w:szCs w:val="24"/>
                <w:lang w:val="id-ID"/>
              </w:rPr>
              <w:t>Disetujui,</w:t>
            </w:r>
          </w:p>
          <w:p w14:paraId="7593B536" w14:textId="77777777" w:rsidR="0065424A" w:rsidRPr="00005D70" w:rsidRDefault="0065424A" w:rsidP="00A715C5">
            <w:pPr>
              <w:pStyle w:val="ListParagraph"/>
              <w:ind w:left="0"/>
              <w:jc w:val="center"/>
              <w:rPr>
                <w:rFonts w:ascii="Times New Roman" w:hAnsi="Times New Roman" w:cs="Times New Roman"/>
                <w:sz w:val="24"/>
                <w:szCs w:val="24"/>
                <w:lang w:val="id-ID"/>
              </w:rPr>
            </w:pPr>
            <w:r w:rsidRPr="00005D70">
              <w:rPr>
                <w:rFonts w:ascii="Times New Roman" w:hAnsi="Times New Roman" w:cs="Times New Roman"/>
                <w:sz w:val="24"/>
                <w:szCs w:val="24"/>
                <w:lang w:val="id-ID"/>
              </w:rPr>
              <w:t>Prodi Manajemen</w:t>
            </w:r>
          </w:p>
          <w:p w14:paraId="3E9BD0F4" w14:textId="77777777" w:rsidR="0065424A" w:rsidRPr="00005D70" w:rsidRDefault="0065424A" w:rsidP="00A715C5">
            <w:pPr>
              <w:pStyle w:val="ListParagraph"/>
              <w:ind w:left="0"/>
              <w:jc w:val="center"/>
              <w:rPr>
                <w:rFonts w:ascii="Times New Roman" w:hAnsi="Times New Roman" w:cs="Times New Roman"/>
                <w:sz w:val="24"/>
                <w:szCs w:val="24"/>
                <w:lang w:val="id-ID"/>
              </w:rPr>
            </w:pPr>
          </w:p>
          <w:p w14:paraId="7AABEFB0" w14:textId="77777777" w:rsidR="0065424A" w:rsidRDefault="0065424A" w:rsidP="00A715C5">
            <w:pPr>
              <w:pStyle w:val="NoSpacing"/>
              <w:jc w:val="center"/>
              <w:rPr>
                <w:rFonts w:ascii="Times New Roman" w:hAnsi="Times New Roman"/>
                <w:sz w:val="24"/>
                <w:szCs w:val="24"/>
              </w:rPr>
            </w:pPr>
          </w:p>
          <w:p w14:paraId="311724FB" w14:textId="77777777" w:rsidR="0065424A" w:rsidRDefault="0065424A" w:rsidP="00A715C5">
            <w:pPr>
              <w:pStyle w:val="NoSpacing"/>
              <w:tabs>
                <w:tab w:val="left" w:pos="2444"/>
              </w:tabs>
              <w:jc w:val="center"/>
              <w:rPr>
                <w:rFonts w:ascii="Times New Roman" w:hAnsi="Times New Roman"/>
                <w:sz w:val="24"/>
                <w:szCs w:val="24"/>
              </w:rPr>
            </w:pPr>
          </w:p>
          <w:p w14:paraId="5FF27657" w14:textId="77777777" w:rsidR="0065424A" w:rsidRPr="00307B0F" w:rsidRDefault="0065424A" w:rsidP="00A715C5">
            <w:pPr>
              <w:pStyle w:val="NoSpacing"/>
              <w:tabs>
                <w:tab w:val="left" w:pos="885"/>
              </w:tabs>
              <w:ind w:left="0"/>
              <w:jc w:val="center"/>
              <w:rPr>
                <w:rFonts w:ascii="Times New Roman" w:hAnsi="Times New Roman"/>
                <w:b/>
                <w:sz w:val="24"/>
                <w:szCs w:val="24"/>
                <w:u w:val="single"/>
              </w:rPr>
            </w:pPr>
            <w:r w:rsidRPr="00307B0F">
              <w:rPr>
                <w:rFonts w:ascii="Times New Roman" w:hAnsi="Times New Roman"/>
                <w:b/>
                <w:sz w:val="24"/>
                <w:szCs w:val="24"/>
                <w:u w:val="single"/>
              </w:rPr>
              <w:t>ALI AKBAR, SE.,M.Si</w:t>
            </w:r>
          </w:p>
          <w:p w14:paraId="73B2DA8B" w14:textId="77777777" w:rsidR="0065424A" w:rsidRPr="001157DF" w:rsidRDefault="0065424A" w:rsidP="00A715C5">
            <w:pPr>
              <w:pStyle w:val="ListParagraph"/>
              <w:ind w:left="0"/>
              <w:jc w:val="center"/>
              <w:rPr>
                <w:rFonts w:ascii="Times New Roman" w:hAnsi="Times New Roman" w:cs="Times New Roman"/>
                <w:sz w:val="24"/>
                <w:szCs w:val="24"/>
              </w:rPr>
            </w:pPr>
            <w:r w:rsidRPr="00307B0F">
              <w:rPr>
                <w:rFonts w:ascii="Times New Roman" w:hAnsi="Times New Roman"/>
                <w:b/>
                <w:sz w:val="24"/>
                <w:szCs w:val="24"/>
              </w:rPr>
              <w:t>NIK. 11027 1015 101177</w:t>
            </w:r>
          </w:p>
        </w:tc>
      </w:tr>
    </w:tbl>
    <w:p w14:paraId="02322AD5" w14:textId="77777777" w:rsidR="0065424A" w:rsidRPr="00856D28" w:rsidRDefault="0065424A" w:rsidP="0065424A">
      <w:pPr>
        <w:pStyle w:val="ListParagraph"/>
        <w:tabs>
          <w:tab w:val="left" w:pos="284"/>
        </w:tabs>
        <w:spacing w:after="0"/>
        <w:ind w:left="0"/>
        <w:rPr>
          <w:rFonts w:ascii="Times New Roman" w:hAnsi="Times New Roman" w:cs="Times New Roman"/>
          <w:sz w:val="24"/>
          <w:szCs w:val="24"/>
        </w:rPr>
      </w:pPr>
    </w:p>
    <w:p w14:paraId="59A1E69F" w14:textId="77777777" w:rsidR="0065424A" w:rsidRPr="00856D28" w:rsidRDefault="0065424A" w:rsidP="0065424A">
      <w:pPr>
        <w:pStyle w:val="ListParagraph"/>
        <w:tabs>
          <w:tab w:val="left" w:pos="284"/>
        </w:tabs>
        <w:spacing w:after="0"/>
        <w:ind w:left="0"/>
        <w:rPr>
          <w:rFonts w:ascii="Times New Roman" w:hAnsi="Times New Roman" w:cs="Times New Roman"/>
          <w:sz w:val="24"/>
          <w:szCs w:val="24"/>
        </w:rPr>
      </w:pPr>
      <w:r w:rsidRPr="00856D28">
        <w:rPr>
          <w:rFonts w:ascii="Times New Roman" w:hAnsi="Times New Roman" w:cs="Times New Roman"/>
          <w:sz w:val="24"/>
          <w:szCs w:val="24"/>
        </w:rPr>
        <w:t>DOSEN PEMBIMBING:</w:t>
      </w:r>
    </w:p>
    <w:tbl>
      <w:tblPr>
        <w:tblStyle w:val="TableGrid"/>
        <w:tblW w:w="0" w:type="auto"/>
        <w:tblLook w:val="04A0" w:firstRow="1" w:lastRow="0" w:firstColumn="1" w:lastColumn="0" w:noHBand="0" w:noVBand="1"/>
      </w:tblPr>
      <w:tblGrid>
        <w:gridCol w:w="5778"/>
        <w:gridCol w:w="1985"/>
      </w:tblGrid>
      <w:tr w:rsidR="0065424A" w:rsidRPr="00856D28" w14:paraId="27E94FCA" w14:textId="77777777" w:rsidTr="00A715C5">
        <w:trPr>
          <w:trHeight w:val="397"/>
        </w:trPr>
        <w:tc>
          <w:tcPr>
            <w:tcW w:w="5778" w:type="dxa"/>
            <w:tcBorders>
              <w:top w:val="single" w:sz="4" w:space="0" w:color="000000"/>
              <w:left w:val="single" w:sz="4" w:space="0" w:color="000000"/>
              <w:bottom w:val="single" w:sz="4" w:space="0" w:color="000000"/>
              <w:right w:val="single" w:sz="4" w:space="0" w:color="000000"/>
            </w:tcBorders>
            <w:vAlign w:val="center"/>
            <w:hideMark/>
          </w:tcPr>
          <w:p w14:paraId="33195947" w14:textId="77777777" w:rsidR="0065424A" w:rsidRPr="00856D28" w:rsidRDefault="0065424A" w:rsidP="00A715C5">
            <w:pPr>
              <w:pStyle w:val="ListParagraph"/>
              <w:tabs>
                <w:tab w:val="left" w:pos="284"/>
              </w:tabs>
              <w:ind w:left="0"/>
              <w:jc w:val="center"/>
              <w:rPr>
                <w:rFonts w:ascii="Times New Roman" w:hAnsi="Times New Roman" w:cs="Times New Roman"/>
                <w:sz w:val="24"/>
                <w:szCs w:val="24"/>
              </w:rPr>
            </w:pPr>
            <w:r w:rsidRPr="00856D28">
              <w:rPr>
                <w:rFonts w:ascii="Times New Roman" w:hAnsi="Times New Roman" w:cs="Times New Roman"/>
                <w:sz w:val="24"/>
                <w:szCs w:val="24"/>
              </w:rPr>
              <w:t>Nama Pembimbing</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6E82B868" w14:textId="77777777" w:rsidR="0065424A" w:rsidRPr="00856D28" w:rsidRDefault="0065424A" w:rsidP="00A715C5">
            <w:pPr>
              <w:pStyle w:val="ListParagraph"/>
              <w:tabs>
                <w:tab w:val="left" w:pos="284"/>
              </w:tabs>
              <w:ind w:left="0"/>
              <w:jc w:val="center"/>
              <w:rPr>
                <w:rFonts w:ascii="Times New Roman" w:hAnsi="Times New Roman" w:cs="Times New Roman"/>
                <w:sz w:val="24"/>
                <w:szCs w:val="24"/>
              </w:rPr>
            </w:pPr>
            <w:r w:rsidRPr="00856D28">
              <w:rPr>
                <w:rFonts w:ascii="Times New Roman" w:hAnsi="Times New Roman" w:cs="Times New Roman"/>
                <w:sz w:val="24"/>
                <w:szCs w:val="24"/>
              </w:rPr>
              <w:t>Paraf</w:t>
            </w:r>
            <w:r w:rsidRPr="00856D28">
              <w:rPr>
                <w:rFonts w:ascii="Times New Roman" w:hAnsi="Times New Roman" w:cs="Times New Roman"/>
                <w:sz w:val="24"/>
                <w:szCs w:val="24"/>
                <w:lang w:val="id-ID"/>
              </w:rPr>
              <w:t xml:space="preserve"> </w:t>
            </w:r>
            <w:r w:rsidRPr="00856D28">
              <w:rPr>
                <w:rFonts w:ascii="Times New Roman" w:hAnsi="Times New Roman" w:cs="Times New Roman"/>
                <w:sz w:val="24"/>
                <w:szCs w:val="24"/>
              </w:rPr>
              <w:t>Kaprodi</w:t>
            </w:r>
          </w:p>
        </w:tc>
      </w:tr>
      <w:tr w:rsidR="0065424A" w:rsidRPr="00856D28" w14:paraId="413AFFCF" w14:textId="77777777" w:rsidTr="00A715C5">
        <w:tc>
          <w:tcPr>
            <w:tcW w:w="5778" w:type="dxa"/>
            <w:tcBorders>
              <w:top w:val="single" w:sz="4" w:space="0" w:color="000000"/>
              <w:left w:val="single" w:sz="4" w:space="0" w:color="000000"/>
              <w:bottom w:val="single" w:sz="4" w:space="0" w:color="000000"/>
              <w:right w:val="single" w:sz="4" w:space="0" w:color="000000"/>
            </w:tcBorders>
            <w:vAlign w:val="center"/>
            <w:hideMark/>
          </w:tcPr>
          <w:p w14:paraId="3CA6C256" w14:textId="77777777" w:rsidR="0065424A" w:rsidRPr="00856D28" w:rsidRDefault="0065424A" w:rsidP="00C56D78">
            <w:pPr>
              <w:pStyle w:val="ListParagraph"/>
              <w:numPr>
                <w:ilvl w:val="0"/>
                <w:numId w:val="2"/>
              </w:numPr>
              <w:tabs>
                <w:tab w:val="left" w:pos="284"/>
              </w:tabs>
              <w:spacing w:before="120" w:after="120" w:line="480" w:lineRule="auto"/>
              <w:ind w:left="284" w:hanging="284"/>
              <w:jc w:val="left"/>
              <w:rPr>
                <w:rFonts w:ascii="Times New Roman" w:hAnsi="Times New Roman" w:cs="Times New Roman"/>
                <w:sz w:val="24"/>
                <w:szCs w:val="24"/>
              </w:rPr>
            </w:pPr>
            <w:r w:rsidRPr="00856D28">
              <w:rPr>
                <w:rFonts w:ascii="Times New Roman" w:hAnsi="Times New Roman" w:cs="Times New Roman"/>
                <w:sz w:val="24"/>
                <w:szCs w:val="24"/>
              </w:rPr>
              <w:t>………………………………………………………</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647A41CB" w14:textId="77777777" w:rsidR="0065424A" w:rsidRPr="00856D28" w:rsidRDefault="0065424A" w:rsidP="00A715C5">
            <w:pPr>
              <w:tabs>
                <w:tab w:val="left" w:pos="284"/>
              </w:tabs>
              <w:spacing w:before="120" w:after="120" w:line="480" w:lineRule="auto"/>
              <w:ind w:left="0"/>
              <w:jc w:val="center"/>
              <w:rPr>
                <w:rFonts w:ascii="Times New Roman" w:hAnsi="Times New Roman" w:cs="Times New Roman"/>
                <w:sz w:val="24"/>
                <w:szCs w:val="24"/>
              </w:rPr>
            </w:pPr>
            <w:r w:rsidRPr="00856D28">
              <w:rPr>
                <w:rFonts w:ascii="Times New Roman" w:hAnsi="Times New Roman" w:cs="Times New Roman"/>
                <w:sz w:val="24"/>
                <w:szCs w:val="24"/>
              </w:rPr>
              <w:t>………</w:t>
            </w:r>
          </w:p>
        </w:tc>
      </w:tr>
      <w:tr w:rsidR="0065424A" w:rsidRPr="00856D28" w14:paraId="6D3D079B" w14:textId="77777777" w:rsidTr="00A715C5">
        <w:tc>
          <w:tcPr>
            <w:tcW w:w="5778" w:type="dxa"/>
            <w:tcBorders>
              <w:top w:val="single" w:sz="4" w:space="0" w:color="000000"/>
              <w:left w:val="single" w:sz="4" w:space="0" w:color="000000"/>
              <w:bottom w:val="single" w:sz="4" w:space="0" w:color="000000"/>
              <w:right w:val="single" w:sz="4" w:space="0" w:color="000000"/>
            </w:tcBorders>
            <w:vAlign w:val="center"/>
            <w:hideMark/>
          </w:tcPr>
          <w:p w14:paraId="0F7473BB" w14:textId="77777777" w:rsidR="0065424A" w:rsidRPr="00856D28" w:rsidRDefault="0065424A" w:rsidP="00C56D78">
            <w:pPr>
              <w:pStyle w:val="ListParagraph"/>
              <w:numPr>
                <w:ilvl w:val="0"/>
                <w:numId w:val="2"/>
              </w:numPr>
              <w:tabs>
                <w:tab w:val="left" w:pos="284"/>
              </w:tabs>
              <w:spacing w:before="120" w:after="120" w:line="480" w:lineRule="auto"/>
              <w:ind w:left="284" w:hanging="284"/>
              <w:jc w:val="left"/>
              <w:rPr>
                <w:rFonts w:ascii="Times New Roman" w:hAnsi="Times New Roman" w:cs="Times New Roman"/>
                <w:sz w:val="24"/>
                <w:szCs w:val="24"/>
              </w:rPr>
            </w:pPr>
            <w:r w:rsidRPr="00856D28">
              <w:rPr>
                <w:rFonts w:ascii="Times New Roman" w:hAnsi="Times New Roman" w:cs="Times New Roman"/>
                <w:sz w:val="24"/>
                <w:szCs w:val="24"/>
              </w:rPr>
              <w:lastRenderedPageBreak/>
              <w:t>………………………………………………………</w:t>
            </w:r>
          </w:p>
        </w:tc>
        <w:tc>
          <w:tcPr>
            <w:tcW w:w="1985" w:type="dxa"/>
            <w:tcBorders>
              <w:top w:val="single" w:sz="4" w:space="0" w:color="000000"/>
              <w:left w:val="single" w:sz="4" w:space="0" w:color="000000"/>
              <w:bottom w:val="single" w:sz="4" w:space="0" w:color="000000"/>
              <w:right w:val="single" w:sz="4" w:space="0" w:color="000000"/>
            </w:tcBorders>
            <w:vAlign w:val="center"/>
            <w:hideMark/>
          </w:tcPr>
          <w:p w14:paraId="01888403" w14:textId="77777777" w:rsidR="0065424A" w:rsidRPr="00856D28" w:rsidRDefault="0065424A" w:rsidP="00A715C5">
            <w:pPr>
              <w:tabs>
                <w:tab w:val="left" w:pos="284"/>
              </w:tabs>
              <w:spacing w:before="120" w:after="120" w:line="480" w:lineRule="auto"/>
              <w:ind w:left="0"/>
              <w:jc w:val="center"/>
              <w:rPr>
                <w:rFonts w:ascii="Times New Roman" w:hAnsi="Times New Roman" w:cs="Times New Roman"/>
                <w:sz w:val="24"/>
                <w:szCs w:val="24"/>
              </w:rPr>
            </w:pPr>
            <w:r w:rsidRPr="00856D28">
              <w:rPr>
                <w:rFonts w:ascii="Times New Roman" w:hAnsi="Times New Roman" w:cs="Times New Roman"/>
                <w:sz w:val="24"/>
                <w:szCs w:val="24"/>
              </w:rPr>
              <w:t>……….</w:t>
            </w:r>
          </w:p>
        </w:tc>
      </w:tr>
    </w:tbl>
    <w:p w14:paraId="5959BF11" w14:textId="77777777" w:rsidR="0065424A" w:rsidRPr="00856D28" w:rsidRDefault="0065424A" w:rsidP="0065424A">
      <w:pPr>
        <w:pStyle w:val="ListParagraph"/>
        <w:spacing w:after="0" w:line="480" w:lineRule="auto"/>
        <w:ind w:left="709"/>
        <w:rPr>
          <w:rFonts w:ascii="Times New Roman" w:hAnsi="Times New Roman" w:cs="Times New Roman"/>
          <w:b/>
          <w:sz w:val="24"/>
          <w:szCs w:val="24"/>
        </w:rPr>
      </w:pPr>
    </w:p>
    <w:p w14:paraId="6303DAFF" w14:textId="77777777" w:rsidR="00E64424" w:rsidRPr="00005D70" w:rsidRDefault="00E64424" w:rsidP="00CE3ACE">
      <w:pPr>
        <w:pStyle w:val="ListParagraph"/>
        <w:tabs>
          <w:tab w:val="left" w:pos="284"/>
        </w:tabs>
        <w:spacing w:after="0"/>
        <w:ind w:left="0"/>
        <w:rPr>
          <w:rFonts w:ascii="Times New Roman" w:hAnsi="Times New Roman" w:cs="Times New Roman"/>
          <w:sz w:val="24"/>
          <w:szCs w:val="24"/>
        </w:rPr>
      </w:pPr>
    </w:p>
    <w:sectPr w:rsidR="00E64424" w:rsidRPr="00005D70" w:rsidSect="001E096D">
      <w:footerReference w:type="default" r:id="rId9"/>
      <w:pgSz w:w="11907" w:h="16839" w:code="9"/>
      <w:pgMar w:top="1440" w:right="1800" w:bottom="1440" w:left="1800" w:header="709" w:footer="709" w:gutter="0"/>
      <w:pgNumType w:start="4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47370" w14:textId="77777777" w:rsidR="001D2377" w:rsidRDefault="001D2377" w:rsidP="006A5416">
      <w:pPr>
        <w:spacing w:after="0"/>
      </w:pPr>
      <w:r>
        <w:separator/>
      </w:r>
    </w:p>
  </w:endnote>
  <w:endnote w:type="continuationSeparator" w:id="0">
    <w:p w14:paraId="19C50D73" w14:textId="77777777" w:rsidR="001D2377" w:rsidRDefault="001D2377" w:rsidP="006A541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22913" w14:textId="77777777" w:rsidR="00A715C5" w:rsidRDefault="00A715C5" w:rsidP="00247E4D">
    <w:pPr>
      <w:pStyle w:val="Footer"/>
      <w:ind w:left="0"/>
      <w:jc w:val="right"/>
      <w:rPr>
        <w:rFonts w:ascii="Times New Roman" w:hAnsi="Times New Roman" w:cs="Times New Roman"/>
        <w:i/>
        <w:sz w:val="18"/>
        <w:szCs w:val="18"/>
      </w:rPr>
    </w:pPr>
    <w:r>
      <w:rPr>
        <w:noProof/>
      </w:rPr>
      <mc:AlternateContent>
        <mc:Choice Requires="wps">
          <w:drawing>
            <wp:anchor distT="0" distB="0" distL="114300" distR="114300" simplePos="0" relativeHeight="251659264" behindDoc="0" locked="0" layoutInCell="1" allowOverlap="1" wp14:anchorId="2589075D" wp14:editId="14EC49C3">
              <wp:simplePos x="0" y="0"/>
              <wp:positionH relativeFrom="column">
                <wp:posOffset>2199640</wp:posOffset>
              </wp:positionH>
              <wp:positionV relativeFrom="paragraph">
                <wp:posOffset>635</wp:posOffset>
              </wp:positionV>
              <wp:extent cx="3063875" cy="0"/>
              <wp:effectExtent l="0" t="0" r="22225" b="19050"/>
              <wp:wrapNone/>
              <wp:docPr id="29" name="Straight Connector 29"/>
              <wp:cNvGraphicFramePr/>
              <a:graphic xmlns:a="http://schemas.openxmlformats.org/drawingml/2006/main">
                <a:graphicData uri="http://schemas.microsoft.com/office/word/2010/wordprocessingShape">
                  <wps:wsp>
                    <wps:cNvCnPr/>
                    <wps:spPr>
                      <a:xfrm>
                        <a:off x="0" y="0"/>
                        <a:ext cx="30632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DBF152" id="Straight Connector 2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3.2pt,.05pt" to="414.4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" strokecolor="black [3213]"/>
          </w:pict>
        </mc:Fallback>
      </mc:AlternateContent>
    </w:r>
    <w:r>
      <w:rPr>
        <w:rFonts w:ascii="Times New Roman" w:hAnsi="Times New Roman" w:cs="Times New Roman"/>
        <w:i/>
        <w:sz w:val="18"/>
        <w:szCs w:val="18"/>
      </w:rPr>
      <w:t>Pedoman Teknis Penulisan Tugas Akhir, FEBIS UNIKARTA,2019</w:t>
    </w:r>
  </w:p>
  <w:p w14:paraId="6D4E8DD9" w14:textId="77777777" w:rsidR="00A715C5" w:rsidRDefault="00A715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8C3EBF" w14:textId="77777777" w:rsidR="001D2377" w:rsidRDefault="001D2377" w:rsidP="006A5416">
      <w:pPr>
        <w:spacing w:after="0"/>
      </w:pPr>
      <w:r>
        <w:separator/>
      </w:r>
    </w:p>
  </w:footnote>
  <w:footnote w:type="continuationSeparator" w:id="0">
    <w:p w14:paraId="04FC9CE5" w14:textId="77777777" w:rsidR="001D2377" w:rsidRDefault="001D2377" w:rsidP="006A5416">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4"/>
    <w:multiLevelType w:val="hybridMultilevel"/>
    <w:tmpl w:val="F6BAFCE4"/>
    <w:lvl w:ilvl="0" w:tplc="34D2E890">
      <w:start w:val="1"/>
      <w:numFmt w:val="decimal"/>
      <w:lvlText w:val="%1."/>
      <w:lvlJc w:val="left"/>
      <w:pPr>
        <w:ind w:left="1637" w:hanging="360"/>
      </w:pPr>
    </w:lvl>
    <w:lvl w:ilvl="1" w:tplc="04090019">
      <w:start w:val="1"/>
      <w:numFmt w:val="lowerLetter"/>
      <w:lvlText w:val="%2."/>
      <w:lvlJc w:val="left"/>
      <w:pPr>
        <w:ind w:left="2357" w:hanging="360"/>
      </w:pPr>
    </w:lvl>
    <w:lvl w:ilvl="2" w:tplc="0409001B">
      <w:start w:val="1"/>
      <w:numFmt w:val="lowerRoman"/>
      <w:lvlText w:val="%3."/>
      <w:lvlJc w:val="right"/>
      <w:pPr>
        <w:ind w:left="3077" w:hanging="180"/>
      </w:pPr>
    </w:lvl>
    <w:lvl w:ilvl="3" w:tplc="0409000F">
      <w:start w:val="1"/>
      <w:numFmt w:val="decimal"/>
      <w:lvlText w:val="%4."/>
      <w:lvlJc w:val="left"/>
      <w:pPr>
        <w:ind w:left="3797" w:hanging="360"/>
      </w:pPr>
    </w:lvl>
    <w:lvl w:ilvl="4" w:tplc="04090019">
      <w:start w:val="1"/>
      <w:numFmt w:val="lowerLetter"/>
      <w:lvlText w:val="%5."/>
      <w:lvlJc w:val="left"/>
      <w:pPr>
        <w:ind w:left="4517" w:hanging="360"/>
      </w:pPr>
    </w:lvl>
    <w:lvl w:ilvl="5" w:tplc="0409001B">
      <w:start w:val="1"/>
      <w:numFmt w:val="lowerRoman"/>
      <w:lvlText w:val="%6."/>
      <w:lvlJc w:val="right"/>
      <w:pPr>
        <w:ind w:left="5237" w:hanging="180"/>
      </w:pPr>
    </w:lvl>
    <w:lvl w:ilvl="6" w:tplc="0409000F">
      <w:start w:val="1"/>
      <w:numFmt w:val="decimal"/>
      <w:lvlText w:val="%7."/>
      <w:lvlJc w:val="left"/>
      <w:pPr>
        <w:ind w:left="5957" w:hanging="360"/>
      </w:pPr>
    </w:lvl>
    <w:lvl w:ilvl="7" w:tplc="04090019">
      <w:start w:val="1"/>
      <w:numFmt w:val="lowerLetter"/>
      <w:lvlText w:val="%8."/>
      <w:lvlJc w:val="left"/>
      <w:pPr>
        <w:ind w:left="6677" w:hanging="360"/>
      </w:pPr>
    </w:lvl>
    <w:lvl w:ilvl="8" w:tplc="0409001B">
      <w:start w:val="1"/>
      <w:numFmt w:val="lowerRoman"/>
      <w:lvlText w:val="%9."/>
      <w:lvlJc w:val="right"/>
      <w:pPr>
        <w:ind w:left="7397" w:hanging="180"/>
      </w:pPr>
    </w:lvl>
  </w:abstractNum>
  <w:abstractNum w:abstractNumId="1" w15:restartNumberingAfterBreak="0">
    <w:nsid w:val="02B33988"/>
    <w:multiLevelType w:val="hybridMultilevel"/>
    <w:tmpl w:val="F9D02ECC"/>
    <w:lvl w:ilvl="0" w:tplc="F1F04A9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4A31BC3"/>
    <w:multiLevelType w:val="hybridMultilevel"/>
    <w:tmpl w:val="089806BE"/>
    <w:lvl w:ilvl="0" w:tplc="A5ECF022">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 w15:restartNumberingAfterBreak="0">
    <w:nsid w:val="067143A4"/>
    <w:multiLevelType w:val="hybridMultilevel"/>
    <w:tmpl w:val="8CECA6F0"/>
    <w:lvl w:ilvl="0" w:tplc="C1A8C9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2784444"/>
    <w:multiLevelType w:val="hybridMultilevel"/>
    <w:tmpl w:val="2EBEAC3A"/>
    <w:lvl w:ilvl="0" w:tplc="A1745DAA">
      <w:start w:val="1"/>
      <w:numFmt w:val="decimal"/>
      <w:lvlText w:val="4.%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EA604B"/>
    <w:multiLevelType w:val="hybridMultilevel"/>
    <w:tmpl w:val="05F03D30"/>
    <w:lvl w:ilvl="0" w:tplc="1B40DB98">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6" w15:restartNumberingAfterBreak="0">
    <w:nsid w:val="3CF72053"/>
    <w:multiLevelType w:val="multilevel"/>
    <w:tmpl w:val="0B7AA2DC"/>
    <w:lvl w:ilvl="0">
      <w:start w:val="1"/>
      <w:numFmt w:val="decimal"/>
      <w:lvlText w:val="%1."/>
      <w:lvlJc w:val="left"/>
      <w:pPr>
        <w:ind w:left="720" w:hanging="360"/>
      </w:pPr>
    </w:lvl>
    <w:lvl w:ilvl="1">
      <w:start w:val="1"/>
      <w:numFmt w:val="decimal"/>
      <w:isLgl/>
      <w:lvlText w:val="%1.%2."/>
      <w:lvlJc w:val="left"/>
      <w:pPr>
        <w:ind w:left="1080" w:hanging="360"/>
      </w:pPr>
      <w:rPr>
        <w:rFonts w:hint="default"/>
        <w:b/>
        <w:bCs/>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466607C4"/>
    <w:multiLevelType w:val="multilevel"/>
    <w:tmpl w:val="53E01C8C"/>
    <w:lvl w:ilvl="0">
      <w:start w:val="1"/>
      <w:numFmt w:val="decimal"/>
      <w:lvlText w:val="%1."/>
      <w:lvlJc w:val="left"/>
      <w:pPr>
        <w:ind w:left="1494"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1854" w:hanging="720"/>
      </w:pPr>
      <w:rPr>
        <w:rFonts w:hint="default"/>
      </w:rPr>
    </w:lvl>
    <w:lvl w:ilvl="4">
      <w:start w:val="1"/>
      <w:numFmt w:val="decimal"/>
      <w:isLgl/>
      <w:lvlText w:val="%1.%2.%3.%4.%5"/>
      <w:lvlJc w:val="left"/>
      <w:pPr>
        <w:ind w:left="2214" w:hanging="1080"/>
      </w:pPr>
      <w:rPr>
        <w:rFonts w:hint="default"/>
      </w:rPr>
    </w:lvl>
    <w:lvl w:ilvl="5">
      <w:start w:val="1"/>
      <w:numFmt w:val="decimal"/>
      <w:isLgl/>
      <w:lvlText w:val="%1.%2.%3.%4.%5.%6"/>
      <w:lvlJc w:val="left"/>
      <w:pPr>
        <w:ind w:left="2214" w:hanging="1080"/>
      </w:pPr>
      <w:rPr>
        <w:rFonts w:hint="default"/>
      </w:rPr>
    </w:lvl>
    <w:lvl w:ilvl="6">
      <w:start w:val="1"/>
      <w:numFmt w:val="decimal"/>
      <w:isLgl/>
      <w:lvlText w:val="%1.%2.%3.%4.%5.%6.%7"/>
      <w:lvlJc w:val="left"/>
      <w:pPr>
        <w:ind w:left="2574" w:hanging="1440"/>
      </w:pPr>
      <w:rPr>
        <w:rFonts w:hint="default"/>
      </w:rPr>
    </w:lvl>
    <w:lvl w:ilvl="7">
      <w:start w:val="1"/>
      <w:numFmt w:val="decimal"/>
      <w:isLgl/>
      <w:lvlText w:val="%1.%2.%3.%4.%5.%6.%7.%8"/>
      <w:lvlJc w:val="left"/>
      <w:pPr>
        <w:ind w:left="2574" w:hanging="1440"/>
      </w:pPr>
      <w:rPr>
        <w:rFonts w:hint="default"/>
      </w:rPr>
    </w:lvl>
    <w:lvl w:ilvl="8">
      <w:start w:val="1"/>
      <w:numFmt w:val="decimal"/>
      <w:isLgl/>
      <w:lvlText w:val="%1.%2.%3.%4.%5.%6.%7.%8.%9"/>
      <w:lvlJc w:val="left"/>
      <w:pPr>
        <w:ind w:left="2934" w:hanging="1800"/>
      </w:pPr>
      <w:rPr>
        <w:rFonts w:hint="default"/>
      </w:rPr>
    </w:lvl>
  </w:abstractNum>
  <w:abstractNum w:abstractNumId="8" w15:restartNumberingAfterBreak="0">
    <w:nsid w:val="49C6673C"/>
    <w:multiLevelType w:val="hybridMultilevel"/>
    <w:tmpl w:val="6E1226DA"/>
    <w:lvl w:ilvl="0" w:tplc="C8F4E9CA">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9" w15:restartNumberingAfterBreak="0">
    <w:nsid w:val="51E74C0D"/>
    <w:multiLevelType w:val="hybridMultilevel"/>
    <w:tmpl w:val="97AE7042"/>
    <w:lvl w:ilvl="0" w:tplc="93B896FA">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0" w15:restartNumberingAfterBreak="0">
    <w:nsid w:val="72894A1D"/>
    <w:multiLevelType w:val="hybridMultilevel"/>
    <w:tmpl w:val="1D0E090E"/>
    <w:lvl w:ilvl="0" w:tplc="B62C4204">
      <w:start w:val="1"/>
      <w:numFmt w:val="lowerLetter"/>
      <w:lvlText w:val="%1."/>
      <w:lvlJc w:val="left"/>
      <w:pPr>
        <w:ind w:left="1854" w:hanging="360"/>
      </w:pPr>
      <w:rPr>
        <w:rFonts w:hint="default"/>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11" w15:restartNumberingAfterBreak="0">
    <w:nsid w:val="7AF61343"/>
    <w:multiLevelType w:val="hybridMultilevel"/>
    <w:tmpl w:val="35F673E2"/>
    <w:lvl w:ilvl="0" w:tplc="DBFE1DB0">
      <w:start w:val="1"/>
      <w:numFmt w:val="lowerLetter"/>
      <w:lvlText w:val="%1."/>
      <w:lvlJc w:val="left"/>
      <w:pPr>
        <w:ind w:left="2160" w:hanging="360"/>
      </w:pPr>
      <w:rPr>
        <w:rFonts w:ascii="Georgia" w:eastAsia="Georgia" w:hAnsi="Georgia" w:cs="Georgia" w:hint="default"/>
        <w:w w:val="9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2051418684">
    <w:abstractNumId w:val="6"/>
  </w:num>
  <w:num w:numId="2" w16cid:durableId="16300123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10152552">
    <w:abstractNumId w:val="3"/>
  </w:num>
  <w:num w:numId="4" w16cid:durableId="403992604">
    <w:abstractNumId w:val="7"/>
  </w:num>
  <w:num w:numId="5" w16cid:durableId="433326378">
    <w:abstractNumId w:val="9"/>
  </w:num>
  <w:num w:numId="6" w16cid:durableId="551573863">
    <w:abstractNumId w:val="8"/>
  </w:num>
  <w:num w:numId="7" w16cid:durableId="1954556679">
    <w:abstractNumId w:val="2"/>
  </w:num>
  <w:num w:numId="8" w16cid:durableId="852692534">
    <w:abstractNumId w:val="10"/>
  </w:num>
  <w:num w:numId="9" w16cid:durableId="1238319063">
    <w:abstractNumId w:val="5"/>
  </w:num>
  <w:num w:numId="10" w16cid:durableId="1992517358">
    <w:abstractNumId w:val="1"/>
  </w:num>
  <w:num w:numId="11" w16cid:durableId="1153452864">
    <w:abstractNumId w:val="11"/>
  </w:num>
  <w:num w:numId="12" w16cid:durableId="947467400">
    <w:abstractNumId w:val="0"/>
  </w:num>
  <w:num w:numId="13" w16cid:durableId="89816245">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06361"/>
    <w:rsid w:val="00000B3D"/>
    <w:rsid w:val="0000114D"/>
    <w:rsid w:val="00001679"/>
    <w:rsid w:val="000019BC"/>
    <w:rsid w:val="00001E83"/>
    <w:rsid w:val="00001F04"/>
    <w:rsid w:val="000021A6"/>
    <w:rsid w:val="00004176"/>
    <w:rsid w:val="000046E2"/>
    <w:rsid w:val="00004CDE"/>
    <w:rsid w:val="000053B3"/>
    <w:rsid w:val="000055C1"/>
    <w:rsid w:val="00005AF7"/>
    <w:rsid w:val="00005D70"/>
    <w:rsid w:val="00005E09"/>
    <w:rsid w:val="0000667E"/>
    <w:rsid w:val="00006BB4"/>
    <w:rsid w:val="00007096"/>
    <w:rsid w:val="00010275"/>
    <w:rsid w:val="00010747"/>
    <w:rsid w:val="000108BA"/>
    <w:rsid w:val="000116D0"/>
    <w:rsid w:val="0001258E"/>
    <w:rsid w:val="00012B32"/>
    <w:rsid w:val="00012BD6"/>
    <w:rsid w:val="000140A4"/>
    <w:rsid w:val="000140D6"/>
    <w:rsid w:val="00014EF3"/>
    <w:rsid w:val="0001526A"/>
    <w:rsid w:val="0001799F"/>
    <w:rsid w:val="00020132"/>
    <w:rsid w:val="000209AE"/>
    <w:rsid w:val="0002149D"/>
    <w:rsid w:val="00021D82"/>
    <w:rsid w:val="00022279"/>
    <w:rsid w:val="000227DB"/>
    <w:rsid w:val="0002282D"/>
    <w:rsid w:val="00022A12"/>
    <w:rsid w:val="00024371"/>
    <w:rsid w:val="00024476"/>
    <w:rsid w:val="00025F79"/>
    <w:rsid w:val="00027B3D"/>
    <w:rsid w:val="00027EFF"/>
    <w:rsid w:val="00031059"/>
    <w:rsid w:val="00031916"/>
    <w:rsid w:val="000326C1"/>
    <w:rsid w:val="000329F8"/>
    <w:rsid w:val="00032C05"/>
    <w:rsid w:val="00032C5A"/>
    <w:rsid w:val="00033051"/>
    <w:rsid w:val="0003362B"/>
    <w:rsid w:val="000349AD"/>
    <w:rsid w:val="0003515B"/>
    <w:rsid w:val="0003528B"/>
    <w:rsid w:val="00036919"/>
    <w:rsid w:val="00036C67"/>
    <w:rsid w:val="00036D51"/>
    <w:rsid w:val="000372E5"/>
    <w:rsid w:val="000375BC"/>
    <w:rsid w:val="0003797E"/>
    <w:rsid w:val="00037A3A"/>
    <w:rsid w:val="00037C3A"/>
    <w:rsid w:val="0004026B"/>
    <w:rsid w:val="000406A2"/>
    <w:rsid w:val="00040FFC"/>
    <w:rsid w:val="00041B94"/>
    <w:rsid w:val="00041F29"/>
    <w:rsid w:val="000422B3"/>
    <w:rsid w:val="0004354F"/>
    <w:rsid w:val="000436B9"/>
    <w:rsid w:val="00043ED1"/>
    <w:rsid w:val="00044688"/>
    <w:rsid w:val="000448FF"/>
    <w:rsid w:val="00044D82"/>
    <w:rsid w:val="0004508D"/>
    <w:rsid w:val="00045499"/>
    <w:rsid w:val="0004555C"/>
    <w:rsid w:val="00045A00"/>
    <w:rsid w:val="00045D5B"/>
    <w:rsid w:val="00046535"/>
    <w:rsid w:val="0004764C"/>
    <w:rsid w:val="0005011E"/>
    <w:rsid w:val="00050B1D"/>
    <w:rsid w:val="00050EB3"/>
    <w:rsid w:val="00051C9C"/>
    <w:rsid w:val="00051E48"/>
    <w:rsid w:val="000520AE"/>
    <w:rsid w:val="000534B3"/>
    <w:rsid w:val="000535F3"/>
    <w:rsid w:val="00053EAA"/>
    <w:rsid w:val="000546F2"/>
    <w:rsid w:val="00054B5C"/>
    <w:rsid w:val="00055366"/>
    <w:rsid w:val="00055618"/>
    <w:rsid w:val="00056019"/>
    <w:rsid w:val="000563D0"/>
    <w:rsid w:val="0006030C"/>
    <w:rsid w:val="00060D4F"/>
    <w:rsid w:val="00062454"/>
    <w:rsid w:val="00062881"/>
    <w:rsid w:val="000631A4"/>
    <w:rsid w:val="00063B2C"/>
    <w:rsid w:val="0006436E"/>
    <w:rsid w:val="00064BBD"/>
    <w:rsid w:val="0006673B"/>
    <w:rsid w:val="00066A2B"/>
    <w:rsid w:val="00070019"/>
    <w:rsid w:val="00070E96"/>
    <w:rsid w:val="00071046"/>
    <w:rsid w:val="0007129B"/>
    <w:rsid w:val="000718A4"/>
    <w:rsid w:val="00072EA6"/>
    <w:rsid w:val="00073447"/>
    <w:rsid w:val="0007374C"/>
    <w:rsid w:val="000738D4"/>
    <w:rsid w:val="0007438D"/>
    <w:rsid w:val="00074414"/>
    <w:rsid w:val="00075B84"/>
    <w:rsid w:val="00077048"/>
    <w:rsid w:val="000777EF"/>
    <w:rsid w:val="000800DF"/>
    <w:rsid w:val="0008033C"/>
    <w:rsid w:val="00080E2F"/>
    <w:rsid w:val="000812A7"/>
    <w:rsid w:val="000812D8"/>
    <w:rsid w:val="00081558"/>
    <w:rsid w:val="00081BE6"/>
    <w:rsid w:val="00081D29"/>
    <w:rsid w:val="00082D8B"/>
    <w:rsid w:val="00083174"/>
    <w:rsid w:val="0008467A"/>
    <w:rsid w:val="00085258"/>
    <w:rsid w:val="00085C71"/>
    <w:rsid w:val="00085E6B"/>
    <w:rsid w:val="00085FFC"/>
    <w:rsid w:val="000865CB"/>
    <w:rsid w:val="00086F54"/>
    <w:rsid w:val="00090A55"/>
    <w:rsid w:val="00090AEC"/>
    <w:rsid w:val="000915E5"/>
    <w:rsid w:val="0009173F"/>
    <w:rsid w:val="00091ED4"/>
    <w:rsid w:val="00093FB1"/>
    <w:rsid w:val="000940F2"/>
    <w:rsid w:val="00094ABC"/>
    <w:rsid w:val="000954B2"/>
    <w:rsid w:val="00095FF7"/>
    <w:rsid w:val="000969ED"/>
    <w:rsid w:val="000971B2"/>
    <w:rsid w:val="0009764D"/>
    <w:rsid w:val="00097D89"/>
    <w:rsid w:val="000A0000"/>
    <w:rsid w:val="000A02B8"/>
    <w:rsid w:val="000A08B6"/>
    <w:rsid w:val="000A3388"/>
    <w:rsid w:val="000A3719"/>
    <w:rsid w:val="000A3B43"/>
    <w:rsid w:val="000A4007"/>
    <w:rsid w:val="000A4DE8"/>
    <w:rsid w:val="000A5222"/>
    <w:rsid w:val="000A5B43"/>
    <w:rsid w:val="000A5E9E"/>
    <w:rsid w:val="000A6C65"/>
    <w:rsid w:val="000A6C99"/>
    <w:rsid w:val="000A7BA3"/>
    <w:rsid w:val="000A7DDA"/>
    <w:rsid w:val="000A7F62"/>
    <w:rsid w:val="000B1275"/>
    <w:rsid w:val="000B2587"/>
    <w:rsid w:val="000B268D"/>
    <w:rsid w:val="000B2728"/>
    <w:rsid w:val="000B2CF7"/>
    <w:rsid w:val="000B30D9"/>
    <w:rsid w:val="000B3C70"/>
    <w:rsid w:val="000B5405"/>
    <w:rsid w:val="000B5462"/>
    <w:rsid w:val="000B569E"/>
    <w:rsid w:val="000B659E"/>
    <w:rsid w:val="000B675F"/>
    <w:rsid w:val="000B677B"/>
    <w:rsid w:val="000B6B40"/>
    <w:rsid w:val="000B6ED2"/>
    <w:rsid w:val="000B7183"/>
    <w:rsid w:val="000C0003"/>
    <w:rsid w:val="000C0870"/>
    <w:rsid w:val="000C0A7B"/>
    <w:rsid w:val="000C0E69"/>
    <w:rsid w:val="000C0E8B"/>
    <w:rsid w:val="000C1BA7"/>
    <w:rsid w:val="000C21D3"/>
    <w:rsid w:val="000C22AC"/>
    <w:rsid w:val="000C2337"/>
    <w:rsid w:val="000C2564"/>
    <w:rsid w:val="000C2CDF"/>
    <w:rsid w:val="000C2F62"/>
    <w:rsid w:val="000C2FAC"/>
    <w:rsid w:val="000C3304"/>
    <w:rsid w:val="000C4276"/>
    <w:rsid w:val="000C5043"/>
    <w:rsid w:val="000C591C"/>
    <w:rsid w:val="000C5CB3"/>
    <w:rsid w:val="000C667D"/>
    <w:rsid w:val="000C6E5B"/>
    <w:rsid w:val="000C77AD"/>
    <w:rsid w:val="000C7EB6"/>
    <w:rsid w:val="000D0EC9"/>
    <w:rsid w:val="000D15AF"/>
    <w:rsid w:val="000D205A"/>
    <w:rsid w:val="000D24D7"/>
    <w:rsid w:val="000D2801"/>
    <w:rsid w:val="000D3C1B"/>
    <w:rsid w:val="000D4256"/>
    <w:rsid w:val="000D4271"/>
    <w:rsid w:val="000D5BC5"/>
    <w:rsid w:val="000D62AF"/>
    <w:rsid w:val="000D680A"/>
    <w:rsid w:val="000D683C"/>
    <w:rsid w:val="000D6D8F"/>
    <w:rsid w:val="000D6E5A"/>
    <w:rsid w:val="000D7209"/>
    <w:rsid w:val="000D7582"/>
    <w:rsid w:val="000D771A"/>
    <w:rsid w:val="000E0035"/>
    <w:rsid w:val="000E0CAD"/>
    <w:rsid w:val="000E0EB9"/>
    <w:rsid w:val="000E1D9B"/>
    <w:rsid w:val="000E22FA"/>
    <w:rsid w:val="000E2566"/>
    <w:rsid w:val="000E2DBC"/>
    <w:rsid w:val="000E2F05"/>
    <w:rsid w:val="000E2F29"/>
    <w:rsid w:val="000E3F35"/>
    <w:rsid w:val="000E4B2E"/>
    <w:rsid w:val="000E4D2F"/>
    <w:rsid w:val="000E4E05"/>
    <w:rsid w:val="000E55DB"/>
    <w:rsid w:val="000E58C5"/>
    <w:rsid w:val="000E7FCE"/>
    <w:rsid w:val="000F15EB"/>
    <w:rsid w:val="000F1709"/>
    <w:rsid w:val="000F1AF9"/>
    <w:rsid w:val="000F2205"/>
    <w:rsid w:val="000F2898"/>
    <w:rsid w:val="000F2C4C"/>
    <w:rsid w:val="000F366B"/>
    <w:rsid w:val="000F3DF4"/>
    <w:rsid w:val="000F4491"/>
    <w:rsid w:val="000F45B5"/>
    <w:rsid w:val="000F561D"/>
    <w:rsid w:val="000F57DA"/>
    <w:rsid w:val="000F5B7E"/>
    <w:rsid w:val="000F60E5"/>
    <w:rsid w:val="000F71AF"/>
    <w:rsid w:val="000F7976"/>
    <w:rsid w:val="001004E4"/>
    <w:rsid w:val="001006CC"/>
    <w:rsid w:val="00100B12"/>
    <w:rsid w:val="00101CDC"/>
    <w:rsid w:val="00102541"/>
    <w:rsid w:val="00102CB0"/>
    <w:rsid w:val="00102CD0"/>
    <w:rsid w:val="0010381B"/>
    <w:rsid w:val="0010415B"/>
    <w:rsid w:val="001041EE"/>
    <w:rsid w:val="001047F0"/>
    <w:rsid w:val="00104EAB"/>
    <w:rsid w:val="001054A8"/>
    <w:rsid w:val="00105529"/>
    <w:rsid w:val="00107554"/>
    <w:rsid w:val="00107603"/>
    <w:rsid w:val="00111DAB"/>
    <w:rsid w:val="00114899"/>
    <w:rsid w:val="00114D22"/>
    <w:rsid w:val="001155CA"/>
    <w:rsid w:val="001157DF"/>
    <w:rsid w:val="00115887"/>
    <w:rsid w:val="00115E4D"/>
    <w:rsid w:val="00117177"/>
    <w:rsid w:val="00117819"/>
    <w:rsid w:val="00117C58"/>
    <w:rsid w:val="001208E4"/>
    <w:rsid w:val="00120AC1"/>
    <w:rsid w:val="001216D1"/>
    <w:rsid w:val="001217BA"/>
    <w:rsid w:val="00121912"/>
    <w:rsid w:val="00122796"/>
    <w:rsid w:val="00122EA0"/>
    <w:rsid w:val="00123234"/>
    <w:rsid w:val="00123601"/>
    <w:rsid w:val="00123668"/>
    <w:rsid w:val="00123C08"/>
    <w:rsid w:val="00126196"/>
    <w:rsid w:val="0012719B"/>
    <w:rsid w:val="00130AE8"/>
    <w:rsid w:val="00130E38"/>
    <w:rsid w:val="00131950"/>
    <w:rsid w:val="00131BA5"/>
    <w:rsid w:val="00131DA6"/>
    <w:rsid w:val="00132625"/>
    <w:rsid w:val="00133831"/>
    <w:rsid w:val="0013438B"/>
    <w:rsid w:val="001346F2"/>
    <w:rsid w:val="00134720"/>
    <w:rsid w:val="0013562B"/>
    <w:rsid w:val="00135E85"/>
    <w:rsid w:val="00136CBE"/>
    <w:rsid w:val="00137017"/>
    <w:rsid w:val="001374AD"/>
    <w:rsid w:val="00137ED4"/>
    <w:rsid w:val="00137F70"/>
    <w:rsid w:val="00140F86"/>
    <w:rsid w:val="00141551"/>
    <w:rsid w:val="00141564"/>
    <w:rsid w:val="001419CD"/>
    <w:rsid w:val="00141C90"/>
    <w:rsid w:val="0014209E"/>
    <w:rsid w:val="0014290F"/>
    <w:rsid w:val="00142B63"/>
    <w:rsid w:val="00142D5E"/>
    <w:rsid w:val="00142F5E"/>
    <w:rsid w:val="001430F5"/>
    <w:rsid w:val="0014323B"/>
    <w:rsid w:val="00143399"/>
    <w:rsid w:val="001437B7"/>
    <w:rsid w:val="00143B1F"/>
    <w:rsid w:val="00143B31"/>
    <w:rsid w:val="00143BC7"/>
    <w:rsid w:val="0014502D"/>
    <w:rsid w:val="0014589F"/>
    <w:rsid w:val="00145B1C"/>
    <w:rsid w:val="001462B3"/>
    <w:rsid w:val="001468FD"/>
    <w:rsid w:val="0014756D"/>
    <w:rsid w:val="00147AA3"/>
    <w:rsid w:val="00147BEC"/>
    <w:rsid w:val="00147E15"/>
    <w:rsid w:val="00150A66"/>
    <w:rsid w:val="00151164"/>
    <w:rsid w:val="0015209B"/>
    <w:rsid w:val="00152879"/>
    <w:rsid w:val="0015372A"/>
    <w:rsid w:val="00153CC3"/>
    <w:rsid w:val="00154136"/>
    <w:rsid w:val="00154290"/>
    <w:rsid w:val="00154361"/>
    <w:rsid w:val="001549A1"/>
    <w:rsid w:val="00154A2B"/>
    <w:rsid w:val="00154F60"/>
    <w:rsid w:val="0015530F"/>
    <w:rsid w:val="00156B1E"/>
    <w:rsid w:val="00156B80"/>
    <w:rsid w:val="00156D57"/>
    <w:rsid w:val="0015758D"/>
    <w:rsid w:val="0016187E"/>
    <w:rsid w:val="001620EA"/>
    <w:rsid w:val="00162360"/>
    <w:rsid w:val="0016253F"/>
    <w:rsid w:val="00163A1B"/>
    <w:rsid w:val="001640CE"/>
    <w:rsid w:val="00164481"/>
    <w:rsid w:val="0016696F"/>
    <w:rsid w:val="001669C5"/>
    <w:rsid w:val="001670BC"/>
    <w:rsid w:val="00167905"/>
    <w:rsid w:val="00167BAD"/>
    <w:rsid w:val="0017042C"/>
    <w:rsid w:val="00170944"/>
    <w:rsid w:val="00172648"/>
    <w:rsid w:val="001727ED"/>
    <w:rsid w:val="0017295B"/>
    <w:rsid w:val="00172D05"/>
    <w:rsid w:val="00172F15"/>
    <w:rsid w:val="0017357F"/>
    <w:rsid w:val="001736CD"/>
    <w:rsid w:val="00173780"/>
    <w:rsid w:val="00173C73"/>
    <w:rsid w:val="001742BD"/>
    <w:rsid w:val="001755D5"/>
    <w:rsid w:val="00175E82"/>
    <w:rsid w:val="00176737"/>
    <w:rsid w:val="00176920"/>
    <w:rsid w:val="00176A82"/>
    <w:rsid w:val="00176B6A"/>
    <w:rsid w:val="00176F9F"/>
    <w:rsid w:val="00177769"/>
    <w:rsid w:val="00177EBC"/>
    <w:rsid w:val="0018022B"/>
    <w:rsid w:val="001802C7"/>
    <w:rsid w:val="0018051F"/>
    <w:rsid w:val="001815EA"/>
    <w:rsid w:val="00181EBE"/>
    <w:rsid w:val="00182BEB"/>
    <w:rsid w:val="00182CBA"/>
    <w:rsid w:val="00182E40"/>
    <w:rsid w:val="001833AE"/>
    <w:rsid w:val="00184933"/>
    <w:rsid w:val="00185111"/>
    <w:rsid w:val="001909DA"/>
    <w:rsid w:val="00190B20"/>
    <w:rsid w:val="00190DBC"/>
    <w:rsid w:val="001913E0"/>
    <w:rsid w:val="00191604"/>
    <w:rsid w:val="0019422E"/>
    <w:rsid w:val="001948F1"/>
    <w:rsid w:val="00194B3C"/>
    <w:rsid w:val="00194EFF"/>
    <w:rsid w:val="001956DF"/>
    <w:rsid w:val="001968CD"/>
    <w:rsid w:val="001A073E"/>
    <w:rsid w:val="001A08F3"/>
    <w:rsid w:val="001A1872"/>
    <w:rsid w:val="001A18E2"/>
    <w:rsid w:val="001A28A6"/>
    <w:rsid w:val="001A318E"/>
    <w:rsid w:val="001A3197"/>
    <w:rsid w:val="001A3247"/>
    <w:rsid w:val="001A38A5"/>
    <w:rsid w:val="001A5A24"/>
    <w:rsid w:val="001A6F9E"/>
    <w:rsid w:val="001A7C67"/>
    <w:rsid w:val="001B0B88"/>
    <w:rsid w:val="001B13FF"/>
    <w:rsid w:val="001B142E"/>
    <w:rsid w:val="001B1D17"/>
    <w:rsid w:val="001B23E4"/>
    <w:rsid w:val="001B270A"/>
    <w:rsid w:val="001B27EE"/>
    <w:rsid w:val="001B28A7"/>
    <w:rsid w:val="001B2FD9"/>
    <w:rsid w:val="001B32A6"/>
    <w:rsid w:val="001B3850"/>
    <w:rsid w:val="001B3B2B"/>
    <w:rsid w:val="001B4AB2"/>
    <w:rsid w:val="001B4F73"/>
    <w:rsid w:val="001B51DD"/>
    <w:rsid w:val="001B651D"/>
    <w:rsid w:val="001B6D6A"/>
    <w:rsid w:val="001B7D8A"/>
    <w:rsid w:val="001C0AA5"/>
    <w:rsid w:val="001C0F23"/>
    <w:rsid w:val="001C1AFE"/>
    <w:rsid w:val="001C2086"/>
    <w:rsid w:val="001C255A"/>
    <w:rsid w:val="001C2798"/>
    <w:rsid w:val="001C2DFD"/>
    <w:rsid w:val="001C2EDF"/>
    <w:rsid w:val="001C3783"/>
    <w:rsid w:val="001C3E86"/>
    <w:rsid w:val="001C3F18"/>
    <w:rsid w:val="001C407B"/>
    <w:rsid w:val="001C5915"/>
    <w:rsid w:val="001C5D38"/>
    <w:rsid w:val="001C6243"/>
    <w:rsid w:val="001C6683"/>
    <w:rsid w:val="001C66AC"/>
    <w:rsid w:val="001C6D43"/>
    <w:rsid w:val="001C7715"/>
    <w:rsid w:val="001C7734"/>
    <w:rsid w:val="001C7BC9"/>
    <w:rsid w:val="001D0539"/>
    <w:rsid w:val="001D137C"/>
    <w:rsid w:val="001D15D4"/>
    <w:rsid w:val="001D1B63"/>
    <w:rsid w:val="001D1D95"/>
    <w:rsid w:val="001D2022"/>
    <w:rsid w:val="001D2377"/>
    <w:rsid w:val="001D2978"/>
    <w:rsid w:val="001D47FD"/>
    <w:rsid w:val="001D4FD6"/>
    <w:rsid w:val="001D5364"/>
    <w:rsid w:val="001D564A"/>
    <w:rsid w:val="001D69F0"/>
    <w:rsid w:val="001D75A9"/>
    <w:rsid w:val="001E08AB"/>
    <w:rsid w:val="001E08C8"/>
    <w:rsid w:val="001E096D"/>
    <w:rsid w:val="001E10D2"/>
    <w:rsid w:val="001E217F"/>
    <w:rsid w:val="001E26C4"/>
    <w:rsid w:val="001E2D66"/>
    <w:rsid w:val="001E301A"/>
    <w:rsid w:val="001E402E"/>
    <w:rsid w:val="001E48A1"/>
    <w:rsid w:val="001E7D29"/>
    <w:rsid w:val="001F1F5E"/>
    <w:rsid w:val="001F2693"/>
    <w:rsid w:val="001F2A26"/>
    <w:rsid w:val="001F2A28"/>
    <w:rsid w:val="001F2AF8"/>
    <w:rsid w:val="001F2B56"/>
    <w:rsid w:val="001F2D27"/>
    <w:rsid w:val="001F2DE7"/>
    <w:rsid w:val="001F3330"/>
    <w:rsid w:val="001F34F1"/>
    <w:rsid w:val="001F473A"/>
    <w:rsid w:val="001F4999"/>
    <w:rsid w:val="001F506F"/>
    <w:rsid w:val="001F54A9"/>
    <w:rsid w:val="001F6158"/>
    <w:rsid w:val="001F6445"/>
    <w:rsid w:val="001F6787"/>
    <w:rsid w:val="001F6FD0"/>
    <w:rsid w:val="001F7181"/>
    <w:rsid w:val="001F759A"/>
    <w:rsid w:val="001F77A0"/>
    <w:rsid w:val="00200A48"/>
    <w:rsid w:val="00200B62"/>
    <w:rsid w:val="0020177E"/>
    <w:rsid w:val="00201F0C"/>
    <w:rsid w:val="002029B1"/>
    <w:rsid w:val="00202B5B"/>
    <w:rsid w:val="00203223"/>
    <w:rsid w:val="00203490"/>
    <w:rsid w:val="00203A1B"/>
    <w:rsid w:val="00204843"/>
    <w:rsid w:val="002049CD"/>
    <w:rsid w:val="00204D9C"/>
    <w:rsid w:val="002052AD"/>
    <w:rsid w:val="0020668B"/>
    <w:rsid w:val="00207692"/>
    <w:rsid w:val="0021040A"/>
    <w:rsid w:val="0021081F"/>
    <w:rsid w:val="00210F2B"/>
    <w:rsid w:val="0021163A"/>
    <w:rsid w:val="00211A16"/>
    <w:rsid w:val="00212226"/>
    <w:rsid w:val="0021377A"/>
    <w:rsid w:val="00213F2E"/>
    <w:rsid w:val="00214CFB"/>
    <w:rsid w:val="00215694"/>
    <w:rsid w:val="00215AB8"/>
    <w:rsid w:val="002169A5"/>
    <w:rsid w:val="00217810"/>
    <w:rsid w:val="00217DD4"/>
    <w:rsid w:val="00217FAE"/>
    <w:rsid w:val="002211DF"/>
    <w:rsid w:val="00221FF2"/>
    <w:rsid w:val="002233B3"/>
    <w:rsid w:val="00223628"/>
    <w:rsid w:val="00223C9A"/>
    <w:rsid w:val="00224143"/>
    <w:rsid w:val="0022421F"/>
    <w:rsid w:val="002248B1"/>
    <w:rsid w:val="0022498C"/>
    <w:rsid w:val="00225A9F"/>
    <w:rsid w:val="00225D22"/>
    <w:rsid w:val="00225E5E"/>
    <w:rsid w:val="00227083"/>
    <w:rsid w:val="0022752A"/>
    <w:rsid w:val="00227799"/>
    <w:rsid w:val="00227808"/>
    <w:rsid w:val="00227974"/>
    <w:rsid w:val="00227B28"/>
    <w:rsid w:val="002301D6"/>
    <w:rsid w:val="00230A98"/>
    <w:rsid w:val="002316DB"/>
    <w:rsid w:val="00231C52"/>
    <w:rsid w:val="0023245E"/>
    <w:rsid w:val="002327C1"/>
    <w:rsid w:val="00232932"/>
    <w:rsid w:val="00234D9D"/>
    <w:rsid w:val="00235290"/>
    <w:rsid w:val="0023557E"/>
    <w:rsid w:val="002359A0"/>
    <w:rsid w:val="00235AEE"/>
    <w:rsid w:val="00236402"/>
    <w:rsid w:val="00236764"/>
    <w:rsid w:val="0023756C"/>
    <w:rsid w:val="00237DC6"/>
    <w:rsid w:val="002400B7"/>
    <w:rsid w:val="00240428"/>
    <w:rsid w:val="00240EFD"/>
    <w:rsid w:val="00240F26"/>
    <w:rsid w:val="00240F4D"/>
    <w:rsid w:val="002410D0"/>
    <w:rsid w:val="00242948"/>
    <w:rsid w:val="00242C35"/>
    <w:rsid w:val="002431DD"/>
    <w:rsid w:val="002433A0"/>
    <w:rsid w:val="0024425A"/>
    <w:rsid w:val="002444DC"/>
    <w:rsid w:val="002451FA"/>
    <w:rsid w:val="0024687D"/>
    <w:rsid w:val="00246A08"/>
    <w:rsid w:val="00246A30"/>
    <w:rsid w:val="002473F9"/>
    <w:rsid w:val="00247A9A"/>
    <w:rsid w:val="00247E4D"/>
    <w:rsid w:val="002514CF"/>
    <w:rsid w:val="00251BB1"/>
    <w:rsid w:val="00252853"/>
    <w:rsid w:val="00252E91"/>
    <w:rsid w:val="00252ECE"/>
    <w:rsid w:val="002537AA"/>
    <w:rsid w:val="0025383A"/>
    <w:rsid w:val="00253D49"/>
    <w:rsid w:val="00254936"/>
    <w:rsid w:val="00254A98"/>
    <w:rsid w:val="002559C7"/>
    <w:rsid w:val="0025660B"/>
    <w:rsid w:val="00256ECC"/>
    <w:rsid w:val="00257728"/>
    <w:rsid w:val="002600BD"/>
    <w:rsid w:val="0026056B"/>
    <w:rsid w:val="002605F3"/>
    <w:rsid w:val="00260E96"/>
    <w:rsid w:val="00261BD4"/>
    <w:rsid w:val="00262608"/>
    <w:rsid w:val="00262D10"/>
    <w:rsid w:val="00263192"/>
    <w:rsid w:val="00263665"/>
    <w:rsid w:val="002667C1"/>
    <w:rsid w:val="00270247"/>
    <w:rsid w:val="002704B9"/>
    <w:rsid w:val="00270658"/>
    <w:rsid w:val="0027080E"/>
    <w:rsid w:val="00270853"/>
    <w:rsid w:val="002709B3"/>
    <w:rsid w:val="00270B45"/>
    <w:rsid w:val="002719A3"/>
    <w:rsid w:val="00271E57"/>
    <w:rsid w:val="00272017"/>
    <w:rsid w:val="002729DF"/>
    <w:rsid w:val="00272B47"/>
    <w:rsid w:val="002734A2"/>
    <w:rsid w:val="00273CE8"/>
    <w:rsid w:val="00274005"/>
    <w:rsid w:val="00274D88"/>
    <w:rsid w:val="002756E6"/>
    <w:rsid w:val="00275FC9"/>
    <w:rsid w:val="00276884"/>
    <w:rsid w:val="002776C7"/>
    <w:rsid w:val="00277D7F"/>
    <w:rsid w:val="0028040A"/>
    <w:rsid w:val="002814BA"/>
    <w:rsid w:val="00281940"/>
    <w:rsid w:val="002820F4"/>
    <w:rsid w:val="00282142"/>
    <w:rsid w:val="0028314C"/>
    <w:rsid w:val="00284037"/>
    <w:rsid w:val="00284AD5"/>
    <w:rsid w:val="00284C6F"/>
    <w:rsid w:val="00284DD0"/>
    <w:rsid w:val="00286199"/>
    <w:rsid w:val="00286926"/>
    <w:rsid w:val="00286B03"/>
    <w:rsid w:val="00286FF7"/>
    <w:rsid w:val="0028725D"/>
    <w:rsid w:val="002877DE"/>
    <w:rsid w:val="00287F49"/>
    <w:rsid w:val="00290353"/>
    <w:rsid w:val="00290562"/>
    <w:rsid w:val="00290A60"/>
    <w:rsid w:val="00292045"/>
    <w:rsid w:val="00292795"/>
    <w:rsid w:val="0029317E"/>
    <w:rsid w:val="0029334B"/>
    <w:rsid w:val="00293B10"/>
    <w:rsid w:val="00293BBE"/>
    <w:rsid w:val="00294698"/>
    <w:rsid w:val="00294FF8"/>
    <w:rsid w:val="00295156"/>
    <w:rsid w:val="00295378"/>
    <w:rsid w:val="00295487"/>
    <w:rsid w:val="0029578D"/>
    <w:rsid w:val="0029727E"/>
    <w:rsid w:val="002A1507"/>
    <w:rsid w:val="002A1D4F"/>
    <w:rsid w:val="002A276D"/>
    <w:rsid w:val="002A2941"/>
    <w:rsid w:val="002A3235"/>
    <w:rsid w:val="002A38FE"/>
    <w:rsid w:val="002A4151"/>
    <w:rsid w:val="002A517F"/>
    <w:rsid w:val="002A6928"/>
    <w:rsid w:val="002A6D38"/>
    <w:rsid w:val="002A75C3"/>
    <w:rsid w:val="002A78D6"/>
    <w:rsid w:val="002B0179"/>
    <w:rsid w:val="002B03A4"/>
    <w:rsid w:val="002B1799"/>
    <w:rsid w:val="002B1A40"/>
    <w:rsid w:val="002B1B77"/>
    <w:rsid w:val="002B2A74"/>
    <w:rsid w:val="002B2E39"/>
    <w:rsid w:val="002B3920"/>
    <w:rsid w:val="002B3D4E"/>
    <w:rsid w:val="002B43C1"/>
    <w:rsid w:val="002B46F6"/>
    <w:rsid w:val="002B669A"/>
    <w:rsid w:val="002B6BC7"/>
    <w:rsid w:val="002B7035"/>
    <w:rsid w:val="002B7AF4"/>
    <w:rsid w:val="002C12D5"/>
    <w:rsid w:val="002C1356"/>
    <w:rsid w:val="002C1598"/>
    <w:rsid w:val="002C2909"/>
    <w:rsid w:val="002C2B1F"/>
    <w:rsid w:val="002C2CAA"/>
    <w:rsid w:val="002C2E9F"/>
    <w:rsid w:val="002C327D"/>
    <w:rsid w:val="002C4660"/>
    <w:rsid w:val="002C4668"/>
    <w:rsid w:val="002C4A32"/>
    <w:rsid w:val="002C4D9D"/>
    <w:rsid w:val="002C4F34"/>
    <w:rsid w:val="002C4FCD"/>
    <w:rsid w:val="002C549A"/>
    <w:rsid w:val="002C5A6C"/>
    <w:rsid w:val="002C6074"/>
    <w:rsid w:val="002C61F6"/>
    <w:rsid w:val="002C72AD"/>
    <w:rsid w:val="002C7B01"/>
    <w:rsid w:val="002D0FB0"/>
    <w:rsid w:val="002D21CD"/>
    <w:rsid w:val="002D2453"/>
    <w:rsid w:val="002D2D50"/>
    <w:rsid w:val="002D3335"/>
    <w:rsid w:val="002D35E0"/>
    <w:rsid w:val="002D51F3"/>
    <w:rsid w:val="002D56FA"/>
    <w:rsid w:val="002D5F96"/>
    <w:rsid w:val="002D62DE"/>
    <w:rsid w:val="002D6CA6"/>
    <w:rsid w:val="002D6F3C"/>
    <w:rsid w:val="002E0767"/>
    <w:rsid w:val="002E087A"/>
    <w:rsid w:val="002E1766"/>
    <w:rsid w:val="002E1E83"/>
    <w:rsid w:val="002E2076"/>
    <w:rsid w:val="002E2225"/>
    <w:rsid w:val="002E24A4"/>
    <w:rsid w:val="002E2EAA"/>
    <w:rsid w:val="002E2FA4"/>
    <w:rsid w:val="002E3F72"/>
    <w:rsid w:val="002E40DA"/>
    <w:rsid w:val="002E4747"/>
    <w:rsid w:val="002E4B46"/>
    <w:rsid w:val="002E5902"/>
    <w:rsid w:val="002E5D12"/>
    <w:rsid w:val="002E6867"/>
    <w:rsid w:val="002E68F4"/>
    <w:rsid w:val="002E6E21"/>
    <w:rsid w:val="002F0BA2"/>
    <w:rsid w:val="002F1AC5"/>
    <w:rsid w:val="002F23C6"/>
    <w:rsid w:val="002F29DC"/>
    <w:rsid w:val="002F4857"/>
    <w:rsid w:val="002F4A42"/>
    <w:rsid w:val="002F4DED"/>
    <w:rsid w:val="002F5332"/>
    <w:rsid w:val="002F57E3"/>
    <w:rsid w:val="002F7E4D"/>
    <w:rsid w:val="003001C1"/>
    <w:rsid w:val="00300FA8"/>
    <w:rsid w:val="003012C0"/>
    <w:rsid w:val="00301D50"/>
    <w:rsid w:val="00301F36"/>
    <w:rsid w:val="00301F9C"/>
    <w:rsid w:val="00302446"/>
    <w:rsid w:val="00302477"/>
    <w:rsid w:val="0030261F"/>
    <w:rsid w:val="003026D7"/>
    <w:rsid w:val="00303253"/>
    <w:rsid w:val="0030333D"/>
    <w:rsid w:val="00303A85"/>
    <w:rsid w:val="00303B33"/>
    <w:rsid w:val="0030407E"/>
    <w:rsid w:val="00304651"/>
    <w:rsid w:val="00305E1C"/>
    <w:rsid w:val="003069E4"/>
    <w:rsid w:val="003071C0"/>
    <w:rsid w:val="003071ED"/>
    <w:rsid w:val="00307573"/>
    <w:rsid w:val="00307BB7"/>
    <w:rsid w:val="00307F1A"/>
    <w:rsid w:val="00311576"/>
    <w:rsid w:val="00311658"/>
    <w:rsid w:val="003118E0"/>
    <w:rsid w:val="003122D8"/>
    <w:rsid w:val="00312497"/>
    <w:rsid w:val="00313270"/>
    <w:rsid w:val="0031329E"/>
    <w:rsid w:val="003132BF"/>
    <w:rsid w:val="003140E0"/>
    <w:rsid w:val="003141FF"/>
    <w:rsid w:val="003143F2"/>
    <w:rsid w:val="003149BB"/>
    <w:rsid w:val="00316359"/>
    <w:rsid w:val="003163FE"/>
    <w:rsid w:val="0031743D"/>
    <w:rsid w:val="00317C3A"/>
    <w:rsid w:val="00320E8E"/>
    <w:rsid w:val="003211EC"/>
    <w:rsid w:val="003213C4"/>
    <w:rsid w:val="00322638"/>
    <w:rsid w:val="00323196"/>
    <w:rsid w:val="00323AD5"/>
    <w:rsid w:val="00323CAC"/>
    <w:rsid w:val="00324CDD"/>
    <w:rsid w:val="00324ED9"/>
    <w:rsid w:val="00324F30"/>
    <w:rsid w:val="00324FA8"/>
    <w:rsid w:val="003252D0"/>
    <w:rsid w:val="003266E5"/>
    <w:rsid w:val="003279F8"/>
    <w:rsid w:val="003300CF"/>
    <w:rsid w:val="00330D7B"/>
    <w:rsid w:val="00331302"/>
    <w:rsid w:val="00331657"/>
    <w:rsid w:val="00332518"/>
    <w:rsid w:val="00332A9A"/>
    <w:rsid w:val="003330B7"/>
    <w:rsid w:val="00333505"/>
    <w:rsid w:val="00335594"/>
    <w:rsid w:val="00335D03"/>
    <w:rsid w:val="00336C1A"/>
    <w:rsid w:val="00337142"/>
    <w:rsid w:val="00337CE2"/>
    <w:rsid w:val="0034011C"/>
    <w:rsid w:val="00340183"/>
    <w:rsid w:val="003411AD"/>
    <w:rsid w:val="0034155A"/>
    <w:rsid w:val="003419D9"/>
    <w:rsid w:val="00341E65"/>
    <w:rsid w:val="003430DE"/>
    <w:rsid w:val="00345186"/>
    <w:rsid w:val="00345548"/>
    <w:rsid w:val="00345A9B"/>
    <w:rsid w:val="00345FEA"/>
    <w:rsid w:val="003462D5"/>
    <w:rsid w:val="003463BB"/>
    <w:rsid w:val="00347697"/>
    <w:rsid w:val="0034772F"/>
    <w:rsid w:val="00347847"/>
    <w:rsid w:val="0035054F"/>
    <w:rsid w:val="00350AF2"/>
    <w:rsid w:val="00352D34"/>
    <w:rsid w:val="00353075"/>
    <w:rsid w:val="003532A5"/>
    <w:rsid w:val="003539E2"/>
    <w:rsid w:val="00353CEC"/>
    <w:rsid w:val="0035593B"/>
    <w:rsid w:val="0035651D"/>
    <w:rsid w:val="00356E70"/>
    <w:rsid w:val="00357B5B"/>
    <w:rsid w:val="00357C39"/>
    <w:rsid w:val="0036013D"/>
    <w:rsid w:val="00360432"/>
    <w:rsid w:val="00360A11"/>
    <w:rsid w:val="00360FD3"/>
    <w:rsid w:val="0036231A"/>
    <w:rsid w:val="003642B8"/>
    <w:rsid w:val="00364301"/>
    <w:rsid w:val="00364D43"/>
    <w:rsid w:val="003651C9"/>
    <w:rsid w:val="00365B58"/>
    <w:rsid w:val="00366437"/>
    <w:rsid w:val="0036698F"/>
    <w:rsid w:val="00366A50"/>
    <w:rsid w:val="00366AE0"/>
    <w:rsid w:val="00366CD6"/>
    <w:rsid w:val="00370310"/>
    <w:rsid w:val="00370B34"/>
    <w:rsid w:val="00370F52"/>
    <w:rsid w:val="003711DB"/>
    <w:rsid w:val="003723CC"/>
    <w:rsid w:val="00372430"/>
    <w:rsid w:val="0037256F"/>
    <w:rsid w:val="003730C0"/>
    <w:rsid w:val="0037375A"/>
    <w:rsid w:val="0037393D"/>
    <w:rsid w:val="00373A2D"/>
    <w:rsid w:val="00373E00"/>
    <w:rsid w:val="00376F75"/>
    <w:rsid w:val="00377044"/>
    <w:rsid w:val="003772C6"/>
    <w:rsid w:val="00377BFC"/>
    <w:rsid w:val="00377E63"/>
    <w:rsid w:val="003800B9"/>
    <w:rsid w:val="00380A0B"/>
    <w:rsid w:val="00381EFF"/>
    <w:rsid w:val="003828DC"/>
    <w:rsid w:val="00382B55"/>
    <w:rsid w:val="00383B0D"/>
    <w:rsid w:val="00385EEE"/>
    <w:rsid w:val="00385FCB"/>
    <w:rsid w:val="00386065"/>
    <w:rsid w:val="00386A51"/>
    <w:rsid w:val="0038742E"/>
    <w:rsid w:val="003876F3"/>
    <w:rsid w:val="00387E9D"/>
    <w:rsid w:val="0039123F"/>
    <w:rsid w:val="0039308B"/>
    <w:rsid w:val="003935A5"/>
    <w:rsid w:val="00393EEF"/>
    <w:rsid w:val="00393F89"/>
    <w:rsid w:val="00394356"/>
    <w:rsid w:val="00394AD1"/>
    <w:rsid w:val="00394B64"/>
    <w:rsid w:val="00395A0D"/>
    <w:rsid w:val="00395A73"/>
    <w:rsid w:val="00397986"/>
    <w:rsid w:val="003A0969"/>
    <w:rsid w:val="003A1F9F"/>
    <w:rsid w:val="003A2327"/>
    <w:rsid w:val="003A246C"/>
    <w:rsid w:val="003A2859"/>
    <w:rsid w:val="003A2B04"/>
    <w:rsid w:val="003A3929"/>
    <w:rsid w:val="003A39C0"/>
    <w:rsid w:val="003A3D2A"/>
    <w:rsid w:val="003A4E46"/>
    <w:rsid w:val="003A4F0E"/>
    <w:rsid w:val="003A51D2"/>
    <w:rsid w:val="003A682F"/>
    <w:rsid w:val="003B0214"/>
    <w:rsid w:val="003B0EBC"/>
    <w:rsid w:val="003B1FB5"/>
    <w:rsid w:val="003B2582"/>
    <w:rsid w:val="003B25F9"/>
    <w:rsid w:val="003B2A0D"/>
    <w:rsid w:val="003B401F"/>
    <w:rsid w:val="003B43AA"/>
    <w:rsid w:val="003B495D"/>
    <w:rsid w:val="003B4B5A"/>
    <w:rsid w:val="003B4D4D"/>
    <w:rsid w:val="003B4F41"/>
    <w:rsid w:val="003B5A8E"/>
    <w:rsid w:val="003B7533"/>
    <w:rsid w:val="003C032A"/>
    <w:rsid w:val="003C23CD"/>
    <w:rsid w:val="003C38A7"/>
    <w:rsid w:val="003C3EE9"/>
    <w:rsid w:val="003C40EF"/>
    <w:rsid w:val="003C5229"/>
    <w:rsid w:val="003C568C"/>
    <w:rsid w:val="003C5AAE"/>
    <w:rsid w:val="003C69DE"/>
    <w:rsid w:val="003C6FE6"/>
    <w:rsid w:val="003C71B1"/>
    <w:rsid w:val="003C7B3D"/>
    <w:rsid w:val="003D0CDC"/>
    <w:rsid w:val="003D0D7B"/>
    <w:rsid w:val="003D0EEC"/>
    <w:rsid w:val="003D15A1"/>
    <w:rsid w:val="003D170C"/>
    <w:rsid w:val="003D1B23"/>
    <w:rsid w:val="003D1B77"/>
    <w:rsid w:val="003D1BDF"/>
    <w:rsid w:val="003D380F"/>
    <w:rsid w:val="003D3F69"/>
    <w:rsid w:val="003D436E"/>
    <w:rsid w:val="003D45D7"/>
    <w:rsid w:val="003D4A1D"/>
    <w:rsid w:val="003D797B"/>
    <w:rsid w:val="003E0BA3"/>
    <w:rsid w:val="003E1836"/>
    <w:rsid w:val="003E1C6E"/>
    <w:rsid w:val="003E27B8"/>
    <w:rsid w:val="003E2A39"/>
    <w:rsid w:val="003E300B"/>
    <w:rsid w:val="003E38D2"/>
    <w:rsid w:val="003E3E48"/>
    <w:rsid w:val="003E4506"/>
    <w:rsid w:val="003E6927"/>
    <w:rsid w:val="003E6FFE"/>
    <w:rsid w:val="003E70C2"/>
    <w:rsid w:val="003F11DD"/>
    <w:rsid w:val="003F1A6E"/>
    <w:rsid w:val="003F2FE7"/>
    <w:rsid w:val="003F4C70"/>
    <w:rsid w:val="003F57BC"/>
    <w:rsid w:val="003F5A3F"/>
    <w:rsid w:val="003F5E3D"/>
    <w:rsid w:val="003F5E81"/>
    <w:rsid w:val="003F6D90"/>
    <w:rsid w:val="003F7291"/>
    <w:rsid w:val="003F78B6"/>
    <w:rsid w:val="003F7C3A"/>
    <w:rsid w:val="004001C0"/>
    <w:rsid w:val="00400283"/>
    <w:rsid w:val="00400F3C"/>
    <w:rsid w:val="00401564"/>
    <w:rsid w:val="0040223F"/>
    <w:rsid w:val="004023EB"/>
    <w:rsid w:val="00402D4C"/>
    <w:rsid w:val="00403067"/>
    <w:rsid w:val="00403988"/>
    <w:rsid w:val="00403DC2"/>
    <w:rsid w:val="00404218"/>
    <w:rsid w:val="004045F8"/>
    <w:rsid w:val="00405385"/>
    <w:rsid w:val="00405F65"/>
    <w:rsid w:val="00406BCF"/>
    <w:rsid w:val="00406C77"/>
    <w:rsid w:val="00406F2D"/>
    <w:rsid w:val="004076D6"/>
    <w:rsid w:val="00407E82"/>
    <w:rsid w:val="0041096C"/>
    <w:rsid w:val="00411221"/>
    <w:rsid w:val="00411CB2"/>
    <w:rsid w:val="00411ECE"/>
    <w:rsid w:val="00413323"/>
    <w:rsid w:val="0041429F"/>
    <w:rsid w:val="00414810"/>
    <w:rsid w:val="00414F0F"/>
    <w:rsid w:val="00415049"/>
    <w:rsid w:val="00415508"/>
    <w:rsid w:val="0041662E"/>
    <w:rsid w:val="00416C9F"/>
    <w:rsid w:val="00416E2F"/>
    <w:rsid w:val="00417EA9"/>
    <w:rsid w:val="00420DC7"/>
    <w:rsid w:val="004211CD"/>
    <w:rsid w:val="00421253"/>
    <w:rsid w:val="004221EB"/>
    <w:rsid w:val="0042267D"/>
    <w:rsid w:val="00422895"/>
    <w:rsid w:val="0042336F"/>
    <w:rsid w:val="00424272"/>
    <w:rsid w:val="00424893"/>
    <w:rsid w:val="00424C6D"/>
    <w:rsid w:val="00424D14"/>
    <w:rsid w:val="00424D40"/>
    <w:rsid w:val="0042614A"/>
    <w:rsid w:val="00426827"/>
    <w:rsid w:val="00426C07"/>
    <w:rsid w:val="00427757"/>
    <w:rsid w:val="00427A4E"/>
    <w:rsid w:val="004302C0"/>
    <w:rsid w:val="00431720"/>
    <w:rsid w:val="004337A1"/>
    <w:rsid w:val="00434A70"/>
    <w:rsid w:val="0043502F"/>
    <w:rsid w:val="00435699"/>
    <w:rsid w:val="00435D69"/>
    <w:rsid w:val="0043681E"/>
    <w:rsid w:val="00437055"/>
    <w:rsid w:val="004375F7"/>
    <w:rsid w:val="00437796"/>
    <w:rsid w:val="00440086"/>
    <w:rsid w:val="004407B4"/>
    <w:rsid w:val="00441075"/>
    <w:rsid w:val="0044140A"/>
    <w:rsid w:val="00441CA8"/>
    <w:rsid w:val="00441FCC"/>
    <w:rsid w:val="004427F0"/>
    <w:rsid w:val="0044300B"/>
    <w:rsid w:val="00443456"/>
    <w:rsid w:val="0044384B"/>
    <w:rsid w:val="00443E66"/>
    <w:rsid w:val="00443EB6"/>
    <w:rsid w:val="0044476F"/>
    <w:rsid w:val="0044530D"/>
    <w:rsid w:val="00445D07"/>
    <w:rsid w:val="004463C2"/>
    <w:rsid w:val="004467D8"/>
    <w:rsid w:val="00446843"/>
    <w:rsid w:val="00446A7F"/>
    <w:rsid w:val="0044759E"/>
    <w:rsid w:val="0044767A"/>
    <w:rsid w:val="00447BE8"/>
    <w:rsid w:val="00447F21"/>
    <w:rsid w:val="004501C0"/>
    <w:rsid w:val="00450361"/>
    <w:rsid w:val="0045052C"/>
    <w:rsid w:val="004507EA"/>
    <w:rsid w:val="00450CB2"/>
    <w:rsid w:val="004510A5"/>
    <w:rsid w:val="004514DB"/>
    <w:rsid w:val="00451667"/>
    <w:rsid w:val="00451B5C"/>
    <w:rsid w:val="00451BD6"/>
    <w:rsid w:val="00451F2D"/>
    <w:rsid w:val="0045260E"/>
    <w:rsid w:val="004531DF"/>
    <w:rsid w:val="004533BD"/>
    <w:rsid w:val="004540C0"/>
    <w:rsid w:val="0045425F"/>
    <w:rsid w:val="00454357"/>
    <w:rsid w:val="004600BF"/>
    <w:rsid w:val="0046036C"/>
    <w:rsid w:val="004625EF"/>
    <w:rsid w:val="00463880"/>
    <w:rsid w:val="0046394E"/>
    <w:rsid w:val="00463A1A"/>
    <w:rsid w:val="00463A7B"/>
    <w:rsid w:val="00463CFA"/>
    <w:rsid w:val="00463FEE"/>
    <w:rsid w:val="00464F32"/>
    <w:rsid w:val="00465287"/>
    <w:rsid w:val="0046564A"/>
    <w:rsid w:val="004658B3"/>
    <w:rsid w:val="004662E3"/>
    <w:rsid w:val="00467B1A"/>
    <w:rsid w:val="0047022F"/>
    <w:rsid w:val="00471292"/>
    <w:rsid w:val="00472066"/>
    <w:rsid w:val="0047280E"/>
    <w:rsid w:val="00472BFF"/>
    <w:rsid w:val="004730C0"/>
    <w:rsid w:val="0047345A"/>
    <w:rsid w:val="00473A5F"/>
    <w:rsid w:val="00473C20"/>
    <w:rsid w:val="00473D5C"/>
    <w:rsid w:val="00474129"/>
    <w:rsid w:val="0047520B"/>
    <w:rsid w:val="00475C18"/>
    <w:rsid w:val="00475D4A"/>
    <w:rsid w:val="004761DF"/>
    <w:rsid w:val="0047656E"/>
    <w:rsid w:val="00476A64"/>
    <w:rsid w:val="00476C71"/>
    <w:rsid w:val="0047736B"/>
    <w:rsid w:val="004775D9"/>
    <w:rsid w:val="004801F6"/>
    <w:rsid w:val="0048153A"/>
    <w:rsid w:val="004818D3"/>
    <w:rsid w:val="00481DAA"/>
    <w:rsid w:val="00481F6B"/>
    <w:rsid w:val="0048204C"/>
    <w:rsid w:val="00482582"/>
    <w:rsid w:val="004827F5"/>
    <w:rsid w:val="00482DCD"/>
    <w:rsid w:val="00483196"/>
    <w:rsid w:val="0048414C"/>
    <w:rsid w:val="00484723"/>
    <w:rsid w:val="00484BA2"/>
    <w:rsid w:val="00484FBE"/>
    <w:rsid w:val="0048589E"/>
    <w:rsid w:val="00485917"/>
    <w:rsid w:val="00485BE5"/>
    <w:rsid w:val="00485F60"/>
    <w:rsid w:val="00486875"/>
    <w:rsid w:val="004868D7"/>
    <w:rsid w:val="00486C2A"/>
    <w:rsid w:val="004876A6"/>
    <w:rsid w:val="00490D6D"/>
    <w:rsid w:val="00491479"/>
    <w:rsid w:val="004920FF"/>
    <w:rsid w:val="00492809"/>
    <w:rsid w:val="0049280F"/>
    <w:rsid w:val="00493492"/>
    <w:rsid w:val="004944CB"/>
    <w:rsid w:val="00495EF4"/>
    <w:rsid w:val="004960FF"/>
    <w:rsid w:val="0049696C"/>
    <w:rsid w:val="00496A15"/>
    <w:rsid w:val="00496AF5"/>
    <w:rsid w:val="0049720E"/>
    <w:rsid w:val="004974C2"/>
    <w:rsid w:val="0049767B"/>
    <w:rsid w:val="004A051D"/>
    <w:rsid w:val="004A07FC"/>
    <w:rsid w:val="004A10C6"/>
    <w:rsid w:val="004A12BB"/>
    <w:rsid w:val="004A1C0B"/>
    <w:rsid w:val="004A24BE"/>
    <w:rsid w:val="004A2756"/>
    <w:rsid w:val="004A28C3"/>
    <w:rsid w:val="004A3482"/>
    <w:rsid w:val="004A42E8"/>
    <w:rsid w:val="004A4BC2"/>
    <w:rsid w:val="004A4E94"/>
    <w:rsid w:val="004A610D"/>
    <w:rsid w:val="004A6CC7"/>
    <w:rsid w:val="004B08E4"/>
    <w:rsid w:val="004B0A0A"/>
    <w:rsid w:val="004B1508"/>
    <w:rsid w:val="004B242A"/>
    <w:rsid w:val="004B2AAA"/>
    <w:rsid w:val="004B2FDF"/>
    <w:rsid w:val="004B3192"/>
    <w:rsid w:val="004B31F4"/>
    <w:rsid w:val="004B39FA"/>
    <w:rsid w:val="004B507B"/>
    <w:rsid w:val="004B5D73"/>
    <w:rsid w:val="004B6300"/>
    <w:rsid w:val="004B762D"/>
    <w:rsid w:val="004C0847"/>
    <w:rsid w:val="004C0A8E"/>
    <w:rsid w:val="004C13E4"/>
    <w:rsid w:val="004C143F"/>
    <w:rsid w:val="004C2629"/>
    <w:rsid w:val="004C2C46"/>
    <w:rsid w:val="004C3099"/>
    <w:rsid w:val="004C3E7D"/>
    <w:rsid w:val="004C40C3"/>
    <w:rsid w:val="004C442C"/>
    <w:rsid w:val="004C5B03"/>
    <w:rsid w:val="004C5E9D"/>
    <w:rsid w:val="004C5FDA"/>
    <w:rsid w:val="004C6387"/>
    <w:rsid w:val="004C68F1"/>
    <w:rsid w:val="004C70C9"/>
    <w:rsid w:val="004D0758"/>
    <w:rsid w:val="004D1847"/>
    <w:rsid w:val="004D2772"/>
    <w:rsid w:val="004D2ADD"/>
    <w:rsid w:val="004D2FA6"/>
    <w:rsid w:val="004D4377"/>
    <w:rsid w:val="004D46BC"/>
    <w:rsid w:val="004D5965"/>
    <w:rsid w:val="004D6CDB"/>
    <w:rsid w:val="004D7586"/>
    <w:rsid w:val="004E09D1"/>
    <w:rsid w:val="004E1713"/>
    <w:rsid w:val="004E24EE"/>
    <w:rsid w:val="004E2A40"/>
    <w:rsid w:val="004E2F7A"/>
    <w:rsid w:val="004E307C"/>
    <w:rsid w:val="004E385C"/>
    <w:rsid w:val="004E3CF2"/>
    <w:rsid w:val="004E3D44"/>
    <w:rsid w:val="004E3DC1"/>
    <w:rsid w:val="004E3E31"/>
    <w:rsid w:val="004E4619"/>
    <w:rsid w:val="004E4694"/>
    <w:rsid w:val="004E5181"/>
    <w:rsid w:val="004E7F70"/>
    <w:rsid w:val="004F07C8"/>
    <w:rsid w:val="004F0B13"/>
    <w:rsid w:val="004F0B73"/>
    <w:rsid w:val="004F0DEA"/>
    <w:rsid w:val="004F116F"/>
    <w:rsid w:val="004F23C2"/>
    <w:rsid w:val="004F2593"/>
    <w:rsid w:val="004F3BDB"/>
    <w:rsid w:val="004F4BFE"/>
    <w:rsid w:val="004F58BB"/>
    <w:rsid w:val="004F5A30"/>
    <w:rsid w:val="004F5ADA"/>
    <w:rsid w:val="004F5D6C"/>
    <w:rsid w:val="004F69FC"/>
    <w:rsid w:val="004F6C4C"/>
    <w:rsid w:val="004F752C"/>
    <w:rsid w:val="004F7F68"/>
    <w:rsid w:val="00500C98"/>
    <w:rsid w:val="005027BA"/>
    <w:rsid w:val="005028DB"/>
    <w:rsid w:val="00502CEC"/>
    <w:rsid w:val="00502DF2"/>
    <w:rsid w:val="00502EF9"/>
    <w:rsid w:val="005031F6"/>
    <w:rsid w:val="00504287"/>
    <w:rsid w:val="0050484B"/>
    <w:rsid w:val="00505D9F"/>
    <w:rsid w:val="00506070"/>
    <w:rsid w:val="0050609A"/>
    <w:rsid w:val="0050649A"/>
    <w:rsid w:val="00506FDF"/>
    <w:rsid w:val="0050735A"/>
    <w:rsid w:val="005073A9"/>
    <w:rsid w:val="005073AD"/>
    <w:rsid w:val="0050760F"/>
    <w:rsid w:val="0051040D"/>
    <w:rsid w:val="0051042C"/>
    <w:rsid w:val="0051095F"/>
    <w:rsid w:val="00510C7A"/>
    <w:rsid w:val="00510E5B"/>
    <w:rsid w:val="00512318"/>
    <w:rsid w:val="00512753"/>
    <w:rsid w:val="005131F2"/>
    <w:rsid w:val="0051412D"/>
    <w:rsid w:val="005142BF"/>
    <w:rsid w:val="00514A33"/>
    <w:rsid w:val="00514EBE"/>
    <w:rsid w:val="00514F14"/>
    <w:rsid w:val="0051560E"/>
    <w:rsid w:val="00515AF4"/>
    <w:rsid w:val="00515C1D"/>
    <w:rsid w:val="00515DCD"/>
    <w:rsid w:val="00515ED2"/>
    <w:rsid w:val="00516502"/>
    <w:rsid w:val="00517046"/>
    <w:rsid w:val="00517419"/>
    <w:rsid w:val="00517FBB"/>
    <w:rsid w:val="005203F4"/>
    <w:rsid w:val="005204CE"/>
    <w:rsid w:val="00520875"/>
    <w:rsid w:val="00520F00"/>
    <w:rsid w:val="005218D2"/>
    <w:rsid w:val="005220EF"/>
    <w:rsid w:val="00522DB7"/>
    <w:rsid w:val="005233E0"/>
    <w:rsid w:val="00523421"/>
    <w:rsid w:val="00523693"/>
    <w:rsid w:val="0052466A"/>
    <w:rsid w:val="00524AFE"/>
    <w:rsid w:val="005251AA"/>
    <w:rsid w:val="005258E5"/>
    <w:rsid w:val="0052642B"/>
    <w:rsid w:val="00526677"/>
    <w:rsid w:val="00526732"/>
    <w:rsid w:val="00530160"/>
    <w:rsid w:val="00530522"/>
    <w:rsid w:val="005318F2"/>
    <w:rsid w:val="00532112"/>
    <w:rsid w:val="00532C8F"/>
    <w:rsid w:val="00533814"/>
    <w:rsid w:val="005338B1"/>
    <w:rsid w:val="00533B5F"/>
    <w:rsid w:val="005346E4"/>
    <w:rsid w:val="005371B9"/>
    <w:rsid w:val="00540DAC"/>
    <w:rsid w:val="0054108F"/>
    <w:rsid w:val="005416A2"/>
    <w:rsid w:val="00541EBF"/>
    <w:rsid w:val="00542324"/>
    <w:rsid w:val="005424C6"/>
    <w:rsid w:val="0054339F"/>
    <w:rsid w:val="00544039"/>
    <w:rsid w:val="0054409C"/>
    <w:rsid w:val="00544A8A"/>
    <w:rsid w:val="00544B1B"/>
    <w:rsid w:val="0054511B"/>
    <w:rsid w:val="00545363"/>
    <w:rsid w:val="005454C3"/>
    <w:rsid w:val="005455AC"/>
    <w:rsid w:val="00545B2F"/>
    <w:rsid w:val="0054603C"/>
    <w:rsid w:val="00546A04"/>
    <w:rsid w:val="00546C6A"/>
    <w:rsid w:val="00550363"/>
    <w:rsid w:val="00550369"/>
    <w:rsid w:val="00550BB2"/>
    <w:rsid w:val="005517A1"/>
    <w:rsid w:val="00551A3D"/>
    <w:rsid w:val="00551B0D"/>
    <w:rsid w:val="00551BC5"/>
    <w:rsid w:val="00552069"/>
    <w:rsid w:val="00553DCF"/>
    <w:rsid w:val="00554088"/>
    <w:rsid w:val="00554323"/>
    <w:rsid w:val="0055450D"/>
    <w:rsid w:val="00554614"/>
    <w:rsid w:val="00554882"/>
    <w:rsid w:val="00554B29"/>
    <w:rsid w:val="00554D12"/>
    <w:rsid w:val="0055529B"/>
    <w:rsid w:val="00555E60"/>
    <w:rsid w:val="005601C2"/>
    <w:rsid w:val="005608A2"/>
    <w:rsid w:val="005614DC"/>
    <w:rsid w:val="005623C9"/>
    <w:rsid w:val="005628F3"/>
    <w:rsid w:val="00562999"/>
    <w:rsid w:val="00563571"/>
    <w:rsid w:val="00563B6A"/>
    <w:rsid w:val="00563CAB"/>
    <w:rsid w:val="00564CF4"/>
    <w:rsid w:val="00564DEB"/>
    <w:rsid w:val="005651CB"/>
    <w:rsid w:val="0056532A"/>
    <w:rsid w:val="00565B4E"/>
    <w:rsid w:val="005662FA"/>
    <w:rsid w:val="005673E7"/>
    <w:rsid w:val="0056765F"/>
    <w:rsid w:val="005677D8"/>
    <w:rsid w:val="00567AB8"/>
    <w:rsid w:val="005707B7"/>
    <w:rsid w:val="0057096E"/>
    <w:rsid w:val="00571082"/>
    <w:rsid w:val="00571255"/>
    <w:rsid w:val="005718E4"/>
    <w:rsid w:val="00571B8C"/>
    <w:rsid w:val="00571C4D"/>
    <w:rsid w:val="0057316A"/>
    <w:rsid w:val="00573FCB"/>
    <w:rsid w:val="005746B2"/>
    <w:rsid w:val="0057553B"/>
    <w:rsid w:val="005755D1"/>
    <w:rsid w:val="0057568C"/>
    <w:rsid w:val="00575842"/>
    <w:rsid w:val="005760C6"/>
    <w:rsid w:val="0057642C"/>
    <w:rsid w:val="0057752B"/>
    <w:rsid w:val="00577615"/>
    <w:rsid w:val="00577932"/>
    <w:rsid w:val="00580523"/>
    <w:rsid w:val="00580880"/>
    <w:rsid w:val="00580B22"/>
    <w:rsid w:val="00580F65"/>
    <w:rsid w:val="00581352"/>
    <w:rsid w:val="00581659"/>
    <w:rsid w:val="0058192A"/>
    <w:rsid w:val="005819EA"/>
    <w:rsid w:val="00581EF6"/>
    <w:rsid w:val="0058280B"/>
    <w:rsid w:val="0058287A"/>
    <w:rsid w:val="00582986"/>
    <w:rsid w:val="00583782"/>
    <w:rsid w:val="0058515D"/>
    <w:rsid w:val="00585309"/>
    <w:rsid w:val="005855EF"/>
    <w:rsid w:val="005857A4"/>
    <w:rsid w:val="00585CA6"/>
    <w:rsid w:val="00585F58"/>
    <w:rsid w:val="00586B9F"/>
    <w:rsid w:val="005873B7"/>
    <w:rsid w:val="005875DD"/>
    <w:rsid w:val="00587C74"/>
    <w:rsid w:val="00587D02"/>
    <w:rsid w:val="00587F4F"/>
    <w:rsid w:val="0059024E"/>
    <w:rsid w:val="005902CB"/>
    <w:rsid w:val="00592B72"/>
    <w:rsid w:val="00592BFB"/>
    <w:rsid w:val="00592ED4"/>
    <w:rsid w:val="00593034"/>
    <w:rsid w:val="005933D7"/>
    <w:rsid w:val="00594171"/>
    <w:rsid w:val="005961D6"/>
    <w:rsid w:val="00596E13"/>
    <w:rsid w:val="0059777D"/>
    <w:rsid w:val="00597A63"/>
    <w:rsid w:val="005A04DD"/>
    <w:rsid w:val="005A0E7D"/>
    <w:rsid w:val="005A1DD3"/>
    <w:rsid w:val="005A2200"/>
    <w:rsid w:val="005A2780"/>
    <w:rsid w:val="005A2E67"/>
    <w:rsid w:val="005A3176"/>
    <w:rsid w:val="005A3A48"/>
    <w:rsid w:val="005A4840"/>
    <w:rsid w:val="005A499B"/>
    <w:rsid w:val="005A50C4"/>
    <w:rsid w:val="005A5207"/>
    <w:rsid w:val="005A56C9"/>
    <w:rsid w:val="005A6141"/>
    <w:rsid w:val="005A6944"/>
    <w:rsid w:val="005A6B64"/>
    <w:rsid w:val="005A6D4F"/>
    <w:rsid w:val="005A7839"/>
    <w:rsid w:val="005B000D"/>
    <w:rsid w:val="005B0287"/>
    <w:rsid w:val="005B0390"/>
    <w:rsid w:val="005B043C"/>
    <w:rsid w:val="005B0E3D"/>
    <w:rsid w:val="005B1BF0"/>
    <w:rsid w:val="005B3333"/>
    <w:rsid w:val="005B389C"/>
    <w:rsid w:val="005B4052"/>
    <w:rsid w:val="005B45B6"/>
    <w:rsid w:val="005B4689"/>
    <w:rsid w:val="005B4D5E"/>
    <w:rsid w:val="005B58A7"/>
    <w:rsid w:val="005B58DF"/>
    <w:rsid w:val="005B6319"/>
    <w:rsid w:val="005B66C1"/>
    <w:rsid w:val="005B6884"/>
    <w:rsid w:val="005B6D8B"/>
    <w:rsid w:val="005B7553"/>
    <w:rsid w:val="005B7B22"/>
    <w:rsid w:val="005C0D66"/>
    <w:rsid w:val="005C10A1"/>
    <w:rsid w:val="005C25B4"/>
    <w:rsid w:val="005C5CE8"/>
    <w:rsid w:val="005C6799"/>
    <w:rsid w:val="005C7420"/>
    <w:rsid w:val="005D0242"/>
    <w:rsid w:val="005D0312"/>
    <w:rsid w:val="005D0810"/>
    <w:rsid w:val="005D197B"/>
    <w:rsid w:val="005D31CE"/>
    <w:rsid w:val="005D3403"/>
    <w:rsid w:val="005D347D"/>
    <w:rsid w:val="005D54D1"/>
    <w:rsid w:val="005D5ECE"/>
    <w:rsid w:val="005D60C1"/>
    <w:rsid w:val="005D6103"/>
    <w:rsid w:val="005D71D6"/>
    <w:rsid w:val="005E0006"/>
    <w:rsid w:val="005E03F8"/>
    <w:rsid w:val="005E14F0"/>
    <w:rsid w:val="005E2177"/>
    <w:rsid w:val="005E349E"/>
    <w:rsid w:val="005E44DB"/>
    <w:rsid w:val="005E4E2A"/>
    <w:rsid w:val="005E505D"/>
    <w:rsid w:val="005E5562"/>
    <w:rsid w:val="005E5AB5"/>
    <w:rsid w:val="005E697E"/>
    <w:rsid w:val="005E6BD8"/>
    <w:rsid w:val="005E751C"/>
    <w:rsid w:val="005E7765"/>
    <w:rsid w:val="005F07DA"/>
    <w:rsid w:val="005F1E3C"/>
    <w:rsid w:val="005F218B"/>
    <w:rsid w:val="005F2FE9"/>
    <w:rsid w:val="005F3180"/>
    <w:rsid w:val="005F334D"/>
    <w:rsid w:val="005F3A15"/>
    <w:rsid w:val="005F3AFD"/>
    <w:rsid w:val="005F3D6B"/>
    <w:rsid w:val="005F3DFF"/>
    <w:rsid w:val="005F3F16"/>
    <w:rsid w:val="005F5080"/>
    <w:rsid w:val="005F6719"/>
    <w:rsid w:val="005F7C67"/>
    <w:rsid w:val="00600A52"/>
    <w:rsid w:val="00600B61"/>
    <w:rsid w:val="00601A7E"/>
    <w:rsid w:val="00601D06"/>
    <w:rsid w:val="0060331B"/>
    <w:rsid w:val="00603AA2"/>
    <w:rsid w:val="00604451"/>
    <w:rsid w:val="00604CEE"/>
    <w:rsid w:val="006060B8"/>
    <w:rsid w:val="0060633D"/>
    <w:rsid w:val="00606687"/>
    <w:rsid w:val="00606E5F"/>
    <w:rsid w:val="00606F8D"/>
    <w:rsid w:val="00607283"/>
    <w:rsid w:val="00607767"/>
    <w:rsid w:val="0061040C"/>
    <w:rsid w:val="00610847"/>
    <w:rsid w:val="00610BEC"/>
    <w:rsid w:val="00610CF3"/>
    <w:rsid w:val="00611453"/>
    <w:rsid w:val="006118E3"/>
    <w:rsid w:val="00612E03"/>
    <w:rsid w:val="00612FCA"/>
    <w:rsid w:val="0061300F"/>
    <w:rsid w:val="00613A2C"/>
    <w:rsid w:val="006143DC"/>
    <w:rsid w:val="00615AA3"/>
    <w:rsid w:val="00617A02"/>
    <w:rsid w:val="00621265"/>
    <w:rsid w:val="00622233"/>
    <w:rsid w:val="006223C5"/>
    <w:rsid w:val="0062365A"/>
    <w:rsid w:val="006240B6"/>
    <w:rsid w:val="00625387"/>
    <w:rsid w:val="0062580F"/>
    <w:rsid w:val="00626C12"/>
    <w:rsid w:val="00627535"/>
    <w:rsid w:val="006278F7"/>
    <w:rsid w:val="0063031B"/>
    <w:rsid w:val="00630469"/>
    <w:rsid w:val="00631C4A"/>
    <w:rsid w:val="00634FE5"/>
    <w:rsid w:val="00635961"/>
    <w:rsid w:val="00635D1C"/>
    <w:rsid w:val="006369A4"/>
    <w:rsid w:val="00637357"/>
    <w:rsid w:val="00637496"/>
    <w:rsid w:val="00637672"/>
    <w:rsid w:val="006376AD"/>
    <w:rsid w:val="00637A46"/>
    <w:rsid w:val="00640214"/>
    <w:rsid w:val="0064053E"/>
    <w:rsid w:val="0064104A"/>
    <w:rsid w:val="00641B5E"/>
    <w:rsid w:val="00641BE3"/>
    <w:rsid w:val="006420C6"/>
    <w:rsid w:val="00642AB6"/>
    <w:rsid w:val="00643B7E"/>
    <w:rsid w:val="00644BA9"/>
    <w:rsid w:val="00644C31"/>
    <w:rsid w:val="00644E4D"/>
    <w:rsid w:val="0064502C"/>
    <w:rsid w:val="0064555E"/>
    <w:rsid w:val="00645CDB"/>
    <w:rsid w:val="0064613C"/>
    <w:rsid w:val="00646687"/>
    <w:rsid w:val="00647E3D"/>
    <w:rsid w:val="006505BB"/>
    <w:rsid w:val="0065077C"/>
    <w:rsid w:val="006511FF"/>
    <w:rsid w:val="006516DA"/>
    <w:rsid w:val="006518D7"/>
    <w:rsid w:val="0065220D"/>
    <w:rsid w:val="0065297A"/>
    <w:rsid w:val="006531D0"/>
    <w:rsid w:val="006535CA"/>
    <w:rsid w:val="006538C5"/>
    <w:rsid w:val="00653D43"/>
    <w:rsid w:val="00654136"/>
    <w:rsid w:val="0065424A"/>
    <w:rsid w:val="00654B5F"/>
    <w:rsid w:val="0065629C"/>
    <w:rsid w:val="006565D3"/>
    <w:rsid w:val="00656EB0"/>
    <w:rsid w:val="00657C38"/>
    <w:rsid w:val="00661548"/>
    <w:rsid w:val="006622CC"/>
    <w:rsid w:val="006629AF"/>
    <w:rsid w:val="00663196"/>
    <w:rsid w:val="0066378A"/>
    <w:rsid w:val="00663812"/>
    <w:rsid w:val="006646A3"/>
    <w:rsid w:val="00665206"/>
    <w:rsid w:val="0066530F"/>
    <w:rsid w:val="00667E6C"/>
    <w:rsid w:val="006704A9"/>
    <w:rsid w:val="0067072D"/>
    <w:rsid w:val="0067285D"/>
    <w:rsid w:val="00672B0B"/>
    <w:rsid w:val="0067310D"/>
    <w:rsid w:val="00673556"/>
    <w:rsid w:val="00673665"/>
    <w:rsid w:val="00674840"/>
    <w:rsid w:val="00674EC2"/>
    <w:rsid w:val="00675A87"/>
    <w:rsid w:val="00675E9B"/>
    <w:rsid w:val="006760B7"/>
    <w:rsid w:val="006767FD"/>
    <w:rsid w:val="00677247"/>
    <w:rsid w:val="00677421"/>
    <w:rsid w:val="006778CD"/>
    <w:rsid w:val="00680718"/>
    <w:rsid w:val="00680A25"/>
    <w:rsid w:val="00680EEC"/>
    <w:rsid w:val="00680F5A"/>
    <w:rsid w:val="006817F0"/>
    <w:rsid w:val="0068208C"/>
    <w:rsid w:val="006824FA"/>
    <w:rsid w:val="0068270D"/>
    <w:rsid w:val="00682734"/>
    <w:rsid w:val="00684D9C"/>
    <w:rsid w:val="00684DA4"/>
    <w:rsid w:val="00684DD5"/>
    <w:rsid w:val="006856CB"/>
    <w:rsid w:val="0068594E"/>
    <w:rsid w:val="00685D92"/>
    <w:rsid w:val="0068684B"/>
    <w:rsid w:val="00686F50"/>
    <w:rsid w:val="00686FDD"/>
    <w:rsid w:val="006870FD"/>
    <w:rsid w:val="006902E0"/>
    <w:rsid w:val="0069063A"/>
    <w:rsid w:val="00690D4F"/>
    <w:rsid w:val="00691048"/>
    <w:rsid w:val="00691069"/>
    <w:rsid w:val="006916D8"/>
    <w:rsid w:val="006919FC"/>
    <w:rsid w:val="00692937"/>
    <w:rsid w:val="00692A5A"/>
    <w:rsid w:val="00692C04"/>
    <w:rsid w:val="00692EFF"/>
    <w:rsid w:val="00693C80"/>
    <w:rsid w:val="00693C98"/>
    <w:rsid w:val="00694653"/>
    <w:rsid w:val="00695B99"/>
    <w:rsid w:val="0069667A"/>
    <w:rsid w:val="00697097"/>
    <w:rsid w:val="006A1BD2"/>
    <w:rsid w:val="006A1C88"/>
    <w:rsid w:val="006A1FB6"/>
    <w:rsid w:val="006A2216"/>
    <w:rsid w:val="006A24E7"/>
    <w:rsid w:val="006A38D8"/>
    <w:rsid w:val="006A4A5D"/>
    <w:rsid w:val="006A4B82"/>
    <w:rsid w:val="006A51AF"/>
    <w:rsid w:val="006A5416"/>
    <w:rsid w:val="006A5EA2"/>
    <w:rsid w:val="006A606E"/>
    <w:rsid w:val="006A6DFF"/>
    <w:rsid w:val="006A7173"/>
    <w:rsid w:val="006B0143"/>
    <w:rsid w:val="006B0321"/>
    <w:rsid w:val="006B2038"/>
    <w:rsid w:val="006B206A"/>
    <w:rsid w:val="006B20F1"/>
    <w:rsid w:val="006B226C"/>
    <w:rsid w:val="006B2971"/>
    <w:rsid w:val="006B2B7F"/>
    <w:rsid w:val="006B316B"/>
    <w:rsid w:val="006B40C7"/>
    <w:rsid w:val="006B474B"/>
    <w:rsid w:val="006B5745"/>
    <w:rsid w:val="006B583B"/>
    <w:rsid w:val="006B6097"/>
    <w:rsid w:val="006B7D2E"/>
    <w:rsid w:val="006C0714"/>
    <w:rsid w:val="006C0724"/>
    <w:rsid w:val="006C090B"/>
    <w:rsid w:val="006C14A9"/>
    <w:rsid w:val="006C1F67"/>
    <w:rsid w:val="006C2343"/>
    <w:rsid w:val="006C4257"/>
    <w:rsid w:val="006C4911"/>
    <w:rsid w:val="006C4C4C"/>
    <w:rsid w:val="006C5B9E"/>
    <w:rsid w:val="006C5F9E"/>
    <w:rsid w:val="006C6310"/>
    <w:rsid w:val="006D1DB4"/>
    <w:rsid w:val="006D390D"/>
    <w:rsid w:val="006D69ED"/>
    <w:rsid w:val="006D6FF4"/>
    <w:rsid w:val="006D76C7"/>
    <w:rsid w:val="006E1033"/>
    <w:rsid w:val="006E15ED"/>
    <w:rsid w:val="006E2135"/>
    <w:rsid w:val="006E2274"/>
    <w:rsid w:val="006E2306"/>
    <w:rsid w:val="006E2674"/>
    <w:rsid w:val="006E28DB"/>
    <w:rsid w:val="006E2D96"/>
    <w:rsid w:val="006E32AB"/>
    <w:rsid w:val="006E4E3C"/>
    <w:rsid w:val="006E5F6F"/>
    <w:rsid w:val="006E77CA"/>
    <w:rsid w:val="006E7A87"/>
    <w:rsid w:val="006F094B"/>
    <w:rsid w:val="006F11CA"/>
    <w:rsid w:val="006F20B1"/>
    <w:rsid w:val="006F2389"/>
    <w:rsid w:val="006F258E"/>
    <w:rsid w:val="006F268C"/>
    <w:rsid w:val="006F2B3A"/>
    <w:rsid w:val="006F2D09"/>
    <w:rsid w:val="006F2F07"/>
    <w:rsid w:val="006F3246"/>
    <w:rsid w:val="006F47FD"/>
    <w:rsid w:val="006F48E6"/>
    <w:rsid w:val="006F4B93"/>
    <w:rsid w:val="006F5016"/>
    <w:rsid w:val="006F5872"/>
    <w:rsid w:val="006F59DD"/>
    <w:rsid w:val="006F61DD"/>
    <w:rsid w:val="006F6324"/>
    <w:rsid w:val="006F6749"/>
    <w:rsid w:val="006F6C84"/>
    <w:rsid w:val="006F6DD9"/>
    <w:rsid w:val="006F6FAB"/>
    <w:rsid w:val="006F7301"/>
    <w:rsid w:val="006F795A"/>
    <w:rsid w:val="0070095C"/>
    <w:rsid w:val="00701080"/>
    <w:rsid w:val="00701932"/>
    <w:rsid w:val="007029AE"/>
    <w:rsid w:val="00702BF8"/>
    <w:rsid w:val="00703635"/>
    <w:rsid w:val="00703AA2"/>
    <w:rsid w:val="00703E81"/>
    <w:rsid w:val="0070426F"/>
    <w:rsid w:val="00704649"/>
    <w:rsid w:val="00704D38"/>
    <w:rsid w:val="00705C78"/>
    <w:rsid w:val="007066AF"/>
    <w:rsid w:val="00706FA5"/>
    <w:rsid w:val="0070779F"/>
    <w:rsid w:val="00707998"/>
    <w:rsid w:val="00711698"/>
    <w:rsid w:val="00711BF2"/>
    <w:rsid w:val="0071205D"/>
    <w:rsid w:val="0071241A"/>
    <w:rsid w:val="00712B79"/>
    <w:rsid w:val="00712CB1"/>
    <w:rsid w:val="00712E93"/>
    <w:rsid w:val="00712F50"/>
    <w:rsid w:val="00713799"/>
    <w:rsid w:val="00713C0D"/>
    <w:rsid w:val="00713F75"/>
    <w:rsid w:val="00714927"/>
    <w:rsid w:val="007159BF"/>
    <w:rsid w:val="00715B51"/>
    <w:rsid w:val="00716670"/>
    <w:rsid w:val="00717885"/>
    <w:rsid w:val="00717965"/>
    <w:rsid w:val="0072084F"/>
    <w:rsid w:val="00720AC1"/>
    <w:rsid w:val="007230D4"/>
    <w:rsid w:val="007233A1"/>
    <w:rsid w:val="00723458"/>
    <w:rsid w:val="00723B0E"/>
    <w:rsid w:val="0072486A"/>
    <w:rsid w:val="0072496F"/>
    <w:rsid w:val="007249F3"/>
    <w:rsid w:val="00724DAD"/>
    <w:rsid w:val="007250B4"/>
    <w:rsid w:val="00725473"/>
    <w:rsid w:val="00726CC1"/>
    <w:rsid w:val="0072739C"/>
    <w:rsid w:val="00727BB7"/>
    <w:rsid w:val="00730944"/>
    <w:rsid w:val="00730B0B"/>
    <w:rsid w:val="00730B7B"/>
    <w:rsid w:val="00732C08"/>
    <w:rsid w:val="0073323C"/>
    <w:rsid w:val="007347DE"/>
    <w:rsid w:val="00734CE6"/>
    <w:rsid w:val="007353B6"/>
    <w:rsid w:val="007357CE"/>
    <w:rsid w:val="007357DA"/>
    <w:rsid w:val="007358FC"/>
    <w:rsid w:val="00736A00"/>
    <w:rsid w:val="00736CD1"/>
    <w:rsid w:val="00737187"/>
    <w:rsid w:val="00737990"/>
    <w:rsid w:val="00737B92"/>
    <w:rsid w:val="00737D80"/>
    <w:rsid w:val="007401CB"/>
    <w:rsid w:val="00740F35"/>
    <w:rsid w:val="0074168E"/>
    <w:rsid w:val="007421BC"/>
    <w:rsid w:val="007439A1"/>
    <w:rsid w:val="00743AC8"/>
    <w:rsid w:val="00743C31"/>
    <w:rsid w:val="00744671"/>
    <w:rsid w:val="00744E12"/>
    <w:rsid w:val="0074519C"/>
    <w:rsid w:val="00745534"/>
    <w:rsid w:val="00745C4E"/>
    <w:rsid w:val="00745D69"/>
    <w:rsid w:val="00745F0B"/>
    <w:rsid w:val="00746204"/>
    <w:rsid w:val="0074644D"/>
    <w:rsid w:val="007464DE"/>
    <w:rsid w:val="00746E6A"/>
    <w:rsid w:val="00746FA5"/>
    <w:rsid w:val="0074736A"/>
    <w:rsid w:val="00750E4C"/>
    <w:rsid w:val="00751874"/>
    <w:rsid w:val="00752684"/>
    <w:rsid w:val="00752694"/>
    <w:rsid w:val="0075295C"/>
    <w:rsid w:val="00752F62"/>
    <w:rsid w:val="00753016"/>
    <w:rsid w:val="00753A3F"/>
    <w:rsid w:val="00755912"/>
    <w:rsid w:val="00756782"/>
    <w:rsid w:val="00757192"/>
    <w:rsid w:val="007572D1"/>
    <w:rsid w:val="007579E9"/>
    <w:rsid w:val="00757E88"/>
    <w:rsid w:val="00760233"/>
    <w:rsid w:val="00760961"/>
    <w:rsid w:val="00761110"/>
    <w:rsid w:val="00761507"/>
    <w:rsid w:val="00764116"/>
    <w:rsid w:val="0076468C"/>
    <w:rsid w:val="00764814"/>
    <w:rsid w:val="00764FCF"/>
    <w:rsid w:val="007651AD"/>
    <w:rsid w:val="00765344"/>
    <w:rsid w:val="00765866"/>
    <w:rsid w:val="007658B2"/>
    <w:rsid w:val="00765A32"/>
    <w:rsid w:val="00765D1F"/>
    <w:rsid w:val="0076600C"/>
    <w:rsid w:val="00766808"/>
    <w:rsid w:val="007712C5"/>
    <w:rsid w:val="00771611"/>
    <w:rsid w:val="007744CE"/>
    <w:rsid w:val="007745A8"/>
    <w:rsid w:val="007747AC"/>
    <w:rsid w:val="00774EAD"/>
    <w:rsid w:val="007754B9"/>
    <w:rsid w:val="0077609C"/>
    <w:rsid w:val="00776D25"/>
    <w:rsid w:val="007770AA"/>
    <w:rsid w:val="00777554"/>
    <w:rsid w:val="00780259"/>
    <w:rsid w:val="00780CA0"/>
    <w:rsid w:val="00780D99"/>
    <w:rsid w:val="00781588"/>
    <w:rsid w:val="00781746"/>
    <w:rsid w:val="0078197F"/>
    <w:rsid w:val="00782FEA"/>
    <w:rsid w:val="00783AC4"/>
    <w:rsid w:val="0078419A"/>
    <w:rsid w:val="00784995"/>
    <w:rsid w:val="00784B06"/>
    <w:rsid w:val="007851CF"/>
    <w:rsid w:val="00785986"/>
    <w:rsid w:val="00787629"/>
    <w:rsid w:val="00787A31"/>
    <w:rsid w:val="0079156F"/>
    <w:rsid w:val="007918B1"/>
    <w:rsid w:val="00792988"/>
    <w:rsid w:val="00792A6D"/>
    <w:rsid w:val="00792AD1"/>
    <w:rsid w:val="00793344"/>
    <w:rsid w:val="007946AD"/>
    <w:rsid w:val="0079513E"/>
    <w:rsid w:val="00795720"/>
    <w:rsid w:val="00795FAC"/>
    <w:rsid w:val="00796BA5"/>
    <w:rsid w:val="00797C9F"/>
    <w:rsid w:val="007A06B5"/>
    <w:rsid w:val="007A0C85"/>
    <w:rsid w:val="007A0FBB"/>
    <w:rsid w:val="007A1086"/>
    <w:rsid w:val="007A1B27"/>
    <w:rsid w:val="007A202C"/>
    <w:rsid w:val="007A25E8"/>
    <w:rsid w:val="007A2B5F"/>
    <w:rsid w:val="007A38D1"/>
    <w:rsid w:val="007A404A"/>
    <w:rsid w:val="007A45CB"/>
    <w:rsid w:val="007A4AED"/>
    <w:rsid w:val="007A4E9B"/>
    <w:rsid w:val="007A5DEA"/>
    <w:rsid w:val="007A611B"/>
    <w:rsid w:val="007A66E0"/>
    <w:rsid w:val="007A7495"/>
    <w:rsid w:val="007A7852"/>
    <w:rsid w:val="007A7EE3"/>
    <w:rsid w:val="007A7F9A"/>
    <w:rsid w:val="007B0502"/>
    <w:rsid w:val="007B050C"/>
    <w:rsid w:val="007B0874"/>
    <w:rsid w:val="007B08D5"/>
    <w:rsid w:val="007B1210"/>
    <w:rsid w:val="007B1695"/>
    <w:rsid w:val="007B1FE4"/>
    <w:rsid w:val="007B22DC"/>
    <w:rsid w:val="007B32AA"/>
    <w:rsid w:val="007B32AD"/>
    <w:rsid w:val="007B3300"/>
    <w:rsid w:val="007B385F"/>
    <w:rsid w:val="007B4229"/>
    <w:rsid w:val="007B44ED"/>
    <w:rsid w:val="007B45A3"/>
    <w:rsid w:val="007B5640"/>
    <w:rsid w:val="007B6222"/>
    <w:rsid w:val="007B70AB"/>
    <w:rsid w:val="007C14FD"/>
    <w:rsid w:val="007C19C4"/>
    <w:rsid w:val="007C1A01"/>
    <w:rsid w:val="007C1A50"/>
    <w:rsid w:val="007C1E34"/>
    <w:rsid w:val="007C2211"/>
    <w:rsid w:val="007C3454"/>
    <w:rsid w:val="007C3691"/>
    <w:rsid w:val="007C3748"/>
    <w:rsid w:val="007C428F"/>
    <w:rsid w:val="007C4550"/>
    <w:rsid w:val="007C4E8E"/>
    <w:rsid w:val="007C51C4"/>
    <w:rsid w:val="007C51F0"/>
    <w:rsid w:val="007C5C56"/>
    <w:rsid w:val="007C63F8"/>
    <w:rsid w:val="007C6502"/>
    <w:rsid w:val="007C6754"/>
    <w:rsid w:val="007C6E53"/>
    <w:rsid w:val="007C6ED5"/>
    <w:rsid w:val="007C7139"/>
    <w:rsid w:val="007C718E"/>
    <w:rsid w:val="007C7537"/>
    <w:rsid w:val="007C7B73"/>
    <w:rsid w:val="007D0746"/>
    <w:rsid w:val="007D0B65"/>
    <w:rsid w:val="007D115B"/>
    <w:rsid w:val="007D12C4"/>
    <w:rsid w:val="007D216D"/>
    <w:rsid w:val="007D2CE5"/>
    <w:rsid w:val="007D32A7"/>
    <w:rsid w:val="007D33C1"/>
    <w:rsid w:val="007D3A4A"/>
    <w:rsid w:val="007D3E54"/>
    <w:rsid w:val="007D5029"/>
    <w:rsid w:val="007D50AC"/>
    <w:rsid w:val="007D5BCC"/>
    <w:rsid w:val="007D5FBE"/>
    <w:rsid w:val="007D5FD0"/>
    <w:rsid w:val="007D6D7C"/>
    <w:rsid w:val="007D753D"/>
    <w:rsid w:val="007D7AC5"/>
    <w:rsid w:val="007D7B0B"/>
    <w:rsid w:val="007E0DEE"/>
    <w:rsid w:val="007E1528"/>
    <w:rsid w:val="007E2659"/>
    <w:rsid w:val="007E3103"/>
    <w:rsid w:val="007E310D"/>
    <w:rsid w:val="007E3870"/>
    <w:rsid w:val="007E3C4C"/>
    <w:rsid w:val="007E3D59"/>
    <w:rsid w:val="007E3F6E"/>
    <w:rsid w:val="007E45F3"/>
    <w:rsid w:val="007E48A0"/>
    <w:rsid w:val="007E4C30"/>
    <w:rsid w:val="007E549D"/>
    <w:rsid w:val="007E5B7E"/>
    <w:rsid w:val="007E6D5D"/>
    <w:rsid w:val="007E7561"/>
    <w:rsid w:val="007E7D46"/>
    <w:rsid w:val="007F0683"/>
    <w:rsid w:val="007F080D"/>
    <w:rsid w:val="007F0911"/>
    <w:rsid w:val="007F096C"/>
    <w:rsid w:val="007F1238"/>
    <w:rsid w:val="007F1386"/>
    <w:rsid w:val="007F1F87"/>
    <w:rsid w:val="007F2BA2"/>
    <w:rsid w:val="007F3906"/>
    <w:rsid w:val="007F48B4"/>
    <w:rsid w:val="007F4F93"/>
    <w:rsid w:val="007F5AAF"/>
    <w:rsid w:val="007F6C8A"/>
    <w:rsid w:val="007F737E"/>
    <w:rsid w:val="007F7E89"/>
    <w:rsid w:val="0080060C"/>
    <w:rsid w:val="00800784"/>
    <w:rsid w:val="0080137B"/>
    <w:rsid w:val="008016D9"/>
    <w:rsid w:val="00804153"/>
    <w:rsid w:val="00804B84"/>
    <w:rsid w:val="00804B92"/>
    <w:rsid w:val="00805277"/>
    <w:rsid w:val="00805DAE"/>
    <w:rsid w:val="00806981"/>
    <w:rsid w:val="00806E3F"/>
    <w:rsid w:val="008105F3"/>
    <w:rsid w:val="00811513"/>
    <w:rsid w:val="00811A13"/>
    <w:rsid w:val="008126AC"/>
    <w:rsid w:val="00812FF3"/>
    <w:rsid w:val="00814584"/>
    <w:rsid w:val="00814684"/>
    <w:rsid w:val="00815043"/>
    <w:rsid w:val="00815757"/>
    <w:rsid w:val="00816435"/>
    <w:rsid w:val="00816AAC"/>
    <w:rsid w:val="0081794C"/>
    <w:rsid w:val="00817C4D"/>
    <w:rsid w:val="008203F0"/>
    <w:rsid w:val="0082098A"/>
    <w:rsid w:val="00820993"/>
    <w:rsid w:val="008213AF"/>
    <w:rsid w:val="0082235E"/>
    <w:rsid w:val="008229C9"/>
    <w:rsid w:val="00822C38"/>
    <w:rsid w:val="00822FDB"/>
    <w:rsid w:val="008239C7"/>
    <w:rsid w:val="00823DE1"/>
    <w:rsid w:val="00824851"/>
    <w:rsid w:val="00824B2A"/>
    <w:rsid w:val="0082568B"/>
    <w:rsid w:val="008257F1"/>
    <w:rsid w:val="00825E14"/>
    <w:rsid w:val="00826470"/>
    <w:rsid w:val="008269DA"/>
    <w:rsid w:val="0082763A"/>
    <w:rsid w:val="00830A42"/>
    <w:rsid w:val="00830DEA"/>
    <w:rsid w:val="0083109B"/>
    <w:rsid w:val="00831628"/>
    <w:rsid w:val="00831911"/>
    <w:rsid w:val="00832DAB"/>
    <w:rsid w:val="0083315D"/>
    <w:rsid w:val="00833DC1"/>
    <w:rsid w:val="00833E9C"/>
    <w:rsid w:val="0083423E"/>
    <w:rsid w:val="00834A8C"/>
    <w:rsid w:val="00834DFE"/>
    <w:rsid w:val="008359F7"/>
    <w:rsid w:val="00836999"/>
    <w:rsid w:val="008375D1"/>
    <w:rsid w:val="00841633"/>
    <w:rsid w:val="00841A90"/>
    <w:rsid w:val="00841B35"/>
    <w:rsid w:val="008421A5"/>
    <w:rsid w:val="008425CC"/>
    <w:rsid w:val="008430A9"/>
    <w:rsid w:val="00843E27"/>
    <w:rsid w:val="0084463E"/>
    <w:rsid w:val="00845670"/>
    <w:rsid w:val="008456D9"/>
    <w:rsid w:val="00846726"/>
    <w:rsid w:val="008471AE"/>
    <w:rsid w:val="00847968"/>
    <w:rsid w:val="00850C42"/>
    <w:rsid w:val="008514BA"/>
    <w:rsid w:val="008514BD"/>
    <w:rsid w:val="00851A46"/>
    <w:rsid w:val="0085323B"/>
    <w:rsid w:val="00853578"/>
    <w:rsid w:val="00853865"/>
    <w:rsid w:val="00853B96"/>
    <w:rsid w:val="00855010"/>
    <w:rsid w:val="0085530D"/>
    <w:rsid w:val="00855995"/>
    <w:rsid w:val="00855DB4"/>
    <w:rsid w:val="00856038"/>
    <w:rsid w:val="00856C3B"/>
    <w:rsid w:val="008571BC"/>
    <w:rsid w:val="0085720C"/>
    <w:rsid w:val="008601F1"/>
    <w:rsid w:val="008607EA"/>
    <w:rsid w:val="00861881"/>
    <w:rsid w:val="00862312"/>
    <w:rsid w:val="0086252E"/>
    <w:rsid w:val="00862B68"/>
    <w:rsid w:val="00864A13"/>
    <w:rsid w:val="00866207"/>
    <w:rsid w:val="0086634A"/>
    <w:rsid w:val="008701D3"/>
    <w:rsid w:val="00870CBE"/>
    <w:rsid w:val="00871E42"/>
    <w:rsid w:val="00872291"/>
    <w:rsid w:val="00872380"/>
    <w:rsid w:val="0087268F"/>
    <w:rsid w:val="00872AF0"/>
    <w:rsid w:val="00873338"/>
    <w:rsid w:val="00873D0C"/>
    <w:rsid w:val="00874086"/>
    <w:rsid w:val="008743A3"/>
    <w:rsid w:val="00874900"/>
    <w:rsid w:val="008749DD"/>
    <w:rsid w:val="0087528F"/>
    <w:rsid w:val="00875584"/>
    <w:rsid w:val="008758E2"/>
    <w:rsid w:val="008761CE"/>
    <w:rsid w:val="008763CB"/>
    <w:rsid w:val="0087660A"/>
    <w:rsid w:val="00876687"/>
    <w:rsid w:val="0087727C"/>
    <w:rsid w:val="008772DD"/>
    <w:rsid w:val="0087770C"/>
    <w:rsid w:val="008779A0"/>
    <w:rsid w:val="0088077C"/>
    <w:rsid w:val="00882010"/>
    <w:rsid w:val="0088280A"/>
    <w:rsid w:val="00883954"/>
    <w:rsid w:val="0088442A"/>
    <w:rsid w:val="00884C92"/>
    <w:rsid w:val="0088598B"/>
    <w:rsid w:val="00886658"/>
    <w:rsid w:val="00886965"/>
    <w:rsid w:val="00887107"/>
    <w:rsid w:val="008879FA"/>
    <w:rsid w:val="00890036"/>
    <w:rsid w:val="00890523"/>
    <w:rsid w:val="00890E3F"/>
    <w:rsid w:val="00892B22"/>
    <w:rsid w:val="0089480F"/>
    <w:rsid w:val="00894D6F"/>
    <w:rsid w:val="00894F23"/>
    <w:rsid w:val="0089581F"/>
    <w:rsid w:val="00895DC2"/>
    <w:rsid w:val="008960BB"/>
    <w:rsid w:val="00896DF0"/>
    <w:rsid w:val="00897616"/>
    <w:rsid w:val="00897D90"/>
    <w:rsid w:val="008A01A2"/>
    <w:rsid w:val="008A02FF"/>
    <w:rsid w:val="008A03D0"/>
    <w:rsid w:val="008A16DA"/>
    <w:rsid w:val="008A1D5C"/>
    <w:rsid w:val="008A264F"/>
    <w:rsid w:val="008A26D7"/>
    <w:rsid w:val="008A2912"/>
    <w:rsid w:val="008A29E5"/>
    <w:rsid w:val="008A2B6E"/>
    <w:rsid w:val="008A2C3C"/>
    <w:rsid w:val="008A2EF7"/>
    <w:rsid w:val="008A3126"/>
    <w:rsid w:val="008A3343"/>
    <w:rsid w:val="008A3C60"/>
    <w:rsid w:val="008A46C2"/>
    <w:rsid w:val="008A4A4C"/>
    <w:rsid w:val="008A4CFF"/>
    <w:rsid w:val="008A4DEE"/>
    <w:rsid w:val="008A5637"/>
    <w:rsid w:val="008A6E4A"/>
    <w:rsid w:val="008A6E6A"/>
    <w:rsid w:val="008A6E92"/>
    <w:rsid w:val="008A71B9"/>
    <w:rsid w:val="008A7EF9"/>
    <w:rsid w:val="008B02FE"/>
    <w:rsid w:val="008B0505"/>
    <w:rsid w:val="008B093A"/>
    <w:rsid w:val="008B0FFB"/>
    <w:rsid w:val="008B1410"/>
    <w:rsid w:val="008B16B7"/>
    <w:rsid w:val="008B18B3"/>
    <w:rsid w:val="008B1D54"/>
    <w:rsid w:val="008B2420"/>
    <w:rsid w:val="008B24F1"/>
    <w:rsid w:val="008B2E4D"/>
    <w:rsid w:val="008B3020"/>
    <w:rsid w:val="008B32CA"/>
    <w:rsid w:val="008B3682"/>
    <w:rsid w:val="008B45AB"/>
    <w:rsid w:val="008B5E07"/>
    <w:rsid w:val="008B5EB7"/>
    <w:rsid w:val="008B61EC"/>
    <w:rsid w:val="008B6B5C"/>
    <w:rsid w:val="008B7197"/>
    <w:rsid w:val="008B7B9A"/>
    <w:rsid w:val="008C0E64"/>
    <w:rsid w:val="008C1519"/>
    <w:rsid w:val="008C1BF7"/>
    <w:rsid w:val="008C1DDA"/>
    <w:rsid w:val="008C1E09"/>
    <w:rsid w:val="008C283A"/>
    <w:rsid w:val="008C3B60"/>
    <w:rsid w:val="008C3BDA"/>
    <w:rsid w:val="008C76C3"/>
    <w:rsid w:val="008D0304"/>
    <w:rsid w:val="008D0BBD"/>
    <w:rsid w:val="008D12C5"/>
    <w:rsid w:val="008D130A"/>
    <w:rsid w:val="008D15FF"/>
    <w:rsid w:val="008D23E1"/>
    <w:rsid w:val="008D245A"/>
    <w:rsid w:val="008D2FCA"/>
    <w:rsid w:val="008D33CA"/>
    <w:rsid w:val="008D34E4"/>
    <w:rsid w:val="008D3796"/>
    <w:rsid w:val="008D4CB5"/>
    <w:rsid w:val="008D512F"/>
    <w:rsid w:val="008D59B2"/>
    <w:rsid w:val="008D5A24"/>
    <w:rsid w:val="008D63D8"/>
    <w:rsid w:val="008D6752"/>
    <w:rsid w:val="008D68B4"/>
    <w:rsid w:val="008D77BF"/>
    <w:rsid w:val="008D7C83"/>
    <w:rsid w:val="008E016E"/>
    <w:rsid w:val="008E0379"/>
    <w:rsid w:val="008E1689"/>
    <w:rsid w:val="008E1A95"/>
    <w:rsid w:val="008E1E00"/>
    <w:rsid w:val="008E2436"/>
    <w:rsid w:val="008E2F31"/>
    <w:rsid w:val="008E30E4"/>
    <w:rsid w:val="008E3116"/>
    <w:rsid w:val="008E3231"/>
    <w:rsid w:val="008E335A"/>
    <w:rsid w:val="008E3FAC"/>
    <w:rsid w:val="008E4006"/>
    <w:rsid w:val="008E41B7"/>
    <w:rsid w:val="008E5430"/>
    <w:rsid w:val="008E5922"/>
    <w:rsid w:val="008E6326"/>
    <w:rsid w:val="008E6B2F"/>
    <w:rsid w:val="008E6F2D"/>
    <w:rsid w:val="008E7DC5"/>
    <w:rsid w:val="008E7F12"/>
    <w:rsid w:val="008F0232"/>
    <w:rsid w:val="008F052E"/>
    <w:rsid w:val="008F1102"/>
    <w:rsid w:val="008F1732"/>
    <w:rsid w:val="008F232E"/>
    <w:rsid w:val="008F28EB"/>
    <w:rsid w:val="008F3B93"/>
    <w:rsid w:val="008F44D4"/>
    <w:rsid w:val="008F465F"/>
    <w:rsid w:val="008F48AD"/>
    <w:rsid w:val="008F4C2C"/>
    <w:rsid w:val="008F57F3"/>
    <w:rsid w:val="008F5A96"/>
    <w:rsid w:val="008F6146"/>
    <w:rsid w:val="008F64EA"/>
    <w:rsid w:val="008F6B9C"/>
    <w:rsid w:val="008F6C84"/>
    <w:rsid w:val="008F7EA5"/>
    <w:rsid w:val="0090013E"/>
    <w:rsid w:val="00900A74"/>
    <w:rsid w:val="00900FAA"/>
    <w:rsid w:val="0090144C"/>
    <w:rsid w:val="009022E6"/>
    <w:rsid w:val="00902FED"/>
    <w:rsid w:val="00903DD5"/>
    <w:rsid w:val="009041F9"/>
    <w:rsid w:val="00906A35"/>
    <w:rsid w:val="009070D1"/>
    <w:rsid w:val="00907406"/>
    <w:rsid w:val="009102C3"/>
    <w:rsid w:val="00910660"/>
    <w:rsid w:val="00910769"/>
    <w:rsid w:val="00910E33"/>
    <w:rsid w:val="00910F9A"/>
    <w:rsid w:val="00911C02"/>
    <w:rsid w:val="0091254B"/>
    <w:rsid w:val="00912F17"/>
    <w:rsid w:val="00913073"/>
    <w:rsid w:val="009145DE"/>
    <w:rsid w:val="00914CCD"/>
    <w:rsid w:val="0091540B"/>
    <w:rsid w:val="00916C62"/>
    <w:rsid w:val="009171A8"/>
    <w:rsid w:val="009172A3"/>
    <w:rsid w:val="0092002B"/>
    <w:rsid w:val="00920BD7"/>
    <w:rsid w:val="00921B8C"/>
    <w:rsid w:val="00922ECA"/>
    <w:rsid w:val="0092425C"/>
    <w:rsid w:val="009256FE"/>
    <w:rsid w:val="0092599E"/>
    <w:rsid w:val="00926188"/>
    <w:rsid w:val="00926380"/>
    <w:rsid w:val="00926512"/>
    <w:rsid w:val="009268C7"/>
    <w:rsid w:val="0092741C"/>
    <w:rsid w:val="00927911"/>
    <w:rsid w:val="00927E17"/>
    <w:rsid w:val="00927F08"/>
    <w:rsid w:val="00930040"/>
    <w:rsid w:val="00930A3E"/>
    <w:rsid w:val="00932A41"/>
    <w:rsid w:val="00932A52"/>
    <w:rsid w:val="009350A2"/>
    <w:rsid w:val="00935139"/>
    <w:rsid w:val="00935C84"/>
    <w:rsid w:val="009363FC"/>
    <w:rsid w:val="00936B9A"/>
    <w:rsid w:val="00936F4F"/>
    <w:rsid w:val="009370F5"/>
    <w:rsid w:val="00937797"/>
    <w:rsid w:val="00937F43"/>
    <w:rsid w:val="00937F74"/>
    <w:rsid w:val="00940A33"/>
    <w:rsid w:val="00940AB1"/>
    <w:rsid w:val="00940E26"/>
    <w:rsid w:val="0094136B"/>
    <w:rsid w:val="00941F53"/>
    <w:rsid w:val="00942C44"/>
    <w:rsid w:val="0094680C"/>
    <w:rsid w:val="009468B5"/>
    <w:rsid w:val="0094740E"/>
    <w:rsid w:val="00947AFD"/>
    <w:rsid w:val="009507D8"/>
    <w:rsid w:val="00950A32"/>
    <w:rsid w:val="00951252"/>
    <w:rsid w:val="009513FC"/>
    <w:rsid w:val="00951B07"/>
    <w:rsid w:val="00951D1F"/>
    <w:rsid w:val="00951D3C"/>
    <w:rsid w:val="009531F3"/>
    <w:rsid w:val="00953220"/>
    <w:rsid w:val="0095339E"/>
    <w:rsid w:val="009534A5"/>
    <w:rsid w:val="00954430"/>
    <w:rsid w:val="00954842"/>
    <w:rsid w:val="00955313"/>
    <w:rsid w:val="0095547C"/>
    <w:rsid w:val="00956293"/>
    <w:rsid w:val="00957F84"/>
    <w:rsid w:val="0096009A"/>
    <w:rsid w:val="00960126"/>
    <w:rsid w:val="00960296"/>
    <w:rsid w:val="00960444"/>
    <w:rsid w:val="009608E6"/>
    <w:rsid w:val="00960B24"/>
    <w:rsid w:val="00960CAC"/>
    <w:rsid w:val="00961015"/>
    <w:rsid w:val="00961B35"/>
    <w:rsid w:val="00961C90"/>
    <w:rsid w:val="0096266D"/>
    <w:rsid w:val="009629B7"/>
    <w:rsid w:val="00962EE1"/>
    <w:rsid w:val="0096499E"/>
    <w:rsid w:val="00964F43"/>
    <w:rsid w:val="0096515D"/>
    <w:rsid w:val="0096516B"/>
    <w:rsid w:val="009656A4"/>
    <w:rsid w:val="0097020E"/>
    <w:rsid w:val="009706A0"/>
    <w:rsid w:val="00970F4C"/>
    <w:rsid w:val="00972C0F"/>
    <w:rsid w:val="009730B8"/>
    <w:rsid w:val="009741A9"/>
    <w:rsid w:val="00974E02"/>
    <w:rsid w:val="00975097"/>
    <w:rsid w:val="009752A7"/>
    <w:rsid w:val="00976255"/>
    <w:rsid w:val="0097649B"/>
    <w:rsid w:val="00976650"/>
    <w:rsid w:val="009773A1"/>
    <w:rsid w:val="009809B1"/>
    <w:rsid w:val="0098230F"/>
    <w:rsid w:val="00982ED3"/>
    <w:rsid w:val="00983BC9"/>
    <w:rsid w:val="00983D38"/>
    <w:rsid w:val="0098422F"/>
    <w:rsid w:val="00984D99"/>
    <w:rsid w:val="00985D4D"/>
    <w:rsid w:val="00986198"/>
    <w:rsid w:val="0098665C"/>
    <w:rsid w:val="00986EFC"/>
    <w:rsid w:val="00990373"/>
    <w:rsid w:val="00991289"/>
    <w:rsid w:val="009912CC"/>
    <w:rsid w:val="00992892"/>
    <w:rsid w:val="009930FE"/>
    <w:rsid w:val="00993E15"/>
    <w:rsid w:val="00994CD2"/>
    <w:rsid w:val="009954B8"/>
    <w:rsid w:val="00995579"/>
    <w:rsid w:val="009963F5"/>
    <w:rsid w:val="0099675E"/>
    <w:rsid w:val="0099687C"/>
    <w:rsid w:val="00997572"/>
    <w:rsid w:val="009975D5"/>
    <w:rsid w:val="00997E16"/>
    <w:rsid w:val="009A0F73"/>
    <w:rsid w:val="009A121D"/>
    <w:rsid w:val="009A13A3"/>
    <w:rsid w:val="009A193C"/>
    <w:rsid w:val="009A1A62"/>
    <w:rsid w:val="009A1C9A"/>
    <w:rsid w:val="009A20A9"/>
    <w:rsid w:val="009A25AA"/>
    <w:rsid w:val="009A311B"/>
    <w:rsid w:val="009A33F9"/>
    <w:rsid w:val="009A341B"/>
    <w:rsid w:val="009A42F2"/>
    <w:rsid w:val="009A4852"/>
    <w:rsid w:val="009A5F48"/>
    <w:rsid w:val="009A6123"/>
    <w:rsid w:val="009A787F"/>
    <w:rsid w:val="009A7AE8"/>
    <w:rsid w:val="009A7D36"/>
    <w:rsid w:val="009B06FC"/>
    <w:rsid w:val="009B0CA7"/>
    <w:rsid w:val="009B1804"/>
    <w:rsid w:val="009B1903"/>
    <w:rsid w:val="009B281E"/>
    <w:rsid w:val="009B3281"/>
    <w:rsid w:val="009B3785"/>
    <w:rsid w:val="009B421A"/>
    <w:rsid w:val="009B426F"/>
    <w:rsid w:val="009B57E1"/>
    <w:rsid w:val="009B6020"/>
    <w:rsid w:val="009B6125"/>
    <w:rsid w:val="009B633B"/>
    <w:rsid w:val="009B79DB"/>
    <w:rsid w:val="009C0423"/>
    <w:rsid w:val="009C04E5"/>
    <w:rsid w:val="009C1EF8"/>
    <w:rsid w:val="009C1F89"/>
    <w:rsid w:val="009C22EB"/>
    <w:rsid w:val="009C25DF"/>
    <w:rsid w:val="009C2AA1"/>
    <w:rsid w:val="009C31E9"/>
    <w:rsid w:val="009C40AD"/>
    <w:rsid w:val="009C514C"/>
    <w:rsid w:val="009C5A93"/>
    <w:rsid w:val="009C5FDE"/>
    <w:rsid w:val="009C6CE2"/>
    <w:rsid w:val="009C6E46"/>
    <w:rsid w:val="009D05AA"/>
    <w:rsid w:val="009D0D5B"/>
    <w:rsid w:val="009D0D5D"/>
    <w:rsid w:val="009D1298"/>
    <w:rsid w:val="009D1717"/>
    <w:rsid w:val="009D1FDD"/>
    <w:rsid w:val="009D3AE5"/>
    <w:rsid w:val="009D40CE"/>
    <w:rsid w:val="009D464B"/>
    <w:rsid w:val="009D4B79"/>
    <w:rsid w:val="009D643F"/>
    <w:rsid w:val="009D7A19"/>
    <w:rsid w:val="009E0741"/>
    <w:rsid w:val="009E12D2"/>
    <w:rsid w:val="009E1400"/>
    <w:rsid w:val="009E184F"/>
    <w:rsid w:val="009E2DF7"/>
    <w:rsid w:val="009E3353"/>
    <w:rsid w:val="009E4194"/>
    <w:rsid w:val="009E4370"/>
    <w:rsid w:val="009E4B90"/>
    <w:rsid w:val="009E5BF4"/>
    <w:rsid w:val="009E6D4E"/>
    <w:rsid w:val="009E6D92"/>
    <w:rsid w:val="009F298E"/>
    <w:rsid w:val="009F3647"/>
    <w:rsid w:val="009F3836"/>
    <w:rsid w:val="009F3A99"/>
    <w:rsid w:val="009F42A4"/>
    <w:rsid w:val="009F48DD"/>
    <w:rsid w:val="009F4D6A"/>
    <w:rsid w:val="009F5FC5"/>
    <w:rsid w:val="009F642C"/>
    <w:rsid w:val="009F649A"/>
    <w:rsid w:val="009F6A46"/>
    <w:rsid w:val="009F766E"/>
    <w:rsid w:val="00A000EF"/>
    <w:rsid w:val="00A0047E"/>
    <w:rsid w:val="00A0057A"/>
    <w:rsid w:val="00A00D7A"/>
    <w:rsid w:val="00A00E36"/>
    <w:rsid w:val="00A01725"/>
    <w:rsid w:val="00A01737"/>
    <w:rsid w:val="00A01CF4"/>
    <w:rsid w:val="00A0219B"/>
    <w:rsid w:val="00A02D46"/>
    <w:rsid w:val="00A02D69"/>
    <w:rsid w:val="00A035CD"/>
    <w:rsid w:val="00A03EB8"/>
    <w:rsid w:val="00A04464"/>
    <w:rsid w:val="00A04469"/>
    <w:rsid w:val="00A05D35"/>
    <w:rsid w:val="00A06AAD"/>
    <w:rsid w:val="00A07007"/>
    <w:rsid w:val="00A071F6"/>
    <w:rsid w:val="00A1012B"/>
    <w:rsid w:val="00A11097"/>
    <w:rsid w:val="00A11273"/>
    <w:rsid w:val="00A11616"/>
    <w:rsid w:val="00A11B83"/>
    <w:rsid w:val="00A12257"/>
    <w:rsid w:val="00A12AA7"/>
    <w:rsid w:val="00A13235"/>
    <w:rsid w:val="00A13739"/>
    <w:rsid w:val="00A13812"/>
    <w:rsid w:val="00A1411E"/>
    <w:rsid w:val="00A15AFD"/>
    <w:rsid w:val="00A15C03"/>
    <w:rsid w:val="00A16665"/>
    <w:rsid w:val="00A166F7"/>
    <w:rsid w:val="00A16944"/>
    <w:rsid w:val="00A176D5"/>
    <w:rsid w:val="00A17770"/>
    <w:rsid w:val="00A17AEB"/>
    <w:rsid w:val="00A20618"/>
    <w:rsid w:val="00A20D17"/>
    <w:rsid w:val="00A20D69"/>
    <w:rsid w:val="00A212A8"/>
    <w:rsid w:val="00A21821"/>
    <w:rsid w:val="00A21895"/>
    <w:rsid w:val="00A226C6"/>
    <w:rsid w:val="00A23993"/>
    <w:rsid w:val="00A24B4A"/>
    <w:rsid w:val="00A24D2D"/>
    <w:rsid w:val="00A2599B"/>
    <w:rsid w:val="00A25F95"/>
    <w:rsid w:val="00A2672E"/>
    <w:rsid w:val="00A274F8"/>
    <w:rsid w:val="00A27F1F"/>
    <w:rsid w:val="00A304C6"/>
    <w:rsid w:val="00A30801"/>
    <w:rsid w:val="00A30E6E"/>
    <w:rsid w:val="00A31150"/>
    <w:rsid w:val="00A31226"/>
    <w:rsid w:val="00A3143E"/>
    <w:rsid w:val="00A31D18"/>
    <w:rsid w:val="00A31D1F"/>
    <w:rsid w:val="00A31FE6"/>
    <w:rsid w:val="00A32760"/>
    <w:rsid w:val="00A33252"/>
    <w:rsid w:val="00A337FA"/>
    <w:rsid w:val="00A3395C"/>
    <w:rsid w:val="00A33EF2"/>
    <w:rsid w:val="00A347A2"/>
    <w:rsid w:val="00A35020"/>
    <w:rsid w:val="00A37922"/>
    <w:rsid w:val="00A37D27"/>
    <w:rsid w:val="00A37F03"/>
    <w:rsid w:val="00A40087"/>
    <w:rsid w:val="00A410C0"/>
    <w:rsid w:val="00A412FE"/>
    <w:rsid w:val="00A4168D"/>
    <w:rsid w:val="00A41E6A"/>
    <w:rsid w:val="00A42FCD"/>
    <w:rsid w:val="00A430FA"/>
    <w:rsid w:val="00A43967"/>
    <w:rsid w:val="00A43C48"/>
    <w:rsid w:val="00A446E5"/>
    <w:rsid w:val="00A44DCB"/>
    <w:rsid w:val="00A44F59"/>
    <w:rsid w:val="00A45507"/>
    <w:rsid w:val="00A458C4"/>
    <w:rsid w:val="00A45BBC"/>
    <w:rsid w:val="00A45CCD"/>
    <w:rsid w:val="00A463E8"/>
    <w:rsid w:val="00A4726F"/>
    <w:rsid w:val="00A47AEC"/>
    <w:rsid w:val="00A47EFE"/>
    <w:rsid w:val="00A502B0"/>
    <w:rsid w:val="00A50894"/>
    <w:rsid w:val="00A50A6B"/>
    <w:rsid w:val="00A51032"/>
    <w:rsid w:val="00A5255F"/>
    <w:rsid w:val="00A526C3"/>
    <w:rsid w:val="00A52995"/>
    <w:rsid w:val="00A52BAF"/>
    <w:rsid w:val="00A52C04"/>
    <w:rsid w:val="00A53155"/>
    <w:rsid w:val="00A54472"/>
    <w:rsid w:val="00A54CDE"/>
    <w:rsid w:val="00A55717"/>
    <w:rsid w:val="00A60080"/>
    <w:rsid w:val="00A60654"/>
    <w:rsid w:val="00A60667"/>
    <w:rsid w:val="00A606D6"/>
    <w:rsid w:val="00A60E7F"/>
    <w:rsid w:val="00A61115"/>
    <w:rsid w:val="00A611DA"/>
    <w:rsid w:val="00A613E0"/>
    <w:rsid w:val="00A619F6"/>
    <w:rsid w:val="00A62363"/>
    <w:rsid w:val="00A63666"/>
    <w:rsid w:val="00A6405E"/>
    <w:rsid w:val="00A64CCB"/>
    <w:rsid w:val="00A64F09"/>
    <w:rsid w:val="00A650E4"/>
    <w:rsid w:val="00A6638C"/>
    <w:rsid w:val="00A67328"/>
    <w:rsid w:val="00A67390"/>
    <w:rsid w:val="00A674A6"/>
    <w:rsid w:val="00A67BAA"/>
    <w:rsid w:val="00A67C40"/>
    <w:rsid w:val="00A67FDF"/>
    <w:rsid w:val="00A700BE"/>
    <w:rsid w:val="00A7089C"/>
    <w:rsid w:val="00A70A65"/>
    <w:rsid w:val="00A71159"/>
    <w:rsid w:val="00A715C5"/>
    <w:rsid w:val="00A71E05"/>
    <w:rsid w:val="00A71F9E"/>
    <w:rsid w:val="00A72E30"/>
    <w:rsid w:val="00A73C12"/>
    <w:rsid w:val="00A749B6"/>
    <w:rsid w:val="00A74EA3"/>
    <w:rsid w:val="00A752CA"/>
    <w:rsid w:val="00A753B0"/>
    <w:rsid w:val="00A75616"/>
    <w:rsid w:val="00A7582D"/>
    <w:rsid w:val="00A759B4"/>
    <w:rsid w:val="00A75C0C"/>
    <w:rsid w:val="00A75C36"/>
    <w:rsid w:val="00A75FD1"/>
    <w:rsid w:val="00A768ED"/>
    <w:rsid w:val="00A777FC"/>
    <w:rsid w:val="00A8147A"/>
    <w:rsid w:val="00A81E13"/>
    <w:rsid w:val="00A825BE"/>
    <w:rsid w:val="00A827C0"/>
    <w:rsid w:val="00A8280E"/>
    <w:rsid w:val="00A8354F"/>
    <w:rsid w:val="00A838B6"/>
    <w:rsid w:val="00A838F0"/>
    <w:rsid w:val="00A83C98"/>
    <w:rsid w:val="00A84A2D"/>
    <w:rsid w:val="00A85353"/>
    <w:rsid w:val="00A85B60"/>
    <w:rsid w:val="00A862D2"/>
    <w:rsid w:val="00A86933"/>
    <w:rsid w:val="00A87624"/>
    <w:rsid w:val="00A87CC8"/>
    <w:rsid w:val="00A903BD"/>
    <w:rsid w:val="00A905DF"/>
    <w:rsid w:val="00A91BC3"/>
    <w:rsid w:val="00A920CA"/>
    <w:rsid w:val="00A923F5"/>
    <w:rsid w:val="00A928DD"/>
    <w:rsid w:val="00A92912"/>
    <w:rsid w:val="00A92E9E"/>
    <w:rsid w:val="00A92FD0"/>
    <w:rsid w:val="00A94023"/>
    <w:rsid w:val="00A94AB4"/>
    <w:rsid w:val="00A94AF0"/>
    <w:rsid w:val="00A96341"/>
    <w:rsid w:val="00A9659B"/>
    <w:rsid w:val="00A96C09"/>
    <w:rsid w:val="00A975E9"/>
    <w:rsid w:val="00A97639"/>
    <w:rsid w:val="00A97CE6"/>
    <w:rsid w:val="00AA0A00"/>
    <w:rsid w:val="00AA0C82"/>
    <w:rsid w:val="00AA1A0E"/>
    <w:rsid w:val="00AA3A9A"/>
    <w:rsid w:val="00AA4145"/>
    <w:rsid w:val="00AA516D"/>
    <w:rsid w:val="00AA691F"/>
    <w:rsid w:val="00AA6B43"/>
    <w:rsid w:val="00AA6EED"/>
    <w:rsid w:val="00AA7C2A"/>
    <w:rsid w:val="00AB12A0"/>
    <w:rsid w:val="00AB2A50"/>
    <w:rsid w:val="00AB2C4B"/>
    <w:rsid w:val="00AB31B8"/>
    <w:rsid w:val="00AB35B4"/>
    <w:rsid w:val="00AB3693"/>
    <w:rsid w:val="00AB6F67"/>
    <w:rsid w:val="00AB7722"/>
    <w:rsid w:val="00AB7AF0"/>
    <w:rsid w:val="00AC045D"/>
    <w:rsid w:val="00AC0B38"/>
    <w:rsid w:val="00AC151D"/>
    <w:rsid w:val="00AC1589"/>
    <w:rsid w:val="00AC1C32"/>
    <w:rsid w:val="00AC2467"/>
    <w:rsid w:val="00AC263E"/>
    <w:rsid w:val="00AC2B8B"/>
    <w:rsid w:val="00AC3164"/>
    <w:rsid w:val="00AC31CF"/>
    <w:rsid w:val="00AC3E47"/>
    <w:rsid w:val="00AC3E70"/>
    <w:rsid w:val="00AC3F74"/>
    <w:rsid w:val="00AC43BC"/>
    <w:rsid w:val="00AC54A0"/>
    <w:rsid w:val="00AC5AFF"/>
    <w:rsid w:val="00AC5EF7"/>
    <w:rsid w:val="00AC5F02"/>
    <w:rsid w:val="00AC7613"/>
    <w:rsid w:val="00AC7937"/>
    <w:rsid w:val="00AC7C1A"/>
    <w:rsid w:val="00AD0A8A"/>
    <w:rsid w:val="00AD0DE5"/>
    <w:rsid w:val="00AD0F57"/>
    <w:rsid w:val="00AD1887"/>
    <w:rsid w:val="00AD2822"/>
    <w:rsid w:val="00AD2F9F"/>
    <w:rsid w:val="00AD38C5"/>
    <w:rsid w:val="00AD4A4D"/>
    <w:rsid w:val="00AD52EF"/>
    <w:rsid w:val="00AD54C3"/>
    <w:rsid w:val="00AD5669"/>
    <w:rsid w:val="00AD5A7D"/>
    <w:rsid w:val="00AD62C1"/>
    <w:rsid w:val="00AD67D2"/>
    <w:rsid w:val="00AD6AAE"/>
    <w:rsid w:val="00AD6BC0"/>
    <w:rsid w:val="00AD7559"/>
    <w:rsid w:val="00AD7CEC"/>
    <w:rsid w:val="00AE0428"/>
    <w:rsid w:val="00AE06E0"/>
    <w:rsid w:val="00AE0719"/>
    <w:rsid w:val="00AE07BF"/>
    <w:rsid w:val="00AE0A1F"/>
    <w:rsid w:val="00AE0E30"/>
    <w:rsid w:val="00AE1AE2"/>
    <w:rsid w:val="00AE1C2E"/>
    <w:rsid w:val="00AE3652"/>
    <w:rsid w:val="00AE4344"/>
    <w:rsid w:val="00AE5DE9"/>
    <w:rsid w:val="00AE6062"/>
    <w:rsid w:val="00AE697E"/>
    <w:rsid w:val="00AE6D85"/>
    <w:rsid w:val="00AF00B1"/>
    <w:rsid w:val="00AF0FCE"/>
    <w:rsid w:val="00AF1DD6"/>
    <w:rsid w:val="00AF25BF"/>
    <w:rsid w:val="00AF2A47"/>
    <w:rsid w:val="00AF2BDA"/>
    <w:rsid w:val="00AF2DD8"/>
    <w:rsid w:val="00AF31D3"/>
    <w:rsid w:val="00AF39D2"/>
    <w:rsid w:val="00AF444A"/>
    <w:rsid w:val="00AF4FE7"/>
    <w:rsid w:val="00AF526D"/>
    <w:rsid w:val="00AF5393"/>
    <w:rsid w:val="00AF5401"/>
    <w:rsid w:val="00AF60FC"/>
    <w:rsid w:val="00AF7831"/>
    <w:rsid w:val="00AF792F"/>
    <w:rsid w:val="00B001DA"/>
    <w:rsid w:val="00B0054E"/>
    <w:rsid w:val="00B0298B"/>
    <w:rsid w:val="00B039C4"/>
    <w:rsid w:val="00B03B9F"/>
    <w:rsid w:val="00B03C82"/>
    <w:rsid w:val="00B03EFD"/>
    <w:rsid w:val="00B03F6F"/>
    <w:rsid w:val="00B0590A"/>
    <w:rsid w:val="00B05C36"/>
    <w:rsid w:val="00B060CC"/>
    <w:rsid w:val="00B076BB"/>
    <w:rsid w:val="00B0770E"/>
    <w:rsid w:val="00B100FF"/>
    <w:rsid w:val="00B106C3"/>
    <w:rsid w:val="00B10E36"/>
    <w:rsid w:val="00B10F17"/>
    <w:rsid w:val="00B115C0"/>
    <w:rsid w:val="00B11C49"/>
    <w:rsid w:val="00B11D09"/>
    <w:rsid w:val="00B128AF"/>
    <w:rsid w:val="00B12EE4"/>
    <w:rsid w:val="00B13174"/>
    <w:rsid w:val="00B137A5"/>
    <w:rsid w:val="00B13AE8"/>
    <w:rsid w:val="00B13E22"/>
    <w:rsid w:val="00B13E65"/>
    <w:rsid w:val="00B1476D"/>
    <w:rsid w:val="00B150BF"/>
    <w:rsid w:val="00B20699"/>
    <w:rsid w:val="00B20D72"/>
    <w:rsid w:val="00B215BB"/>
    <w:rsid w:val="00B21CA6"/>
    <w:rsid w:val="00B22B9D"/>
    <w:rsid w:val="00B248FE"/>
    <w:rsid w:val="00B24A18"/>
    <w:rsid w:val="00B2540D"/>
    <w:rsid w:val="00B25CF5"/>
    <w:rsid w:val="00B261AF"/>
    <w:rsid w:val="00B268B0"/>
    <w:rsid w:val="00B268C3"/>
    <w:rsid w:val="00B269C4"/>
    <w:rsid w:val="00B26CD3"/>
    <w:rsid w:val="00B270F3"/>
    <w:rsid w:val="00B27647"/>
    <w:rsid w:val="00B27D58"/>
    <w:rsid w:val="00B27E13"/>
    <w:rsid w:val="00B3053F"/>
    <w:rsid w:val="00B31102"/>
    <w:rsid w:val="00B31B19"/>
    <w:rsid w:val="00B31D87"/>
    <w:rsid w:val="00B32CE2"/>
    <w:rsid w:val="00B32E68"/>
    <w:rsid w:val="00B33571"/>
    <w:rsid w:val="00B335E0"/>
    <w:rsid w:val="00B34560"/>
    <w:rsid w:val="00B34917"/>
    <w:rsid w:val="00B34D4D"/>
    <w:rsid w:val="00B35412"/>
    <w:rsid w:val="00B354DF"/>
    <w:rsid w:val="00B3551C"/>
    <w:rsid w:val="00B36497"/>
    <w:rsid w:val="00B367AC"/>
    <w:rsid w:val="00B37238"/>
    <w:rsid w:val="00B3740E"/>
    <w:rsid w:val="00B37480"/>
    <w:rsid w:val="00B37E0B"/>
    <w:rsid w:val="00B37EEA"/>
    <w:rsid w:val="00B402C3"/>
    <w:rsid w:val="00B41569"/>
    <w:rsid w:val="00B4184A"/>
    <w:rsid w:val="00B41F3C"/>
    <w:rsid w:val="00B421BA"/>
    <w:rsid w:val="00B42DF4"/>
    <w:rsid w:val="00B43B69"/>
    <w:rsid w:val="00B446B6"/>
    <w:rsid w:val="00B46AC2"/>
    <w:rsid w:val="00B470FB"/>
    <w:rsid w:val="00B4741D"/>
    <w:rsid w:val="00B47483"/>
    <w:rsid w:val="00B50AFA"/>
    <w:rsid w:val="00B51322"/>
    <w:rsid w:val="00B51552"/>
    <w:rsid w:val="00B51662"/>
    <w:rsid w:val="00B53808"/>
    <w:rsid w:val="00B540A0"/>
    <w:rsid w:val="00B5455C"/>
    <w:rsid w:val="00B54B67"/>
    <w:rsid w:val="00B55298"/>
    <w:rsid w:val="00B55391"/>
    <w:rsid w:val="00B55C3B"/>
    <w:rsid w:val="00B563E5"/>
    <w:rsid w:val="00B568E6"/>
    <w:rsid w:val="00B57FDB"/>
    <w:rsid w:val="00B6052C"/>
    <w:rsid w:val="00B606B5"/>
    <w:rsid w:val="00B60802"/>
    <w:rsid w:val="00B6085E"/>
    <w:rsid w:val="00B60EBD"/>
    <w:rsid w:val="00B626E3"/>
    <w:rsid w:val="00B62938"/>
    <w:rsid w:val="00B62D33"/>
    <w:rsid w:val="00B6332D"/>
    <w:rsid w:val="00B656CA"/>
    <w:rsid w:val="00B657F7"/>
    <w:rsid w:val="00B670D9"/>
    <w:rsid w:val="00B67923"/>
    <w:rsid w:val="00B70227"/>
    <w:rsid w:val="00B70352"/>
    <w:rsid w:val="00B70826"/>
    <w:rsid w:val="00B73251"/>
    <w:rsid w:val="00B76337"/>
    <w:rsid w:val="00B7664A"/>
    <w:rsid w:val="00B770DB"/>
    <w:rsid w:val="00B77643"/>
    <w:rsid w:val="00B8064C"/>
    <w:rsid w:val="00B80CB0"/>
    <w:rsid w:val="00B8150D"/>
    <w:rsid w:val="00B817A4"/>
    <w:rsid w:val="00B818E4"/>
    <w:rsid w:val="00B81962"/>
    <w:rsid w:val="00B82F6F"/>
    <w:rsid w:val="00B8323C"/>
    <w:rsid w:val="00B83C09"/>
    <w:rsid w:val="00B84F84"/>
    <w:rsid w:val="00B86136"/>
    <w:rsid w:val="00B862C2"/>
    <w:rsid w:val="00B86443"/>
    <w:rsid w:val="00B86A3C"/>
    <w:rsid w:val="00B8727E"/>
    <w:rsid w:val="00B876DD"/>
    <w:rsid w:val="00B877B4"/>
    <w:rsid w:val="00B902DC"/>
    <w:rsid w:val="00B90B38"/>
    <w:rsid w:val="00B912DA"/>
    <w:rsid w:val="00B9143D"/>
    <w:rsid w:val="00B9157F"/>
    <w:rsid w:val="00B91D93"/>
    <w:rsid w:val="00B931A0"/>
    <w:rsid w:val="00B93C26"/>
    <w:rsid w:val="00B93E5F"/>
    <w:rsid w:val="00B94DCE"/>
    <w:rsid w:val="00B94FB7"/>
    <w:rsid w:val="00B95BEB"/>
    <w:rsid w:val="00B95C8C"/>
    <w:rsid w:val="00B97257"/>
    <w:rsid w:val="00B978AF"/>
    <w:rsid w:val="00B97901"/>
    <w:rsid w:val="00BA0C9C"/>
    <w:rsid w:val="00BA0F61"/>
    <w:rsid w:val="00BA1106"/>
    <w:rsid w:val="00BA1648"/>
    <w:rsid w:val="00BA2720"/>
    <w:rsid w:val="00BA2C7C"/>
    <w:rsid w:val="00BA4769"/>
    <w:rsid w:val="00BA4939"/>
    <w:rsid w:val="00BA4AAC"/>
    <w:rsid w:val="00BA4CC8"/>
    <w:rsid w:val="00BA4EA1"/>
    <w:rsid w:val="00BA4EB4"/>
    <w:rsid w:val="00BA52C7"/>
    <w:rsid w:val="00BA77CF"/>
    <w:rsid w:val="00BA7941"/>
    <w:rsid w:val="00BA7949"/>
    <w:rsid w:val="00BA7C72"/>
    <w:rsid w:val="00BB0294"/>
    <w:rsid w:val="00BB1830"/>
    <w:rsid w:val="00BB2256"/>
    <w:rsid w:val="00BB2B87"/>
    <w:rsid w:val="00BB3287"/>
    <w:rsid w:val="00BB50A2"/>
    <w:rsid w:val="00BB5574"/>
    <w:rsid w:val="00BB55CA"/>
    <w:rsid w:val="00BB5C0A"/>
    <w:rsid w:val="00BB65EA"/>
    <w:rsid w:val="00BB6C67"/>
    <w:rsid w:val="00BB6CA2"/>
    <w:rsid w:val="00BB719C"/>
    <w:rsid w:val="00BC05DA"/>
    <w:rsid w:val="00BC0B25"/>
    <w:rsid w:val="00BC0C5B"/>
    <w:rsid w:val="00BC11F5"/>
    <w:rsid w:val="00BC14B5"/>
    <w:rsid w:val="00BC31E6"/>
    <w:rsid w:val="00BC33A2"/>
    <w:rsid w:val="00BC3557"/>
    <w:rsid w:val="00BC3CDE"/>
    <w:rsid w:val="00BC3DAA"/>
    <w:rsid w:val="00BC4739"/>
    <w:rsid w:val="00BC4D7D"/>
    <w:rsid w:val="00BC52C8"/>
    <w:rsid w:val="00BC58AF"/>
    <w:rsid w:val="00BC5EA8"/>
    <w:rsid w:val="00BC6798"/>
    <w:rsid w:val="00BD0586"/>
    <w:rsid w:val="00BD0AD0"/>
    <w:rsid w:val="00BD0E5E"/>
    <w:rsid w:val="00BD0FD6"/>
    <w:rsid w:val="00BD282C"/>
    <w:rsid w:val="00BD3B2F"/>
    <w:rsid w:val="00BD3BFE"/>
    <w:rsid w:val="00BD3F0B"/>
    <w:rsid w:val="00BD43E5"/>
    <w:rsid w:val="00BD4E23"/>
    <w:rsid w:val="00BD5E47"/>
    <w:rsid w:val="00BD6561"/>
    <w:rsid w:val="00BD6E95"/>
    <w:rsid w:val="00BD6EBB"/>
    <w:rsid w:val="00BD7423"/>
    <w:rsid w:val="00BD7F29"/>
    <w:rsid w:val="00BE01C8"/>
    <w:rsid w:val="00BE0234"/>
    <w:rsid w:val="00BE2F9D"/>
    <w:rsid w:val="00BE2FC2"/>
    <w:rsid w:val="00BE336F"/>
    <w:rsid w:val="00BE3922"/>
    <w:rsid w:val="00BE4306"/>
    <w:rsid w:val="00BE71B9"/>
    <w:rsid w:val="00BE7B0D"/>
    <w:rsid w:val="00BE7CC3"/>
    <w:rsid w:val="00BF07D9"/>
    <w:rsid w:val="00BF0820"/>
    <w:rsid w:val="00BF142A"/>
    <w:rsid w:val="00BF1507"/>
    <w:rsid w:val="00BF3795"/>
    <w:rsid w:val="00BF3C79"/>
    <w:rsid w:val="00BF44D3"/>
    <w:rsid w:val="00BF4BA2"/>
    <w:rsid w:val="00C000AE"/>
    <w:rsid w:val="00C01110"/>
    <w:rsid w:val="00C019FC"/>
    <w:rsid w:val="00C01EEF"/>
    <w:rsid w:val="00C028CC"/>
    <w:rsid w:val="00C029E2"/>
    <w:rsid w:val="00C02F73"/>
    <w:rsid w:val="00C037B9"/>
    <w:rsid w:val="00C038E3"/>
    <w:rsid w:val="00C04059"/>
    <w:rsid w:val="00C04D88"/>
    <w:rsid w:val="00C05712"/>
    <w:rsid w:val="00C06361"/>
    <w:rsid w:val="00C0716B"/>
    <w:rsid w:val="00C0726B"/>
    <w:rsid w:val="00C072B2"/>
    <w:rsid w:val="00C0777C"/>
    <w:rsid w:val="00C07F5F"/>
    <w:rsid w:val="00C1006F"/>
    <w:rsid w:val="00C100F2"/>
    <w:rsid w:val="00C10798"/>
    <w:rsid w:val="00C116F9"/>
    <w:rsid w:val="00C11BB1"/>
    <w:rsid w:val="00C11BD9"/>
    <w:rsid w:val="00C13EFB"/>
    <w:rsid w:val="00C146C6"/>
    <w:rsid w:val="00C14B1B"/>
    <w:rsid w:val="00C14C29"/>
    <w:rsid w:val="00C14D48"/>
    <w:rsid w:val="00C155EB"/>
    <w:rsid w:val="00C15D65"/>
    <w:rsid w:val="00C161F4"/>
    <w:rsid w:val="00C16819"/>
    <w:rsid w:val="00C1706F"/>
    <w:rsid w:val="00C17799"/>
    <w:rsid w:val="00C17A0C"/>
    <w:rsid w:val="00C17B79"/>
    <w:rsid w:val="00C17E94"/>
    <w:rsid w:val="00C207CA"/>
    <w:rsid w:val="00C20923"/>
    <w:rsid w:val="00C210F0"/>
    <w:rsid w:val="00C21457"/>
    <w:rsid w:val="00C21D0D"/>
    <w:rsid w:val="00C21DE8"/>
    <w:rsid w:val="00C22F7A"/>
    <w:rsid w:val="00C231E1"/>
    <w:rsid w:val="00C23720"/>
    <w:rsid w:val="00C23C16"/>
    <w:rsid w:val="00C241E8"/>
    <w:rsid w:val="00C25856"/>
    <w:rsid w:val="00C259F7"/>
    <w:rsid w:val="00C25BBA"/>
    <w:rsid w:val="00C25EA6"/>
    <w:rsid w:val="00C25FCF"/>
    <w:rsid w:val="00C262FF"/>
    <w:rsid w:val="00C26560"/>
    <w:rsid w:val="00C26742"/>
    <w:rsid w:val="00C26808"/>
    <w:rsid w:val="00C31B11"/>
    <w:rsid w:val="00C3441D"/>
    <w:rsid w:val="00C344CA"/>
    <w:rsid w:val="00C34970"/>
    <w:rsid w:val="00C356F7"/>
    <w:rsid w:val="00C36204"/>
    <w:rsid w:val="00C36D55"/>
    <w:rsid w:val="00C37C12"/>
    <w:rsid w:val="00C37E53"/>
    <w:rsid w:val="00C41153"/>
    <w:rsid w:val="00C4140C"/>
    <w:rsid w:val="00C41DFC"/>
    <w:rsid w:val="00C4220B"/>
    <w:rsid w:val="00C43219"/>
    <w:rsid w:val="00C446DE"/>
    <w:rsid w:val="00C448F1"/>
    <w:rsid w:val="00C44A7F"/>
    <w:rsid w:val="00C44B81"/>
    <w:rsid w:val="00C456F6"/>
    <w:rsid w:val="00C45A07"/>
    <w:rsid w:val="00C45C04"/>
    <w:rsid w:val="00C4678D"/>
    <w:rsid w:val="00C46A41"/>
    <w:rsid w:val="00C474DF"/>
    <w:rsid w:val="00C47C27"/>
    <w:rsid w:val="00C5084A"/>
    <w:rsid w:val="00C524B1"/>
    <w:rsid w:val="00C52F18"/>
    <w:rsid w:val="00C530C7"/>
    <w:rsid w:val="00C55171"/>
    <w:rsid w:val="00C55A12"/>
    <w:rsid w:val="00C5609B"/>
    <w:rsid w:val="00C56D3E"/>
    <w:rsid w:val="00C56D78"/>
    <w:rsid w:val="00C56F89"/>
    <w:rsid w:val="00C57220"/>
    <w:rsid w:val="00C57DA8"/>
    <w:rsid w:val="00C6062A"/>
    <w:rsid w:val="00C639C8"/>
    <w:rsid w:val="00C65573"/>
    <w:rsid w:val="00C659D0"/>
    <w:rsid w:val="00C66099"/>
    <w:rsid w:val="00C66346"/>
    <w:rsid w:val="00C6661A"/>
    <w:rsid w:val="00C668F1"/>
    <w:rsid w:val="00C672F6"/>
    <w:rsid w:val="00C67443"/>
    <w:rsid w:val="00C702DC"/>
    <w:rsid w:val="00C70958"/>
    <w:rsid w:val="00C70DE8"/>
    <w:rsid w:val="00C71436"/>
    <w:rsid w:val="00C717C0"/>
    <w:rsid w:val="00C71F20"/>
    <w:rsid w:val="00C7371B"/>
    <w:rsid w:val="00C73A9E"/>
    <w:rsid w:val="00C73CD1"/>
    <w:rsid w:val="00C73E18"/>
    <w:rsid w:val="00C75AD1"/>
    <w:rsid w:val="00C76271"/>
    <w:rsid w:val="00C76A08"/>
    <w:rsid w:val="00C76A96"/>
    <w:rsid w:val="00C76C32"/>
    <w:rsid w:val="00C770C2"/>
    <w:rsid w:val="00C771DA"/>
    <w:rsid w:val="00C80516"/>
    <w:rsid w:val="00C807D8"/>
    <w:rsid w:val="00C808C9"/>
    <w:rsid w:val="00C8226A"/>
    <w:rsid w:val="00C82A38"/>
    <w:rsid w:val="00C8436E"/>
    <w:rsid w:val="00C8455C"/>
    <w:rsid w:val="00C86790"/>
    <w:rsid w:val="00C86999"/>
    <w:rsid w:val="00C86B65"/>
    <w:rsid w:val="00C86C6E"/>
    <w:rsid w:val="00C86FE8"/>
    <w:rsid w:val="00C872C6"/>
    <w:rsid w:val="00C90B83"/>
    <w:rsid w:val="00C915CB"/>
    <w:rsid w:val="00C91F09"/>
    <w:rsid w:val="00C92B47"/>
    <w:rsid w:val="00C93059"/>
    <w:rsid w:val="00C930ED"/>
    <w:rsid w:val="00C935E7"/>
    <w:rsid w:val="00C93906"/>
    <w:rsid w:val="00C9393C"/>
    <w:rsid w:val="00C94065"/>
    <w:rsid w:val="00C94D80"/>
    <w:rsid w:val="00C94D9A"/>
    <w:rsid w:val="00C94DE7"/>
    <w:rsid w:val="00C94E2D"/>
    <w:rsid w:val="00C953F1"/>
    <w:rsid w:val="00C9616C"/>
    <w:rsid w:val="00C96265"/>
    <w:rsid w:val="00C963DF"/>
    <w:rsid w:val="00C968AD"/>
    <w:rsid w:val="00C96BBF"/>
    <w:rsid w:val="00C96DA5"/>
    <w:rsid w:val="00C97AA3"/>
    <w:rsid w:val="00C97EEB"/>
    <w:rsid w:val="00CA114D"/>
    <w:rsid w:val="00CA135E"/>
    <w:rsid w:val="00CA1B6A"/>
    <w:rsid w:val="00CA1DB6"/>
    <w:rsid w:val="00CA1EE0"/>
    <w:rsid w:val="00CA214D"/>
    <w:rsid w:val="00CA25B3"/>
    <w:rsid w:val="00CA314C"/>
    <w:rsid w:val="00CA3A74"/>
    <w:rsid w:val="00CA48C4"/>
    <w:rsid w:val="00CA4DDE"/>
    <w:rsid w:val="00CA50C6"/>
    <w:rsid w:val="00CA54F3"/>
    <w:rsid w:val="00CA5834"/>
    <w:rsid w:val="00CA609E"/>
    <w:rsid w:val="00CA73DD"/>
    <w:rsid w:val="00CA7AF2"/>
    <w:rsid w:val="00CA7C86"/>
    <w:rsid w:val="00CB0574"/>
    <w:rsid w:val="00CB0D14"/>
    <w:rsid w:val="00CB0E44"/>
    <w:rsid w:val="00CB1AA2"/>
    <w:rsid w:val="00CB21D3"/>
    <w:rsid w:val="00CB32D3"/>
    <w:rsid w:val="00CB34D4"/>
    <w:rsid w:val="00CB3B95"/>
    <w:rsid w:val="00CB4D53"/>
    <w:rsid w:val="00CB4DCB"/>
    <w:rsid w:val="00CB5B9C"/>
    <w:rsid w:val="00CB5C0D"/>
    <w:rsid w:val="00CB62E8"/>
    <w:rsid w:val="00CB7C16"/>
    <w:rsid w:val="00CC14D6"/>
    <w:rsid w:val="00CC24BD"/>
    <w:rsid w:val="00CC2B99"/>
    <w:rsid w:val="00CC5FEE"/>
    <w:rsid w:val="00CC6CBF"/>
    <w:rsid w:val="00CC6EDF"/>
    <w:rsid w:val="00CC70D9"/>
    <w:rsid w:val="00CC7784"/>
    <w:rsid w:val="00CC7C3E"/>
    <w:rsid w:val="00CC7C85"/>
    <w:rsid w:val="00CC7FBB"/>
    <w:rsid w:val="00CD0179"/>
    <w:rsid w:val="00CD0B47"/>
    <w:rsid w:val="00CD0B5E"/>
    <w:rsid w:val="00CD0D6B"/>
    <w:rsid w:val="00CD169F"/>
    <w:rsid w:val="00CD17EE"/>
    <w:rsid w:val="00CD1F88"/>
    <w:rsid w:val="00CD2635"/>
    <w:rsid w:val="00CD2C6E"/>
    <w:rsid w:val="00CD2EF0"/>
    <w:rsid w:val="00CD3105"/>
    <w:rsid w:val="00CD32EF"/>
    <w:rsid w:val="00CD37E5"/>
    <w:rsid w:val="00CD50AE"/>
    <w:rsid w:val="00CD5CC5"/>
    <w:rsid w:val="00CD68D0"/>
    <w:rsid w:val="00CD6A44"/>
    <w:rsid w:val="00CD76BC"/>
    <w:rsid w:val="00CD787D"/>
    <w:rsid w:val="00CE0CCE"/>
    <w:rsid w:val="00CE0F73"/>
    <w:rsid w:val="00CE3ACE"/>
    <w:rsid w:val="00CE4677"/>
    <w:rsid w:val="00CE4A71"/>
    <w:rsid w:val="00CE4E6C"/>
    <w:rsid w:val="00CE4F8E"/>
    <w:rsid w:val="00CE4FCF"/>
    <w:rsid w:val="00CE526B"/>
    <w:rsid w:val="00CE5284"/>
    <w:rsid w:val="00CE547B"/>
    <w:rsid w:val="00CE729E"/>
    <w:rsid w:val="00CF039D"/>
    <w:rsid w:val="00CF0989"/>
    <w:rsid w:val="00CF09D3"/>
    <w:rsid w:val="00CF0AE7"/>
    <w:rsid w:val="00CF0D71"/>
    <w:rsid w:val="00CF0D72"/>
    <w:rsid w:val="00CF0F1F"/>
    <w:rsid w:val="00CF10AA"/>
    <w:rsid w:val="00CF1EB6"/>
    <w:rsid w:val="00CF223D"/>
    <w:rsid w:val="00CF2241"/>
    <w:rsid w:val="00CF226B"/>
    <w:rsid w:val="00CF2398"/>
    <w:rsid w:val="00CF340A"/>
    <w:rsid w:val="00CF38B1"/>
    <w:rsid w:val="00CF3FD6"/>
    <w:rsid w:val="00CF51EC"/>
    <w:rsid w:val="00CF538B"/>
    <w:rsid w:val="00CF5475"/>
    <w:rsid w:val="00CF5A03"/>
    <w:rsid w:val="00CF5D9A"/>
    <w:rsid w:val="00CF735F"/>
    <w:rsid w:val="00D0066D"/>
    <w:rsid w:val="00D0092B"/>
    <w:rsid w:val="00D00B29"/>
    <w:rsid w:val="00D01977"/>
    <w:rsid w:val="00D023AD"/>
    <w:rsid w:val="00D02B7B"/>
    <w:rsid w:val="00D03492"/>
    <w:rsid w:val="00D03BBB"/>
    <w:rsid w:val="00D03DA1"/>
    <w:rsid w:val="00D03E87"/>
    <w:rsid w:val="00D04F2F"/>
    <w:rsid w:val="00D05FA5"/>
    <w:rsid w:val="00D0741F"/>
    <w:rsid w:val="00D07801"/>
    <w:rsid w:val="00D078BB"/>
    <w:rsid w:val="00D07F0A"/>
    <w:rsid w:val="00D102F2"/>
    <w:rsid w:val="00D10A96"/>
    <w:rsid w:val="00D10DD9"/>
    <w:rsid w:val="00D1236A"/>
    <w:rsid w:val="00D1334B"/>
    <w:rsid w:val="00D13376"/>
    <w:rsid w:val="00D1365E"/>
    <w:rsid w:val="00D13953"/>
    <w:rsid w:val="00D13EEB"/>
    <w:rsid w:val="00D1425D"/>
    <w:rsid w:val="00D1460C"/>
    <w:rsid w:val="00D14ACE"/>
    <w:rsid w:val="00D16B57"/>
    <w:rsid w:val="00D16E6A"/>
    <w:rsid w:val="00D210FF"/>
    <w:rsid w:val="00D2186E"/>
    <w:rsid w:val="00D2199E"/>
    <w:rsid w:val="00D21B85"/>
    <w:rsid w:val="00D22086"/>
    <w:rsid w:val="00D220B0"/>
    <w:rsid w:val="00D239E4"/>
    <w:rsid w:val="00D23C28"/>
    <w:rsid w:val="00D23E4C"/>
    <w:rsid w:val="00D244A9"/>
    <w:rsid w:val="00D24760"/>
    <w:rsid w:val="00D25268"/>
    <w:rsid w:val="00D26100"/>
    <w:rsid w:val="00D27CE5"/>
    <w:rsid w:val="00D27DEB"/>
    <w:rsid w:val="00D314C2"/>
    <w:rsid w:val="00D31C7A"/>
    <w:rsid w:val="00D345A2"/>
    <w:rsid w:val="00D3526D"/>
    <w:rsid w:val="00D352F1"/>
    <w:rsid w:val="00D36BD9"/>
    <w:rsid w:val="00D408C9"/>
    <w:rsid w:val="00D40B92"/>
    <w:rsid w:val="00D41118"/>
    <w:rsid w:val="00D41681"/>
    <w:rsid w:val="00D425EE"/>
    <w:rsid w:val="00D426ED"/>
    <w:rsid w:val="00D42DC1"/>
    <w:rsid w:val="00D438CE"/>
    <w:rsid w:val="00D440C6"/>
    <w:rsid w:val="00D443A8"/>
    <w:rsid w:val="00D44687"/>
    <w:rsid w:val="00D446D2"/>
    <w:rsid w:val="00D44F3C"/>
    <w:rsid w:val="00D4508E"/>
    <w:rsid w:val="00D450C5"/>
    <w:rsid w:val="00D45879"/>
    <w:rsid w:val="00D45DEF"/>
    <w:rsid w:val="00D464E4"/>
    <w:rsid w:val="00D46FE2"/>
    <w:rsid w:val="00D47A54"/>
    <w:rsid w:val="00D50607"/>
    <w:rsid w:val="00D509CF"/>
    <w:rsid w:val="00D50A19"/>
    <w:rsid w:val="00D50ECA"/>
    <w:rsid w:val="00D50F2E"/>
    <w:rsid w:val="00D50FDB"/>
    <w:rsid w:val="00D512F7"/>
    <w:rsid w:val="00D51629"/>
    <w:rsid w:val="00D5178C"/>
    <w:rsid w:val="00D518C5"/>
    <w:rsid w:val="00D519D2"/>
    <w:rsid w:val="00D51BC6"/>
    <w:rsid w:val="00D52349"/>
    <w:rsid w:val="00D52918"/>
    <w:rsid w:val="00D52B39"/>
    <w:rsid w:val="00D538C5"/>
    <w:rsid w:val="00D53ACB"/>
    <w:rsid w:val="00D5507F"/>
    <w:rsid w:val="00D556A6"/>
    <w:rsid w:val="00D55A91"/>
    <w:rsid w:val="00D560BF"/>
    <w:rsid w:val="00D5676C"/>
    <w:rsid w:val="00D56D8A"/>
    <w:rsid w:val="00D5728A"/>
    <w:rsid w:val="00D57654"/>
    <w:rsid w:val="00D5781E"/>
    <w:rsid w:val="00D61F98"/>
    <w:rsid w:val="00D623E6"/>
    <w:rsid w:val="00D62B89"/>
    <w:rsid w:val="00D641FE"/>
    <w:rsid w:val="00D645C5"/>
    <w:rsid w:val="00D64786"/>
    <w:rsid w:val="00D655DF"/>
    <w:rsid w:val="00D65C7C"/>
    <w:rsid w:val="00D65DE9"/>
    <w:rsid w:val="00D663C8"/>
    <w:rsid w:val="00D669E1"/>
    <w:rsid w:val="00D672A1"/>
    <w:rsid w:val="00D67806"/>
    <w:rsid w:val="00D706DF"/>
    <w:rsid w:val="00D70800"/>
    <w:rsid w:val="00D70990"/>
    <w:rsid w:val="00D7104D"/>
    <w:rsid w:val="00D712B9"/>
    <w:rsid w:val="00D71DA4"/>
    <w:rsid w:val="00D72202"/>
    <w:rsid w:val="00D72787"/>
    <w:rsid w:val="00D72A0B"/>
    <w:rsid w:val="00D72DF8"/>
    <w:rsid w:val="00D73081"/>
    <w:rsid w:val="00D733E5"/>
    <w:rsid w:val="00D73C46"/>
    <w:rsid w:val="00D73C6B"/>
    <w:rsid w:val="00D73E05"/>
    <w:rsid w:val="00D74FFE"/>
    <w:rsid w:val="00D757C5"/>
    <w:rsid w:val="00D76EA5"/>
    <w:rsid w:val="00D77AAC"/>
    <w:rsid w:val="00D800D6"/>
    <w:rsid w:val="00D81AD4"/>
    <w:rsid w:val="00D8280B"/>
    <w:rsid w:val="00D82A53"/>
    <w:rsid w:val="00D82E8D"/>
    <w:rsid w:val="00D83316"/>
    <w:rsid w:val="00D83D16"/>
    <w:rsid w:val="00D83F33"/>
    <w:rsid w:val="00D84B54"/>
    <w:rsid w:val="00D84E19"/>
    <w:rsid w:val="00D85C9F"/>
    <w:rsid w:val="00D860EB"/>
    <w:rsid w:val="00D863D8"/>
    <w:rsid w:val="00D86E87"/>
    <w:rsid w:val="00D90402"/>
    <w:rsid w:val="00D904BC"/>
    <w:rsid w:val="00D915A5"/>
    <w:rsid w:val="00D91680"/>
    <w:rsid w:val="00D92779"/>
    <w:rsid w:val="00D9360E"/>
    <w:rsid w:val="00D93872"/>
    <w:rsid w:val="00D94ABB"/>
    <w:rsid w:val="00D95A6F"/>
    <w:rsid w:val="00D962E6"/>
    <w:rsid w:val="00D97256"/>
    <w:rsid w:val="00D97F5F"/>
    <w:rsid w:val="00DA1A42"/>
    <w:rsid w:val="00DA1ACB"/>
    <w:rsid w:val="00DA209E"/>
    <w:rsid w:val="00DA2B59"/>
    <w:rsid w:val="00DA36E1"/>
    <w:rsid w:val="00DA40B5"/>
    <w:rsid w:val="00DA45A5"/>
    <w:rsid w:val="00DA4650"/>
    <w:rsid w:val="00DA4AB3"/>
    <w:rsid w:val="00DA5BFD"/>
    <w:rsid w:val="00DA5EDE"/>
    <w:rsid w:val="00DA61EE"/>
    <w:rsid w:val="00DA6366"/>
    <w:rsid w:val="00DA6A09"/>
    <w:rsid w:val="00DA6E68"/>
    <w:rsid w:val="00DB0853"/>
    <w:rsid w:val="00DB15E7"/>
    <w:rsid w:val="00DB1687"/>
    <w:rsid w:val="00DB19B7"/>
    <w:rsid w:val="00DB19FB"/>
    <w:rsid w:val="00DB24C8"/>
    <w:rsid w:val="00DB3577"/>
    <w:rsid w:val="00DB357E"/>
    <w:rsid w:val="00DB3DEF"/>
    <w:rsid w:val="00DB496F"/>
    <w:rsid w:val="00DB604A"/>
    <w:rsid w:val="00DB635B"/>
    <w:rsid w:val="00DB67C2"/>
    <w:rsid w:val="00DB68AF"/>
    <w:rsid w:val="00DB7083"/>
    <w:rsid w:val="00DB7A03"/>
    <w:rsid w:val="00DC0729"/>
    <w:rsid w:val="00DC13C2"/>
    <w:rsid w:val="00DC1C33"/>
    <w:rsid w:val="00DC1D9F"/>
    <w:rsid w:val="00DC2331"/>
    <w:rsid w:val="00DC303B"/>
    <w:rsid w:val="00DC307E"/>
    <w:rsid w:val="00DC37E4"/>
    <w:rsid w:val="00DC4494"/>
    <w:rsid w:val="00DC5EB4"/>
    <w:rsid w:val="00DC63D4"/>
    <w:rsid w:val="00DC6941"/>
    <w:rsid w:val="00DC6D6F"/>
    <w:rsid w:val="00DC6DC2"/>
    <w:rsid w:val="00DC7FB7"/>
    <w:rsid w:val="00DD00CF"/>
    <w:rsid w:val="00DD066A"/>
    <w:rsid w:val="00DD0A12"/>
    <w:rsid w:val="00DD1C08"/>
    <w:rsid w:val="00DD2314"/>
    <w:rsid w:val="00DD2366"/>
    <w:rsid w:val="00DD2A19"/>
    <w:rsid w:val="00DD33C4"/>
    <w:rsid w:val="00DD33CF"/>
    <w:rsid w:val="00DD4008"/>
    <w:rsid w:val="00DD44C6"/>
    <w:rsid w:val="00DD4612"/>
    <w:rsid w:val="00DD4BFF"/>
    <w:rsid w:val="00DD52CA"/>
    <w:rsid w:val="00DD6620"/>
    <w:rsid w:val="00DE2286"/>
    <w:rsid w:val="00DE239E"/>
    <w:rsid w:val="00DE2FC3"/>
    <w:rsid w:val="00DE425B"/>
    <w:rsid w:val="00DE438F"/>
    <w:rsid w:val="00DE473B"/>
    <w:rsid w:val="00DE4AC0"/>
    <w:rsid w:val="00DE4EB4"/>
    <w:rsid w:val="00DE621B"/>
    <w:rsid w:val="00DE65AA"/>
    <w:rsid w:val="00DE7036"/>
    <w:rsid w:val="00DE77FD"/>
    <w:rsid w:val="00DE7BA6"/>
    <w:rsid w:val="00DF00FB"/>
    <w:rsid w:val="00DF0E8F"/>
    <w:rsid w:val="00DF22F5"/>
    <w:rsid w:val="00DF2C68"/>
    <w:rsid w:val="00DF4D0D"/>
    <w:rsid w:val="00DF5762"/>
    <w:rsid w:val="00DF65F6"/>
    <w:rsid w:val="00DF6EC4"/>
    <w:rsid w:val="00E00576"/>
    <w:rsid w:val="00E0067E"/>
    <w:rsid w:val="00E00A0F"/>
    <w:rsid w:val="00E00A30"/>
    <w:rsid w:val="00E016F9"/>
    <w:rsid w:val="00E01803"/>
    <w:rsid w:val="00E03401"/>
    <w:rsid w:val="00E0381D"/>
    <w:rsid w:val="00E03902"/>
    <w:rsid w:val="00E04435"/>
    <w:rsid w:val="00E060CF"/>
    <w:rsid w:val="00E066F5"/>
    <w:rsid w:val="00E06D36"/>
    <w:rsid w:val="00E07356"/>
    <w:rsid w:val="00E076E3"/>
    <w:rsid w:val="00E110AB"/>
    <w:rsid w:val="00E11C9E"/>
    <w:rsid w:val="00E129AA"/>
    <w:rsid w:val="00E12EE6"/>
    <w:rsid w:val="00E13691"/>
    <w:rsid w:val="00E142D8"/>
    <w:rsid w:val="00E14A9E"/>
    <w:rsid w:val="00E15ACB"/>
    <w:rsid w:val="00E163ED"/>
    <w:rsid w:val="00E16780"/>
    <w:rsid w:val="00E20FCE"/>
    <w:rsid w:val="00E21826"/>
    <w:rsid w:val="00E218AF"/>
    <w:rsid w:val="00E230C0"/>
    <w:rsid w:val="00E2364B"/>
    <w:rsid w:val="00E2371C"/>
    <w:rsid w:val="00E237EA"/>
    <w:rsid w:val="00E24020"/>
    <w:rsid w:val="00E241B2"/>
    <w:rsid w:val="00E2457A"/>
    <w:rsid w:val="00E24A15"/>
    <w:rsid w:val="00E25CB2"/>
    <w:rsid w:val="00E263A8"/>
    <w:rsid w:val="00E270A9"/>
    <w:rsid w:val="00E2798B"/>
    <w:rsid w:val="00E27BC2"/>
    <w:rsid w:val="00E30A54"/>
    <w:rsid w:val="00E31255"/>
    <w:rsid w:val="00E31596"/>
    <w:rsid w:val="00E3162D"/>
    <w:rsid w:val="00E32A06"/>
    <w:rsid w:val="00E33C52"/>
    <w:rsid w:val="00E33E38"/>
    <w:rsid w:val="00E34134"/>
    <w:rsid w:val="00E352C9"/>
    <w:rsid w:val="00E354D8"/>
    <w:rsid w:val="00E35CB1"/>
    <w:rsid w:val="00E36919"/>
    <w:rsid w:val="00E36AA8"/>
    <w:rsid w:val="00E3718B"/>
    <w:rsid w:val="00E3788A"/>
    <w:rsid w:val="00E405A9"/>
    <w:rsid w:val="00E41477"/>
    <w:rsid w:val="00E4155D"/>
    <w:rsid w:val="00E423D4"/>
    <w:rsid w:val="00E424C9"/>
    <w:rsid w:val="00E42BBE"/>
    <w:rsid w:val="00E43B4F"/>
    <w:rsid w:val="00E444FE"/>
    <w:rsid w:val="00E44B10"/>
    <w:rsid w:val="00E457AB"/>
    <w:rsid w:val="00E45B2E"/>
    <w:rsid w:val="00E45BEA"/>
    <w:rsid w:val="00E46304"/>
    <w:rsid w:val="00E5079A"/>
    <w:rsid w:val="00E516CD"/>
    <w:rsid w:val="00E51F80"/>
    <w:rsid w:val="00E51FEC"/>
    <w:rsid w:val="00E52761"/>
    <w:rsid w:val="00E54ABB"/>
    <w:rsid w:val="00E54C8C"/>
    <w:rsid w:val="00E5517B"/>
    <w:rsid w:val="00E551CE"/>
    <w:rsid w:val="00E55310"/>
    <w:rsid w:val="00E5696A"/>
    <w:rsid w:val="00E56A0B"/>
    <w:rsid w:val="00E57510"/>
    <w:rsid w:val="00E57E24"/>
    <w:rsid w:val="00E60284"/>
    <w:rsid w:val="00E6046C"/>
    <w:rsid w:val="00E62BA9"/>
    <w:rsid w:val="00E6309E"/>
    <w:rsid w:val="00E63809"/>
    <w:rsid w:val="00E64424"/>
    <w:rsid w:val="00E64812"/>
    <w:rsid w:val="00E65E95"/>
    <w:rsid w:val="00E66D6D"/>
    <w:rsid w:val="00E672AA"/>
    <w:rsid w:val="00E673A6"/>
    <w:rsid w:val="00E673BA"/>
    <w:rsid w:val="00E67689"/>
    <w:rsid w:val="00E676AA"/>
    <w:rsid w:val="00E67DB8"/>
    <w:rsid w:val="00E67E22"/>
    <w:rsid w:val="00E70091"/>
    <w:rsid w:val="00E72DFB"/>
    <w:rsid w:val="00E72E73"/>
    <w:rsid w:val="00E73566"/>
    <w:rsid w:val="00E73D0E"/>
    <w:rsid w:val="00E7484F"/>
    <w:rsid w:val="00E74926"/>
    <w:rsid w:val="00E75212"/>
    <w:rsid w:val="00E756A3"/>
    <w:rsid w:val="00E7620B"/>
    <w:rsid w:val="00E76319"/>
    <w:rsid w:val="00E76610"/>
    <w:rsid w:val="00E76C60"/>
    <w:rsid w:val="00E76C9C"/>
    <w:rsid w:val="00E77004"/>
    <w:rsid w:val="00E80E89"/>
    <w:rsid w:val="00E8113D"/>
    <w:rsid w:val="00E81167"/>
    <w:rsid w:val="00E81ABF"/>
    <w:rsid w:val="00E81F7A"/>
    <w:rsid w:val="00E820F9"/>
    <w:rsid w:val="00E82279"/>
    <w:rsid w:val="00E8235B"/>
    <w:rsid w:val="00E82383"/>
    <w:rsid w:val="00E839CC"/>
    <w:rsid w:val="00E83FB2"/>
    <w:rsid w:val="00E85506"/>
    <w:rsid w:val="00E8581E"/>
    <w:rsid w:val="00E85FDA"/>
    <w:rsid w:val="00E86578"/>
    <w:rsid w:val="00E86773"/>
    <w:rsid w:val="00E874FA"/>
    <w:rsid w:val="00E90506"/>
    <w:rsid w:val="00E9053C"/>
    <w:rsid w:val="00E90826"/>
    <w:rsid w:val="00E909AD"/>
    <w:rsid w:val="00E911C6"/>
    <w:rsid w:val="00E91230"/>
    <w:rsid w:val="00E91D5B"/>
    <w:rsid w:val="00E921AE"/>
    <w:rsid w:val="00E923BB"/>
    <w:rsid w:val="00E924CB"/>
    <w:rsid w:val="00E92527"/>
    <w:rsid w:val="00E92CB0"/>
    <w:rsid w:val="00E93BC8"/>
    <w:rsid w:val="00E94678"/>
    <w:rsid w:val="00E94803"/>
    <w:rsid w:val="00E951A5"/>
    <w:rsid w:val="00E95BCA"/>
    <w:rsid w:val="00E964A2"/>
    <w:rsid w:val="00E96F92"/>
    <w:rsid w:val="00EA0838"/>
    <w:rsid w:val="00EA12BE"/>
    <w:rsid w:val="00EA17FE"/>
    <w:rsid w:val="00EA1F6B"/>
    <w:rsid w:val="00EA2022"/>
    <w:rsid w:val="00EA3377"/>
    <w:rsid w:val="00EA3717"/>
    <w:rsid w:val="00EA4765"/>
    <w:rsid w:val="00EA72AC"/>
    <w:rsid w:val="00EB06DC"/>
    <w:rsid w:val="00EB0743"/>
    <w:rsid w:val="00EB1B00"/>
    <w:rsid w:val="00EB1C27"/>
    <w:rsid w:val="00EB2761"/>
    <w:rsid w:val="00EB294F"/>
    <w:rsid w:val="00EB2B38"/>
    <w:rsid w:val="00EB2D49"/>
    <w:rsid w:val="00EB36BD"/>
    <w:rsid w:val="00EB3F5B"/>
    <w:rsid w:val="00EB4053"/>
    <w:rsid w:val="00EB4426"/>
    <w:rsid w:val="00EB48E6"/>
    <w:rsid w:val="00EB4BD9"/>
    <w:rsid w:val="00EB5131"/>
    <w:rsid w:val="00EB5D92"/>
    <w:rsid w:val="00EB7E0F"/>
    <w:rsid w:val="00EC07E0"/>
    <w:rsid w:val="00EC09D3"/>
    <w:rsid w:val="00EC0B38"/>
    <w:rsid w:val="00EC1EDB"/>
    <w:rsid w:val="00EC35F2"/>
    <w:rsid w:val="00EC3F5A"/>
    <w:rsid w:val="00EC4575"/>
    <w:rsid w:val="00EC5308"/>
    <w:rsid w:val="00EC571C"/>
    <w:rsid w:val="00EC645C"/>
    <w:rsid w:val="00EC71EC"/>
    <w:rsid w:val="00ED0096"/>
    <w:rsid w:val="00ED03DE"/>
    <w:rsid w:val="00ED055E"/>
    <w:rsid w:val="00ED0DE5"/>
    <w:rsid w:val="00ED0E4A"/>
    <w:rsid w:val="00ED1A29"/>
    <w:rsid w:val="00ED1B39"/>
    <w:rsid w:val="00ED4E93"/>
    <w:rsid w:val="00ED5066"/>
    <w:rsid w:val="00ED7E77"/>
    <w:rsid w:val="00EE012B"/>
    <w:rsid w:val="00EE0815"/>
    <w:rsid w:val="00EE0899"/>
    <w:rsid w:val="00EE19C9"/>
    <w:rsid w:val="00EE1C7E"/>
    <w:rsid w:val="00EE2842"/>
    <w:rsid w:val="00EE2B2A"/>
    <w:rsid w:val="00EE38DD"/>
    <w:rsid w:val="00EE47E2"/>
    <w:rsid w:val="00EE493F"/>
    <w:rsid w:val="00EE5457"/>
    <w:rsid w:val="00EE5CB5"/>
    <w:rsid w:val="00EE5D4D"/>
    <w:rsid w:val="00EE5FA1"/>
    <w:rsid w:val="00EF0000"/>
    <w:rsid w:val="00EF03F9"/>
    <w:rsid w:val="00EF094B"/>
    <w:rsid w:val="00EF21E6"/>
    <w:rsid w:val="00EF2C53"/>
    <w:rsid w:val="00EF306A"/>
    <w:rsid w:val="00EF41EC"/>
    <w:rsid w:val="00EF4521"/>
    <w:rsid w:val="00EF4587"/>
    <w:rsid w:val="00EF52FE"/>
    <w:rsid w:val="00EF5C74"/>
    <w:rsid w:val="00EF5E54"/>
    <w:rsid w:val="00EF6DD1"/>
    <w:rsid w:val="00EF6F9F"/>
    <w:rsid w:val="00EF79B3"/>
    <w:rsid w:val="00F009FD"/>
    <w:rsid w:val="00F00D34"/>
    <w:rsid w:val="00F0161B"/>
    <w:rsid w:val="00F023A6"/>
    <w:rsid w:val="00F028F8"/>
    <w:rsid w:val="00F03CAF"/>
    <w:rsid w:val="00F04260"/>
    <w:rsid w:val="00F0459B"/>
    <w:rsid w:val="00F052AA"/>
    <w:rsid w:val="00F05950"/>
    <w:rsid w:val="00F05DE4"/>
    <w:rsid w:val="00F063F2"/>
    <w:rsid w:val="00F0647C"/>
    <w:rsid w:val="00F06C8E"/>
    <w:rsid w:val="00F06C92"/>
    <w:rsid w:val="00F0776E"/>
    <w:rsid w:val="00F110A4"/>
    <w:rsid w:val="00F118F9"/>
    <w:rsid w:val="00F12033"/>
    <w:rsid w:val="00F1295A"/>
    <w:rsid w:val="00F12B47"/>
    <w:rsid w:val="00F1347D"/>
    <w:rsid w:val="00F13A12"/>
    <w:rsid w:val="00F14EE8"/>
    <w:rsid w:val="00F15654"/>
    <w:rsid w:val="00F165D6"/>
    <w:rsid w:val="00F16DD9"/>
    <w:rsid w:val="00F1727F"/>
    <w:rsid w:val="00F179DE"/>
    <w:rsid w:val="00F17EC4"/>
    <w:rsid w:val="00F20BC4"/>
    <w:rsid w:val="00F20DA2"/>
    <w:rsid w:val="00F20E62"/>
    <w:rsid w:val="00F21CDD"/>
    <w:rsid w:val="00F21F6E"/>
    <w:rsid w:val="00F222BE"/>
    <w:rsid w:val="00F2244B"/>
    <w:rsid w:val="00F22E40"/>
    <w:rsid w:val="00F2358D"/>
    <w:rsid w:val="00F2424F"/>
    <w:rsid w:val="00F248A0"/>
    <w:rsid w:val="00F24B64"/>
    <w:rsid w:val="00F25500"/>
    <w:rsid w:val="00F25BE4"/>
    <w:rsid w:val="00F26460"/>
    <w:rsid w:val="00F2657A"/>
    <w:rsid w:val="00F277D5"/>
    <w:rsid w:val="00F27D18"/>
    <w:rsid w:val="00F27ED1"/>
    <w:rsid w:val="00F30210"/>
    <w:rsid w:val="00F3054D"/>
    <w:rsid w:val="00F30898"/>
    <w:rsid w:val="00F318BF"/>
    <w:rsid w:val="00F32878"/>
    <w:rsid w:val="00F3373E"/>
    <w:rsid w:val="00F340D5"/>
    <w:rsid w:val="00F34E94"/>
    <w:rsid w:val="00F35D14"/>
    <w:rsid w:val="00F35EEB"/>
    <w:rsid w:val="00F35FF4"/>
    <w:rsid w:val="00F36F44"/>
    <w:rsid w:val="00F372EF"/>
    <w:rsid w:val="00F373FE"/>
    <w:rsid w:val="00F37A6A"/>
    <w:rsid w:val="00F40056"/>
    <w:rsid w:val="00F40222"/>
    <w:rsid w:val="00F4029A"/>
    <w:rsid w:val="00F438C8"/>
    <w:rsid w:val="00F43F04"/>
    <w:rsid w:val="00F44AE9"/>
    <w:rsid w:val="00F46093"/>
    <w:rsid w:val="00F46C02"/>
    <w:rsid w:val="00F500FE"/>
    <w:rsid w:val="00F503F1"/>
    <w:rsid w:val="00F5154E"/>
    <w:rsid w:val="00F52F83"/>
    <w:rsid w:val="00F5319F"/>
    <w:rsid w:val="00F54CFB"/>
    <w:rsid w:val="00F56C3D"/>
    <w:rsid w:val="00F60A39"/>
    <w:rsid w:val="00F6232A"/>
    <w:rsid w:val="00F6275D"/>
    <w:rsid w:val="00F63ECA"/>
    <w:rsid w:val="00F643FE"/>
    <w:rsid w:val="00F64B1F"/>
    <w:rsid w:val="00F64BF3"/>
    <w:rsid w:val="00F64E83"/>
    <w:rsid w:val="00F64F08"/>
    <w:rsid w:val="00F65278"/>
    <w:rsid w:val="00F666BE"/>
    <w:rsid w:val="00F6769E"/>
    <w:rsid w:val="00F7046D"/>
    <w:rsid w:val="00F70854"/>
    <w:rsid w:val="00F70C8F"/>
    <w:rsid w:val="00F70CF5"/>
    <w:rsid w:val="00F71856"/>
    <w:rsid w:val="00F7236C"/>
    <w:rsid w:val="00F73267"/>
    <w:rsid w:val="00F73A51"/>
    <w:rsid w:val="00F73ABE"/>
    <w:rsid w:val="00F73B48"/>
    <w:rsid w:val="00F73E12"/>
    <w:rsid w:val="00F7470D"/>
    <w:rsid w:val="00F74BCD"/>
    <w:rsid w:val="00F750E3"/>
    <w:rsid w:val="00F753B7"/>
    <w:rsid w:val="00F75DAA"/>
    <w:rsid w:val="00F76526"/>
    <w:rsid w:val="00F76BF5"/>
    <w:rsid w:val="00F76C9C"/>
    <w:rsid w:val="00F77631"/>
    <w:rsid w:val="00F8026F"/>
    <w:rsid w:val="00F802D7"/>
    <w:rsid w:val="00F8066B"/>
    <w:rsid w:val="00F8067B"/>
    <w:rsid w:val="00F808CE"/>
    <w:rsid w:val="00F80E6D"/>
    <w:rsid w:val="00F81ED2"/>
    <w:rsid w:val="00F81F4E"/>
    <w:rsid w:val="00F82303"/>
    <w:rsid w:val="00F823DC"/>
    <w:rsid w:val="00F8255B"/>
    <w:rsid w:val="00F82A1F"/>
    <w:rsid w:val="00F82F8A"/>
    <w:rsid w:val="00F83419"/>
    <w:rsid w:val="00F8378B"/>
    <w:rsid w:val="00F83848"/>
    <w:rsid w:val="00F83B29"/>
    <w:rsid w:val="00F83D57"/>
    <w:rsid w:val="00F84C92"/>
    <w:rsid w:val="00F84CDD"/>
    <w:rsid w:val="00F86B0C"/>
    <w:rsid w:val="00F87A5C"/>
    <w:rsid w:val="00F87CA4"/>
    <w:rsid w:val="00F90341"/>
    <w:rsid w:val="00F92049"/>
    <w:rsid w:val="00F92AE9"/>
    <w:rsid w:val="00F92B92"/>
    <w:rsid w:val="00F935DF"/>
    <w:rsid w:val="00F9379F"/>
    <w:rsid w:val="00F93D06"/>
    <w:rsid w:val="00F95883"/>
    <w:rsid w:val="00F95BAD"/>
    <w:rsid w:val="00F95BCE"/>
    <w:rsid w:val="00F95D3C"/>
    <w:rsid w:val="00F96E59"/>
    <w:rsid w:val="00F96F35"/>
    <w:rsid w:val="00F96FC0"/>
    <w:rsid w:val="00F972FB"/>
    <w:rsid w:val="00FA0473"/>
    <w:rsid w:val="00FA0502"/>
    <w:rsid w:val="00FA0560"/>
    <w:rsid w:val="00FA0DD3"/>
    <w:rsid w:val="00FA1390"/>
    <w:rsid w:val="00FA2154"/>
    <w:rsid w:val="00FA22A6"/>
    <w:rsid w:val="00FA27A4"/>
    <w:rsid w:val="00FA2A1E"/>
    <w:rsid w:val="00FA333F"/>
    <w:rsid w:val="00FA3397"/>
    <w:rsid w:val="00FA35B6"/>
    <w:rsid w:val="00FA484B"/>
    <w:rsid w:val="00FA48CD"/>
    <w:rsid w:val="00FA4AEE"/>
    <w:rsid w:val="00FA5487"/>
    <w:rsid w:val="00FA55D1"/>
    <w:rsid w:val="00FA5757"/>
    <w:rsid w:val="00FA58BF"/>
    <w:rsid w:val="00FA6197"/>
    <w:rsid w:val="00FA7769"/>
    <w:rsid w:val="00FB00D9"/>
    <w:rsid w:val="00FB025E"/>
    <w:rsid w:val="00FB04D8"/>
    <w:rsid w:val="00FB1BD1"/>
    <w:rsid w:val="00FB2FA4"/>
    <w:rsid w:val="00FB3E0C"/>
    <w:rsid w:val="00FB4118"/>
    <w:rsid w:val="00FB487D"/>
    <w:rsid w:val="00FB64C8"/>
    <w:rsid w:val="00FB7268"/>
    <w:rsid w:val="00FC0BEE"/>
    <w:rsid w:val="00FC168F"/>
    <w:rsid w:val="00FC1B82"/>
    <w:rsid w:val="00FC2C6F"/>
    <w:rsid w:val="00FC2D92"/>
    <w:rsid w:val="00FC3420"/>
    <w:rsid w:val="00FC3AD2"/>
    <w:rsid w:val="00FC3E37"/>
    <w:rsid w:val="00FC3E39"/>
    <w:rsid w:val="00FC4787"/>
    <w:rsid w:val="00FC5089"/>
    <w:rsid w:val="00FC5446"/>
    <w:rsid w:val="00FC599B"/>
    <w:rsid w:val="00FC5E49"/>
    <w:rsid w:val="00FC6191"/>
    <w:rsid w:val="00FC64ED"/>
    <w:rsid w:val="00FC7787"/>
    <w:rsid w:val="00FC781E"/>
    <w:rsid w:val="00FC7B8A"/>
    <w:rsid w:val="00FC7D82"/>
    <w:rsid w:val="00FC7EB4"/>
    <w:rsid w:val="00FC7EBC"/>
    <w:rsid w:val="00FD0D7F"/>
    <w:rsid w:val="00FD10F7"/>
    <w:rsid w:val="00FD1886"/>
    <w:rsid w:val="00FD1890"/>
    <w:rsid w:val="00FD1A26"/>
    <w:rsid w:val="00FD2476"/>
    <w:rsid w:val="00FD26C1"/>
    <w:rsid w:val="00FD2A03"/>
    <w:rsid w:val="00FD30E6"/>
    <w:rsid w:val="00FD3818"/>
    <w:rsid w:val="00FD390D"/>
    <w:rsid w:val="00FD3D6F"/>
    <w:rsid w:val="00FD4314"/>
    <w:rsid w:val="00FD48B8"/>
    <w:rsid w:val="00FD5A24"/>
    <w:rsid w:val="00FD6FC1"/>
    <w:rsid w:val="00FE0F64"/>
    <w:rsid w:val="00FE17EF"/>
    <w:rsid w:val="00FE1ADD"/>
    <w:rsid w:val="00FE2AEB"/>
    <w:rsid w:val="00FE2BB3"/>
    <w:rsid w:val="00FE4599"/>
    <w:rsid w:val="00FE4D1F"/>
    <w:rsid w:val="00FE4E99"/>
    <w:rsid w:val="00FE5827"/>
    <w:rsid w:val="00FE61F8"/>
    <w:rsid w:val="00FE6956"/>
    <w:rsid w:val="00FE6A70"/>
    <w:rsid w:val="00FE6BB2"/>
    <w:rsid w:val="00FE6C8A"/>
    <w:rsid w:val="00FE750F"/>
    <w:rsid w:val="00FE75F9"/>
    <w:rsid w:val="00FF02A2"/>
    <w:rsid w:val="00FF04F5"/>
    <w:rsid w:val="00FF0579"/>
    <w:rsid w:val="00FF08D0"/>
    <w:rsid w:val="00FF0933"/>
    <w:rsid w:val="00FF0AEE"/>
    <w:rsid w:val="00FF0E0E"/>
    <w:rsid w:val="00FF1103"/>
    <w:rsid w:val="00FF11EA"/>
    <w:rsid w:val="00FF13EC"/>
    <w:rsid w:val="00FF1E52"/>
    <w:rsid w:val="00FF2340"/>
    <w:rsid w:val="00FF261B"/>
    <w:rsid w:val="00FF35A4"/>
    <w:rsid w:val="00FF3636"/>
    <w:rsid w:val="00FF40FA"/>
    <w:rsid w:val="00FF4CAD"/>
    <w:rsid w:val="00FF5986"/>
    <w:rsid w:val="00FF64A3"/>
    <w:rsid w:val="00FF6EDB"/>
    <w:rsid w:val="00FF753F"/>
    <w:rsid w:val="00FF78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5B245B"/>
  <w15:docId w15:val="{EB8F0A3C-AC0A-4708-AAC7-E1A7A4977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ind w:left="1134"/>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086"/>
  </w:style>
  <w:style w:type="paragraph" w:styleId="Heading1">
    <w:name w:val="heading 1"/>
    <w:basedOn w:val="Normal"/>
    <w:next w:val="Normal"/>
    <w:link w:val="Heading1Char"/>
    <w:qFormat/>
    <w:rsid w:val="0094680C"/>
    <w:pPr>
      <w:keepNext/>
      <w:tabs>
        <w:tab w:val="left" w:pos="1080"/>
        <w:tab w:val="left" w:pos="1260"/>
        <w:tab w:val="left" w:pos="1440"/>
        <w:tab w:val="left" w:leader="dot" w:pos="7740"/>
        <w:tab w:val="right" w:pos="8100"/>
      </w:tabs>
      <w:spacing w:after="0" w:line="360" w:lineRule="auto"/>
      <w:ind w:left="1080" w:hanging="1080"/>
      <w:jc w:val="left"/>
      <w:outlineLvl w:val="0"/>
    </w:pPr>
    <w:rPr>
      <w:rFonts w:ascii="Courier New" w:eastAsia="Times New Roman" w:hAnsi="Courier New" w:cs="Courier New"/>
      <w:b/>
      <w:bCs/>
      <w:sz w:val="24"/>
      <w:szCs w:val="24"/>
    </w:rPr>
  </w:style>
  <w:style w:type="paragraph" w:styleId="Heading3">
    <w:name w:val="heading 3"/>
    <w:basedOn w:val="Normal"/>
    <w:next w:val="Normal"/>
    <w:link w:val="Heading3Char"/>
    <w:uiPriority w:val="9"/>
    <w:semiHidden/>
    <w:unhideWhenUsed/>
    <w:qFormat/>
    <w:rsid w:val="007D7B0B"/>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mawardi"/>
    <w:basedOn w:val="Normal"/>
    <w:link w:val="ListParagraphChar"/>
    <w:uiPriority w:val="34"/>
    <w:qFormat/>
    <w:rsid w:val="00C06361"/>
    <w:pPr>
      <w:ind w:left="720"/>
      <w:contextualSpacing/>
    </w:pPr>
  </w:style>
  <w:style w:type="table" w:styleId="TableGrid">
    <w:name w:val="Table Grid"/>
    <w:basedOn w:val="TableNormal"/>
    <w:uiPriority w:val="59"/>
    <w:rsid w:val="000C6E5B"/>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B9157F"/>
    <w:pPr>
      <w:spacing w:after="0"/>
    </w:pPr>
  </w:style>
  <w:style w:type="character" w:styleId="Hyperlink">
    <w:name w:val="Hyperlink"/>
    <w:basedOn w:val="DefaultParagraphFont"/>
    <w:uiPriority w:val="99"/>
    <w:unhideWhenUsed/>
    <w:rsid w:val="003140E0"/>
    <w:rPr>
      <w:color w:val="0000FF" w:themeColor="hyperlink"/>
      <w:u w:val="single"/>
    </w:rPr>
  </w:style>
  <w:style w:type="paragraph" w:customStyle="1" w:styleId="Default">
    <w:name w:val="Default"/>
    <w:rsid w:val="003D170C"/>
    <w:pPr>
      <w:autoSpaceDE w:val="0"/>
      <w:autoSpaceDN w:val="0"/>
      <w:adjustRightInd w:val="0"/>
      <w:spacing w:after="0"/>
    </w:pPr>
    <w:rPr>
      <w:rFonts w:ascii="Bookman Old Style" w:hAnsi="Bookman Old Style" w:cs="Bookman Old Style"/>
      <w:color w:val="000000"/>
      <w:sz w:val="24"/>
      <w:szCs w:val="24"/>
    </w:rPr>
  </w:style>
  <w:style w:type="paragraph" w:styleId="Header">
    <w:name w:val="header"/>
    <w:basedOn w:val="Normal"/>
    <w:link w:val="HeaderChar"/>
    <w:uiPriority w:val="99"/>
    <w:unhideWhenUsed/>
    <w:rsid w:val="006A5416"/>
    <w:pPr>
      <w:tabs>
        <w:tab w:val="center" w:pos="4680"/>
        <w:tab w:val="right" w:pos="9360"/>
      </w:tabs>
      <w:spacing w:after="0"/>
    </w:pPr>
  </w:style>
  <w:style w:type="character" w:customStyle="1" w:styleId="HeaderChar">
    <w:name w:val="Header Char"/>
    <w:basedOn w:val="DefaultParagraphFont"/>
    <w:link w:val="Header"/>
    <w:uiPriority w:val="99"/>
    <w:rsid w:val="006A5416"/>
  </w:style>
  <w:style w:type="paragraph" w:styleId="Footer">
    <w:name w:val="footer"/>
    <w:basedOn w:val="Normal"/>
    <w:link w:val="FooterChar"/>
    <w:uiPriority w:val="99"/>
    <w:unhideWhenUsed/>
    <w:rsid w:val="006A5416"/>
    <w:pPr>
      <w:tabs>
        <w:tab w:val="center" w:pos="4680"/>
        <w:tab w:val="right" w:pos="9360"/>
      </w:tabs>
      <w:spacing w:after="0"/>
    </w:pPr>
  </w:style>
  <w:style w:type="character" w:customStyle="1" w:styleId="FooterChar">
    <w:name w:val="Footer Char"/>
    <w:basedOn w:val="DefaultParagraphFont"/>
    <w:link w:val="Footer"/>
    <w:uiPriority w:val="99"/>
    <w:rsid w:val="006A5416"/>
  </w:style>
  <w:style w:type="paragraph" w:styleId="BalloonText">
    <w:name w:val="Balloon Text"/>
    <w:basedOn w:val="Normal"/>
    <w:link w:val="BalloonTextChar"/>
    <w:uiPriority w:val="99"/>
    <w:semiHidden/>
    <w:unhideWhenUsed/>
    <w:rsid w:val="003026D7"/>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26D7"/>
    <w:rPr>
      <w:rFonts w:ascii="Tahoma" w:hAnsi="Tahoma" w:cs="Tahoma"/>
      <w:sz w:val="16"/>
      <w:szCs w:val="16"/>
    </w:rPr>
  </w:style>
  <w:style w:type="character" w:customStyle="1" w:styleId="Heading1Char">
    <w:name w:val="Heading 1 Char"/>
    <w:basedOn w:val="DefaultParagraphFont"/>
    <w:link w:val="Heading1"/>
    <w:rsid w:val="0094680C"/>
    <w:rPr>
      <w:rFonts w:ascii="Courier New" w:eastAsia="Times New Roman" w:hAnsi="Courier New" w:cs="Courier New"/>
      <w:b/>
      <w:bCs/>
      <w:sz w:val="24"/>
      <w:szCs w:val="24"/>
    </w:rPr>
  </w:style>
  <w:style w:type="paragraph" w:styleId="Title">
    <w:name w:val="Title"/>
    <w:basedOn w:val="Normal"/>
    <w:link w:val="TitleChar"/>
    <w:qFormat/>
    <w:rsid w:val="002776C7"/>
    <w:pPr>
      <w:spacing w:after="0"/>
      <w:ind w:left="0"/>
      <w:jc w:val="center"/>
    </w:pPr>
    <w:rPr>
      <w:rFonts w:ascii="Times New Roman" w:eastAsia="Times New Roman" w:hAnsi="Times New Roman" w:cs="Times New Roman"/>
      <w:b/>
      <w:bCs/>
      <w:sz w:val="28"/>
      <w:szCs w:val="24"/>
    </w:rPr>
  </w:style>
  <w:style w:type="character" w:customStyle="1" w:styleId="TitleChar">
    <w:name w:val="Title Char"/>
    <w:basedOn w:val="DefaultParagraphFont"/>
    <w:link w:val="Title"/>
    <w:rsid w:val="002776C7"/>
    <w:rPr>
      <w:rFonts w:ascii="Times New Roman" w:eastAsia="Times New Roman" w:hAnsi="Times New Roman" w:cs="Times New Roman"/>
      <w:b/>
      <w:bCs/>
      <w:sz w:val="28"/>
      <w:szCs w:val="24"/>
    </w:rPr>
  </w:style>
  <w:style w:type="paragraph" w:styleId="BodyTextIndent3">
    <w:name w:val="Body Text Indent 3"/>
    <w:basedOn w:val="Normal"/>
    <w:link w:val="BodyTextIndent3Char"/>
    <w:rsid w:val="007F3906"/>
    <w:pPr>
      <w:spacing w:after="0"/>
      <w:ind w:left="1620" w:hanging="1620"/>
    </w:pPr>
    <w:rPr>
      <w:rFonts w:ascii="Times New Roman" w:eastAsia="Times New Roman" w:hAnsi="Times New Roman" w:cs="Times New Roman"/>
      <w:sz w:val="24"/>
      <w:szCs w:val="24"/>
      <w:lang w:val="en-GB"/>
    </w:rPr>
  </w:style>
  <w:style w:type="character" w:customStyle="1" w:styleId="BodyTextIndent3Char">
    <w:name w:val="Body Text Indent 3 Char"/>
    <w:basedOn w:val="DefaultParagraphFont"/>
    <w:link w:val="BodyTextIndent3"/>
    <w:rsid w:val="007F3906"/>
    <w:rPr>
      <w:rFonts w:ascii="Times New Roman" w:eastAsia="Times New Roman" w:hAnsi="Times New Roman" w:cs="Times New Roman"/>
      <w:sz w:val="24"/>
      <w:szCs w:val="24"/>
      <w:lang w:val="en-GB"/>
    </w:rPr>
  </w:style>
  <w:style w:type="paragraph" w:styleId="BodyText">
    <w:name w:val="Body Text"/>
    <w:basedOn w:val="Normal"/>
    <w:link w:val="BodyTextChar"/>
    <w:rsid w:val="007F3906"/>
    <w:pPr>
      <w:spacing w:after="0"/>
      <w:ind w:left="0"/>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7F3906"/>
    <w:rPr>
      <w:rFonts w:ascii="Times New Roman" w:eastAsia="Times New Roman" w:hAnsi="Times New Roman" w:cs="Times New Roman"/>
      <w:sz w:val="24"/>
      <w:szCs w:val="24"/>
      <w:lang w:val="en-GB"/>
    </w:rPr>
  </w:style>
  <w:style w:type="paragraph" w:styleId="HTMLPreformatted">
    <w:name w:val="HTML Preformatted"/>
    <w:basedOn w:val="Normal"/>
    <w:link w:val="HTMLPreformattedChar"/>
    <w:uiPriority w:val="99"/>
    <w:semiHidden/>
    <w:unhideWhenUsed/>
    <w:rsid w:val="00B33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jc w:val="left"/>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B335E0"/>
    <w:rPr>
      <w:rFonts w:ascii="Courier New" w:eastAsia="Times New Roman" w:hAnsi="Courier New" w:cs="Courier New"/>
      <w:sz w:val="20"/>
      <w:szCs w:val="20"/>
    </w:rPr>
  </w:style>
  <w:style w:type="character" w:customStyle="1" w:styleId="Heading3Char">
    <w:name w:val="Heading 3 Char"/>
    <w:basedOn w:val="DefaultParagraphFont"/>
    <w:link w:val="Heading3"/>
    <w:uiPriority w:val="9"/>
    <w:semiHidden/>
    <w:rsid w:val="007D7B0B"/>
    <w:rPr>
      <w:rFonts w:asciiTheme="majorHAnsi" w:eastAsiaTheme="majorEastAsia" w:hAnsiTheme="majorHAnsi" w:cstheme="majorBidi"/>
      <w:b/>
      <w:bCs/>
      <w:color w:val="4F81BD" w:themeColor="accent1"/>
    </w:rPr>
  </w:style>
  <w:style w:type="paragraph" w:styleId="BodyTextIndent2">
    <w:name w:val="Body Text Indent 2"/>
    <w:basedOn w:val="Normal"/>
    <w:link w:val="BodyTextIndent2Char"/>
    <w:uiPriority w:val="99"/>
    <w:semiHidden/>
    <w:unhideWhenUsed/>
    <w:rsid w:val="003F57BC"/>
    <w:pPr>
      <w:spacing w:after="120" w:line="480" w:lineRule="auto"/>
      <w:ind w:left="283"/>
    </w:pPr>
  </w:style>
  <w:style w:type="character" w:customStyle="1" w:styleId="BodyTextIndent2Char">
    <w:name w:val="Body Text Indent 2 Char"/>
    <w:basedOn w:val="DefaultParagraphFont"/>
    <w:link w:val="BodyTextIndent2"/>
    <w:uiPriority w:val="99"/>
    <w:semiHidden/>
    <w:rsid w:val="003F57BC"/>
  </w:style>
  <w:style w:type="paragraph" w:customStyle="1" w:styleId="ListParagraph1">
    <w:name w:val="List Paragraph1"/>
    <w:basedOn w:val="Normal"/>
    <w:uiPriority w:val="34"/>
    <w:qFormat/>
    <w:rsid w:val="006511FF"/>
    <w:pPr>
      <w:spacing w:after="160" w:line="259" w:lineRule="auto"/>
      <w:ind w:left="720"/>
      <w:contextualSpacing/>
      <w:jc w:val="left"/>
    </w:pPr>
  </w:style>
  <w:style w:type="character" w:customStyle="1" w:styleId="ListParagraphChar">
    <w:name w:val="List Paragraph Char"/>
    <w:aliases w:val="mawardi Char"/>
    <w:link w:val="ListParagraph"/>
    <w:uiPriority w:val="34"/>
    <w:locked/>
    <w:rsid w:val="00450C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800901">
      <w:bodyDiv w:val="1"/>
      <w:marLeft w:val="0"/>
      <w:marRight w:val="0"/>
      <w:marTop w:val="0"/>
      <w:marBottom w:val="0"/>
      <w:divBdr>
        <w:top w:val="none" w:sz="0" w:space="0" w:color="auto"/>
        <w:left w:val="none" w:sz="0" w:space="0" w:color="auto"/>
        <w:bottom w:val="none" w:sz="0" w:space="0" w:color="auto"/>
        <w:right w:val="none" w:sz="0" w:space="0" w:color="auto"/>
      </w:divBdr>
    </w:div>
    <w:div w:id="264700481">
      <w:bodyDiv w:val="1"/>
      <w:marLeft w:val="0"/>
      <w:marRight w:val="0"/>
      <w:marTop w:val="0"/>
      <w:marBottom w:val="0"/>
      <w:divBdr>
        <w:top w:val="none" w:sz="0" w:space="0" w:color="auto"/>
        <w:left w:val="none" w:sz="0" w:space="0" w:color="auto"/>
        <w:bottom w:val="none" w:sz="0" w:space="0" w:color="auto"/>
        <w:right w:val="none" w:sz="0" w:space="0" w:color="auto"/>
      </w:divBdr>
    </w:div>
    <w:div w:id="617838890">
      <w:bodyDiv w:val="1"/>
      <w:marLeft w:val="0"/>
      <w:marRight w:val="0"/>
      <w:marTop w:val="0"/>
      <w:marBottom w:val="0"/>
      <w:divBdr>
        <w:top w:val="none" w:sz="0" w:space="0" w:color="auto"/>
        <w:left w:val="none" w:sz="0" w:space="0" w:color="auto"/>
        <w:bottom w:val="none" w:sz="0" w:space="0" w:color="auto"/>
        <w:right w:val="none" w:sz="0" w:space="0" w:color="auto"/>
      </w:divBdr>
    </w:div>
    <w:div w:id="1031420742">
      <w:bodyDiv w:val="1"/>
      <w:marLeft w:val="0"/>
      <w:marRight w:val="0"/>
      <w:marTop w:val="0"/>
      <w:marBottom w:val="0"/>
      <w:divBdr>
        <w:top w:val="none" w:sz="0" w:space="0" w:color="auto"/>
        <w:left w:val="none" w:sz="0" w:space="0" w:color="auto"/>
        <w:bottom w:val="none" w:sz="0" w:space="0" w:color="auto"/>
        <w:right w:val="none" w:sz="0" w:space="0" w:color="auto"/>
      </w:divBdr>
    </w:div>
    <w:div w:id="1384713356">
      <w:bodyDiv w:val="1"/>
      <w:marLeft w:val="0"/>
      <w:marRight w:val="0"/>
      <w:marTop w:val="0"/>
      <w:marBottom w:val="0"/>
      <w:divBdr>
        <w:top w:val="none" w:sz="0" w:space="0" w:color="auto"/>
        <w:left w:val="none" w:sz="0" w:space="0" w:color="auto"/>
        <w:bottom w:val="none" w:sz="0" w:space="0" w:color="auto"/>
        <w:right w:val="none" w:sz="0" w:space="0" w:color="auto"/>
      </w:divBdr>
    </w:div>
    <w:div w:id="2047018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615963-00AA-4B6E-A26C-7A5EDB7AC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9</Pages>
  <Words>3833</Words>
  <Characters>21854</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25636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asrie</dc:creator>
  <cp:lastModifiedBy>windows 10</cp:lastModifiedBy>
  <cp:revision>6</cp:revision>
  <cp:lastPrinted>2021-09-27T11:00:00Z</cp:lastPrinted>
  <dcterms:created xsi:type="dcterms:W3CDTF">2022-10-05T14:38:00Z</dcterms:created>
  <dcterms:modified xsi:type="dcterms:W3CDTF">2022-12-21T11:03:00Z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(deprecated)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9th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e7052769-480e-3ca7-a780-94589a37cdff</vt:lpwstr>
  </property>
  <property fmtid="{D5CDD505-2E9C-101B-9397-08002B2CF9AE}" pid="24" name="Mendeley Citation Style_1">
    <vt:lpwstr>http://www.zotero.org/styles/apa</vt:lpwstr>
  </property>
</Properties>
</file>