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A383D" w14:textId="77777777" w:rsidR="00A7400A" w:rsidRPr="00A77882" w:rsidRDefault="00A7400A" w:rsidP="00A7400A">
      <w:pPr>
        <w:spacing w:line="240" w:lineRule="auto"/>
        <w:jc w:val="center"/>
        <w:rPr>
          <w:rFonts w:ascii="Times New Roman" w:hAnsi="Times New Roman"/>
          <w:b/>
          <w:sz w:val="24"/>
          <w:szCs w:val="24"/>
        </w:rPr>
      </w:pPr>
      <w:r w:rsidRPr="00A77882">
        <w:rPr>
          <w:rFonts w:ascii="Times New Roman" w:hAnsi="Times New Roman"/>
          <w:b/>
          <w:sz w:val="24"/>
          <w:szCs w:val="24"/>
        </w:rPr>
        <w:t>RANCANGAN USULAN PENELITIAN SKRIPSI</w:t>
      </w:r>
    </w:p>
    <w:p w14:paraId="6F3C8700" w14:textId="77777777" w:rsidR="00A7400A" w:rsidRPr="00A77882" w:rsidRDefault="00A7400A" w:rsidP="00A7400A">
      <w:pPr>
        <w:spacing w:after="0"/>
        <w:rPr>
          <w:rFonts w:ascii="Times New Roman" w:hAnsi="Times New Roman"/>
          <w:sz w:val="24"/>
          <w:szCs w:val="24"/>
        </w:rPr>
      </w:pPr>
      <w:proofErr w:type="spellStart"/>
      <w:r w:rsidRPr="00A77882">
        <w:rPr>
          <w:rFonts w:ascii="Times New Roman" w:hAnsi="Times New Roman"/>
          <w:sz w:val="24"/>
          <w:szCs w:val="24"/>
        </w:rPr>
        <w:t>Diajukan</w:t>
      </w:r>
      <w:proofErr w:type="spellEnd"/>
      <w:r w:rsidRPr="00A77882">
        <w:rPr>
          <w:rFonts w:ascii="Times New Roman" w:hAnsi="Times New Roman"/>
          <w:sz w:val="24"/>
          <w:szCs w:val="24"/>
        </w:rPr>
        <w:t xml:space="preserve"> Oleh:</w:t>
      </w:r>
    </w:p>
    <w:p w14:paraId="0013FB2C" w14:textId="698CE324" w:rsidR="00A7400A" w:rsidRPr="00A77882" w:rsidRDefault="00A7400A" w:rsidP="00A7400A">
      <w:pPr>
        <w:tabs>
          <w:tab w:val="left" w:pos="1418"/>
          <w:tab w:val="left" w:pos="1701"/>
        </w:tabs>
        <w:spacing w:after="0"/>
        <w:rPr>
          <w:rFonts w:ascii="Times New Roman" w:hAnsi="Times New Roman"/>
          <w:b/>
          <w:sz w:val="24"/>
          <w:szCs w:val="24"/>
        </w:rPr>
      </w:pPr>
      <w:r w:rsidRPr="00A77882">
        <w:rPr>
          <w:rFonts w:ascii="Times New Roman" w:hAnsi="Times New Roman"/>
          <w:sz w:val="24"/>
          <w:szCs w:val="24"/>
        </w:rPr>
        <w:t>Nama</w:t>
      </w:r>
      <w:r w:rsidRPr="00A77882">
        <w:rPr>
          <w:rFonts w:ascii="Times New Roman" w:hAnsi="Times New Roman"/>
          <w:sz w:val="24"/>
          <w:szCs w:val="24"/>
        </w:rPr>
        <w:tab/>
        <w:t>:</w:t>
      </w:r>
      <w:r w:rsidRPr="00A77882">
        <w:rPr>
          <w:rFonts w:ascii="Times New Roman" w:hAnsi="Times New Roman"/>
          <w:sz w:val="24"/>
          <w:szCs w:val="24"/>
        </w:rPr>
        <w:tab/>
      </w:r>
      <w:r w:rsidR="00861B40">
        <w:rPr>
          <w:rFonts w:ascii="Times New Roman" w:hAnsi="Times New Roman"/>
          <w:sz w:val="24"/>
          <w:szCs w:val="24"/>
        </w:rPr>
        <w:t>RIFKY YUDHA PUTRA RAMADHAN</w:t>
      </w:r>
    </w:p>
    <w:p w14:paraId="19977751" w14:textId="04B53050" w:rsidR="00A7400A" w:rsidRPr="00A77882" w:rsidRDefault="00A7400A" w:rsidP="00A7400A">
      <w:pPr>
        <w:tabs>
          <w:tab w:val="left" w:pos="1418"/>
          <w:tab w:val="left" w:pos="1701"/>
        </w:tabs>
        <w:spacing w:after="0"/>
        <w:rPr>
          <w:rFonts w:ascii="Times New Roman" w:hAnsi="Times New Roman"/>
          <w:sz w:val="24"/>
          <w:szCs w:val="24"/>
        </w:rPr>
      </w:pPr>
      <w:r w:rsidRPr="00A77882">
        <w:rPr>
          <w:rFonts w:ascii="Times New Roman" w:hAnsi="Times New Roman"/>
          <w:sz w:val="24"/>
          <w:szCs w:val="24"/>
        </w:rPr>
        <w:t>NPM</w:t>
      </w:r>
      <w:r w:rsidRPr="00A77882">
        <w:rPr>
          <w:rFonts w:ascii="Times New Roman" w:hAnsi="Times New Roman"/>
          <w:sz w:val="24"/>
          <w:szCs w:val="24"/>
        </w:rPr>
        <w:tab/>
        <w:t>:</w:t>
      </w:r>
      <w:r w:rsidRPr="00A77882">
        <w:rPr>
          <w:rFonts w:ascii="Times New Roman" w:hAnsi="Times New Roman"/>
          <w:sz w:val="24"/>
          <w:szCs w:val="24"/>
        </w:rPr>
        <w:tab/>
        <w:t>190214</w:t>
      </w:r>
      <w:r w:rsidR="00861B40">
        <w:rPr>
          <w:rFonts w:ascii="Times New Roman" w:hAnsi="Times New Roman"/>
          <w:sz w:val="24"/>
          <w:szCs w:val="24"/>
        </w:rPr>
        <w:t>774</w:t>
      </w:r>
    </w:p>
    <w:p w14:paraId="62C917F8" w14:textId="5C64A8A8" w:rsidR="00A7400A" w:rsidRPr="00A77882" w:rsidRDefault="00A7400A" w:rsidP="00A7400A">
      <w:pPr>
        <w:tabs>
          <w:tab w:val="left" w:pos="1418"/>
          <w:tab w:val="left" w:pos="1701"/>
        </w:tabs>
        <w:spacing w:after="0"/>
        <w:ind w:left="1701" w:hanging="1701"/>
        <w:jc w:val="both"/>
        <w:rPr>
          <w:rFonts w:ascii="Times New Roman" w:hAnsi="Times New Roman"/>
          <w:sz w:val="24"/>
          <w:szCs w:val="24"/>
        </w:rPr>
      </w:pPr>
      <w:proofErr w:type="spellStart"/>
      <w:r w:rsidRPr="00A77882">
        <w:rPr>
          <w:rFonts w:ascii="Times New Roman" w:hAnsi="Times New Roman"/>
          <w:sz w:val="24"/>
          <w:szCs w:val="24"/>
        </w:rPr>
        <w:t>Judul</w:t>
      </w:r>
      <w:proofErr w:type="spellEnd"/>
      <w:r w:rsidRPr="00A77882">
        <w:rPr>
          <w:rFonts w:ascii="Times New Roman" w:hAnsi="Times New Roman"/>
          <w:sz w:val="24"/>
          <w:szCs w:val="24"/>
        </w:rPr>
        <w:tab/>
        <w:t>:</w:t>
      </w:r>
      <w:r w:rsidRPr="00A77882">
        <w:rPr>
          <w:rFonts w:ascii="Times New Roman" w:hAnsi="Times New Roman"/>
          <w:sz w:val="24"/>
          <w:szCs w:val="24"/>
        </w:rPr>
        <w:tab/>
      </w:r>
      <w:r w:rsidR="006068E5" w:rsidRPr="00B075B7">
        <w:rPr>
          <w:rFonts w:ascii="Times New Roman" w:hAnsi="Times New Roman"/>
          <w:noProof/>
          <w:color w:val="000000"/>
          <w:sz w:val="24"/>
        </w:rPr>
        <w:t xml:space="preserve">Pengaruh </w:t>
      </w:r>
      <w:r w:rsidR="006068E5">
        <w:rPr>
          <w:rFonts w:ascii="Times New Roman" w:hAnsi="Times New Roman"/>
          <w:noProof/>
          <w:color w:val="000000"/>
          <w:sz w:val="24"/>
        </w:rPr>
        <w:t>Promosi Melalui Media Sosial Dalam Memasarkan</w:t>
      </w:r>
      <w:r w:rsidR="009E473D">
        <w:rPr>
          <w:rFonts w:ascii="Times New Roman" w:hAnsi="Times New Roman"/>
          <w:noProof/>
          <w:color w:val="000000"/>
          <w:sz w:val="24"/>
        </w:rPr>
        <w:t xml:space="preserve"> Produk</w:t>
      </w:r>
      <w:r w:rsidR="006068E5">
        <w:rPr>
          <w:rFonts w:ascii="Times New Roman" w:hAnsi="Times New Roman"/>
          <w:noProof/>
          <w:color w:val="000000"/>
          <w:sz w:val="24"/>
        </w:rPr>
        <w:t xml:space="preserve"> </w:t>
      </w:r>
      <w:r w:rsidR="009E473D">
        <w:rPr>
          <w:rFonts w:ascii="Times New Roman" w:hAnsi="Times New Roman"/>
          <w:noProof/>
          <w:color w:val="000000"/>
          <w:sz w:val="24"/>
        </w:rPr>
        <w:t xml:space="preserve">Terhadap Keputusan Pembelian </w:t>
      </w:r>
      <w:r w:rsidR="006068E5">
        <w:rPr>
          <w:rFonts w:ascii="Times New Roman" w:hAnsi="Times New Roman"/>
          <w:noProof/>
          <w:color w:val="000000"/>
          <w:sz w:val="24"/>
        </w:rPr>
        <w:t>Produk Online Shop Wiva Store</w:t>
      </w:r>
      <w:r w:rsidR="009E473D">
        <w:rPr>
          <w:rFonts w:ascii="Times New Roman" w:hAnsi="Times New Roman"/>
          <w:noProof/>
          <w:color w:val="000000"/>
          <w:sz w:val="24"/>
        </w:rPr>
        <w:t xml:space="preserve"> di Tenggarong</w:t>
      </w:r>
    </w:p>
    <w:p w14:paraId="57A97FC5" w14:textId="77777777" w:rsidR="00A7400A" w:rsidRPr="00A77882" w:rsidRDefault="00A7400A" w:rsidP="00A7400A">
      <w:pPr>
        <w:tabs>
          <w:tab w:val="left" w:pos="1418"/>
          <w:tab w:val="left" w:pos="1701"/>
        </w:tabs>
        <w:spacing w:after="0"/>
        <w:ind w:left="1701" w:hanging="1701"/>
        <w:jc w:val="both"/>
        <w:rPr>
          <w:rFonts w:ascii="Times New Roman" w:hAnsi="Times New Roman"/>
          <w:sz w:val="24"/>
          <w:szCs w:val="24"/>
        </w:rPr>
      </w:pPr>
    </w:p>
    <w:p w14:paraId="1C9787CE" w14:textId="77777777" w:rsidR="00A7400A" w:rsidRPr="00A77882" w:rsidRDefault="00A7400A" w:rsidP="00A7400A">
      <w:pPr>
        <w:numPr>
          <w:ilvl w:val="0"/>
          <w:numId w:val="3"/>
        </w:numPr>
        <w:spacing w:before="120" w:after="0" w:line="240" w:lineRule="auto"/>
        <w:ind w:left="425" w:hanging="426"/>
        <w:jc w:val="both"/>
        <w:rPr>
          <w:rFonts w:ascii="Times New Roman" w:hAnsi="Times New Roman"/>
          <w:sz w:val="24"/>
          <w:szCs w:val="24"/>
        </w:rPr>
      </w:pPr>
      <w:r w:rsidRPr="00A77882">
        <w:rPr>
          <w:rFonts w:ascii="Times New Roman" w:hAnsi="Times New Roman"/>
          <w:sz w:val="24"/>
          <w:szCs w:val="24"/>
        </w:rPr>
        <w:t xml:space="preserve">Latar </w:t>
      </w:r>
      <w:proofErr w:type="spellStart"/>
      <w:r w:rsidRPr="00A77882">
        <w:rPr>
          <w:rFonts w:ascii="Times New Roman" w:hAnsi="Times New Roman"/>
          <w:sz w:val="24"/>
          <w:szCs w:val="24"/>
        </w:rPr>
        <w:t>Belakang</w:t>
      </w:r>
      <w:proofErr w:type="spellEnd"/>
    </w:p>
    <w:p w14:paraId="3C2B50F4" w14:textId="77777777" w:rsidR="0096597B" w:rsidRPr="0096597B" w:rsidRDefault="0096597B" w:rsidP="0096597B">
      <w:pPr>
        <w:spacing w:after="0" w:line="240" w:lineRule="auto"/>
        <w:ind w:left="426" w:firstLine="462"/>
        <w:contextualSpacing/>
        <w:jc w:val="both"/>
        <w:rPr>
          <w:rFonts w:ascii="Times New Roman" w:hAnsi="Times New Roman"/>
          <w:sz w:val="24"/>
          <w:szCs w:val="24"/>
        </w:rPr>
      </w:pPr>
      <w:r w:rsidRPr="0096597B">
        <w:rPr>
          <w:rFonts w:ascii="Times New Roman" w:hAnsi="Times New Roman"/>
          <w:sz w:val="24"/>
          <w:szCs w:val="24"/>
        </w:rPr>
        <w:t xml:space="preserve">Persaingan dunia </w:t>
      </w:r>
      <w:proofErr w:type="spellStart"/>
      <w:r w:rsidRPr="0096597B">
        <w:rPr>
          <w:rFonts w:ascii="Times New Roman" w:hAnsi="Times New Roman"/>
          <w:sz w:val="24"/>
          <w:szCs w:val="24"/>
        </w:rPr>
        <w:t>bisnis</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semakin</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ketat</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membuat</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perusahaan</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selalu</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berusaha</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mencari</w:t>
      </w:r>
      <w:proofErr w:type="spellEnd"/>
      <w:r w:rsidRPr="0096597B">
        <w:rPr>
          <w:rFonts w:ascii="Times New Roman" w:hAnsi="Times New Roman"/>
          <w:sz w:val="24"/>
          <w:szCs w:val="24"/>
        </w:rPr>
        <w:t xml:space="preserve"> strategi yang </w:t>
      </w:r>
      <w:proofErr w:type="spellStart"/>
      <w:r w:rsidRPr="0096597B">
        <w:rPr>
          <w:rFonts w:ascii="Times New Roman" w:hAnsi="Times New Roman"/>
          <w:sz w:val="24"/>
          <w:szCs w:val="24"/>
        </w:rPr>
        <w:t>tepat</w:t>
      </w:r>
      <w:proofErr w:type="spellEnd"/>
      <w:r w:rsidRPr="0096597B">
        <w:rPr>
          <w:rFonts w:ascii="Times New Roman" w:hAnsi="Times New Roman"/>
          <w:sz w:val="24"/>
          <w:szCs w:val="24"/>
        </w:rPr>
        <w:t xml:space="preserve"> dan </w:t>
      </w:r>
      <w:proofErr w:type="spellStart"/>
      <w:r w:rsidRPr="0096597B">
        <w:rPr>
          <w:rFonts w:ascii="Times New Roman" w:hAnsi="Times New Roman"/>
          <w:sz w:val="24"/>
          <w:szCs w:val="24"/>
        </w:rPr>
        <w:t>cepat</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dalam</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memasarkan</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produknya</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Semua</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usaha</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dituntut</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harus</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mampu</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bertindak</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cepat</w:t>
      </w:r>
      <w:proofErr w:type="spellEnd"/>
      <w:r w:rsidRPr="0096597B">
        <w:rPr>
          <w:rFonts w:ascii="Times New Roman" w:hAnsi="Times New Roman"/>
          <w:sz w:val="24"/>
          <w:szCs w:val="24"/>
        </w:rPr>
        <w:t xml:space="preserve"> dan </w:t>
      </w:r>
      <w:proofErr w:type="spellStart"/>
      <w:r w:rsidRPr="0096597B">
        <w:rPr>
          <w:rFonts w:ascii="Times New Roman" w:hAnsi="Times New Roman"/>
          <w:sz w:val="24"/>
          <w:szCs w:val="24"/>
        </w:rPr>
        <w:t>tepat</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dalam</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menghadapi</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persaingan</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dilingkungan</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bisnis</w:t>
      </w:r>
      <w:proofErr w:type="spellEnd"/>
      <w:r w:rsidRPr="0096597B">
        <w:rPr>
          <w:rFonts w:ascii="Times New Roman" w:hAnsi="Times New Roman"/>
          <w:sz w:val="24"/>
          <w:szCs w:val="24"/>
        </w:rPr>
        <w:t xml:space="preserve"> yang </w:t>
      </w:r>
      <w:proofErr w:type="spellStart"/>
      <w:r w:rsidRPr="0096597B">
        <w:rPr>
          <w:rFonts w:ascii="Times New Roman" w:hAnsi="Times New Roman"/>
          <w:sz w:val="24"/>
          <w:szCs w:val="24"/>
        </w:rPr>
        <w:t>terus</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bergerak</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secara</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dinamis</w:t>
      </w:r>
      <w:proofErr w:type="spellEnd"/>
      <w:r w:rsidRPr="0096597B">
        <w:rPr>
          <w:rFonts w:ascii="Times New Roman" w:hAnsi="Times New Roman"/>
          <w:sz w:val="24"/>
          <w:szCs w:val="24"/>
        </w:rPr>
        <w:t xml:space="preserve"> dan </w:t>
      </w:r>
      <w:proofErr w:type="spellStart"/>
      <w:r w:rsidRPr="0096597B">
        <w:rPr>
          <w:rFonts w:ascii="Times New Roman" w:hAnsi="Times New Roman"/>
          <w:sz w:val="24"/>
          <w:szCs w:val="24"/>
        </w:rPr>
        <w:t>penuh</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ketidakpastian</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Pemasaran</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adalah</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suatu</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kegiatan</w:t>
      </w:r>
      <w:proofErr w:type="spellEnd"/>
      <w:r w:rsidRPr="0096597B">
        <w:rPr>
          <w:rFonts w:ascii="Times New Roman" w:hAnsi="Times New Roman"/>
          <w:sz w:val="24"/>
          <w:szCs w:val="24"/>
        </w:rPr>
        <w:t xml:space="preserve"> yang </w:t>
      </w:r>
      <w:proofErr w:type="spellStart"/>
      <w:r w:rsidRPr="0096597B">
        <w:rPr>
          <w:rFonts w:ascii="Times New Roman" w:hAnsi="Times New Roman"/>
          <w:sz w:val="24"/>
          <w:szCs w:val="24"/>
        </w:rPr>
        <w:t>merupakan</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suatu</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faktor</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penting</w:t>
      </w:r>
      <w:proofErr w:type="spellEnd"/>
      <w:r w:rsidRPr="0096597B">
        <w:rPr>
          <w:rFonts w:ascii="Times New Roman" w:hAnsi="Times New Roman"/>
          <w:sz w:val="24"/>
          <w:szCs w:val="24"/>
        </w:rPr>
        <w:t xml:space="preserve"> dan </w:t>
      </w:r>
      <w:proofErr w:type="spellStart"/>
      <w:r w:rsidRPr="0096597B">
        <w:rPr>
          <w:rFonts w:ascii="Times New Roman" w:hAnsi="Times New Roman"/>
          <w:sz w:val="24"/>
          <w:szCs w:val="24"/>
        </w:rPr>
        <w:t>berpengaruh</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bagi</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suatu</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usaha</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dalam</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meningkatkan</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serta</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mempertahankan</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penjualannya</w:t>
      </w:r>
      <w:proofErr w:type="spellEnd"/>
      <w:r w:rsidRPr="0096597B">
        <w:rPr>
          <w:rFonts w:ascii="Times New Roman" w:hAnsi="Times New Roman"/>
          <w:sz w:val="24"/>
          <w:szCs w:val="24"/>
        </w:rPr>
        <w:t xml:space="preserve">. Karena </w:t>
      </w:r>
      <w:proofErr w:type="spellStart"/>
      <w:r w:rsidRPr="0096597B">
        <w:rPr>
          <w:rFonts w:ascii="Times New Roman" w:hAnsi="Times New Roman"/>
          <w:sz w:val="24"/>
          <w:szCs w:val="24"/>
        </w:rPr>
        <w:t>itu</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suatu</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usaha</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harus</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mempunyai</w:t>
      </w:r>
      <w:proofErr w:type="spellEnd"/>
      <w:r w:rsidRPr="0096597B">
        <w:rPr>
          <w:rFonts w:ascii="Times New Roman" w:hAnsi="Times New Roman"/>
          <w:sz w:val="24"/>
          <w:szCs w:val="24"/>
        </w:rPr>
        <w:t xml:space="preserve"> strategi yang </w:t>
      </w:r>
      <w:proofErr w:type="spellStart"/>
      <w:r w:rsidRPr="0096597B">
        <w:rPr>
          <w:rFonts w:ascii="Times New Roman" w:hAnsi="Times New Roman"/>
          <w:sz w:val="24"/>
          <w:szCs w:val="24"/>
        </w:rPr>
        <w:t>baik</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dalam</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melihat</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peluang</w:t>
      </w:r>
      <w:proofErr w:type="spellEnd"/>
      <w:r w:rsidRPr="0096597B">
        <w:rPr>
          <w:rFonts w:ascii="Times New Roman" w:hAnsi="Times New Roman"/>
          <w:sz w:val="24"/>
          <w:szCs w:val="24"/>
        </w:rPr>
        <w:t xml:space="preserve"> pasar </w:t>
      </w:r>
      <w:proofErr w:type="spellStart"/>
      <w:r w:rsidRPr="0096597B">
        <w:rPr>
          <w:rFonts w:ascii="Times New Roman" w:hAnsi="Times New Roman"/>
          <w:sz w:val="24"/>
          <w:szCs w:val="24"/>
        </w:rPr>
        <w:t>serta</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kesempatan</w:t>
      </w:r>
      <w:proofErr w:type="spellEnd"/>
      <w:r w:rsidRPr="0096597B">
        <w:rPr>
          <w:rFonts w:ascii="Times New Roman" w:hAnsi="Times New Roman"/>
          <w:sz w:val="24"/>
          <w:szCs w:val="24"/>
        </w:rPr>
        <w:t xml:space="preserve"> yang </w:t>
      </w:r>
      <w:proofErr w:type="spellStart"/>
      <w:r w:rsidRPr="0096597B">
        <w:rPr>
          <w:rFonts w:ascii="Times New Roman" w:hAnsi="Times New Roman"/>
          <w:sz w:val="24"/>
          <w:szCs w:val="24"/>
        </w:rPr>
        <w:t>ada</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sehingga</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usaha</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tersebut</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dapat</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terus</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meningkat</w:t>
      </w:r>
      <w:proofErr w:type="spellEnd"/>
      <w:r w:rsidRPr="0096597B">
        <w:rPr>
          <w:rFonts w:ascii="Times New Roman" w:hAnsi="Times New Roman"/>
          <w:sz w:val="24"/>
          <w:szCs w:val="24"/>
        </w:rPr>
        <w:t xml:space="preserve"> dan </w:t>
      </w:r>
      <w:proofErr w:type="spellStart"/>
      <w:r w:rsidRPr="0096597B">
        <w:rPr>
          <w:rFonts w:ascii="Times New Roman" w:hAnsi="Times New Roman"/>
          <w:sz w:val="24"/>
          <w:szCs w:val="24"/>
        </w:rPr>
        <w:t>dapat</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dipertahankan</w:t>
      </w:r>
      <w:proofErr w:type="spellEnd"/>
      <w:r w:rsidRPr="0096597B">
        <w:rPr>
          <w:rFonts w:ascii="Times New Roman" w:hAnsi="Times New Roman"/>
          <w:sz w:val="24"/>
          <w:szCs w:val="24"/>
        </w:rPr>
        <w:t>.</w:t>
      </w:r>
    </w:p>
    <w:p w14:paraId="64CD8318" w14:textId="36D42FB4" w:rsidR="0096597B" w:rsidRPr="0096597B" w:rsidRDefault="0096597B" w:rsidP="0096597B">
      <w:pPr>
        <w:spacing w:after="0" w:line="240" w:lineRule="auto"/>
        <w:ind w:left="426" w:firstLine="462"/>
        <w:contextualSpacing/>
        <w:jc w:val="both"/>
        <w:rPr>
          <w:rFonts w:ascii="Times New Roman" w:hAnsi="Times New Roman"/>
          <w:sz w:val="24"/>
          <w:szCs w:val="24"/>
        </w:rPr>
      </w:pPr>
      <w:proofErr w:type="spellStart"/>
      <w:r w:rsidRPr="0096597B">
        <w:rPr>
          <w:rFonts w:ascii="Times New Roman" w:hAnsi="Times New Roman"/>
          <w:sz w:val="24"/>
          <w:szCs w:val="24"/>
        </w:rPr>
        <w:t>Perkembangan</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teknologi</w:t>
      </w:r>
      <w:proofErr w:type="spellEnd"/>
      <w:r w:rsidRPr="0096597B">
        <w:rPr>
          <w:rFonts w:ascii="Times New Roman" w:hAnsi="Times New Roman"/>
          <w:sz w:val="24"/>
          <w:szCs w:val="24"/>
        </w:rPr>
        <w:t xml:space="preserve"> dan </w:t>
      </w:r>
      <w:proofErr w:type="spellStart"/>
      <w:r w:rsidRPr="0096597B">
        <w:rPr>
          <w:rFonts w:ascii="Times New Roman" w:hAnsi="Times New Roman"/>
          <w:sz w:val="24"/>
          <w:szCs w:val="24"/>
        </w:rPr>
        <w:t>globalisasi</w:t>
      </w:r>
      <w:proofErr w:type="spellEnd"/>
      <w:r w:rsidRPr="0096597B">
        <w:rPr>
          <w:rFonts w:ascii="Times New Roman" w:hAnsi="Times New Roman"/>
          <w:sz w:val="24"/>
          <w:szCs w:val="24"/>
        </w:rPr>
        <w:t xml:space="preserve"> sangat </w:t>
      </w:r>
      <w:proofErr w:type="spellStart"/>
      <w:r w:rsidRPr="0096597B">
        <w:rPr>
          <w:rFonts w:ascii="Times New Roman" w:hAnsi="Times New Roman"/>
          <w:sz w:val="24"/>
          <w:szCs w:val="24"/>
        </w:rPr>
        <w:t>mempengaruhi</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pertumbuhan</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ekonomi</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masyarakat</w:t>
      </w:r>
      <w:proofErr w:type="spellEnd"/>
      <w:r w:rsidRPr="0096597B">
        <w:rPr>
          <w:rFonts w:ascii="Times New Roman" w:hAnsi="Times New Roman"/>
          <w:sz w:val="24"/>
          <w:szCs w:val="24"/>
        </w:rPr>
        <w:t xml:space="preserve"> dan </w:t>
      </w:r>
      <w:proofErr w:type="spellStart"/>
      <w:r w:rsidRPr="0096597B">
        <w:rPr>
          <w:rFonts w:ascii="Times New Roman" w:hAnsi="Times New Roman"/>
          <w:sz w:val="24"/>
          <w:szCs w:val="24"/>
        </w:rPr>
        <w:t>membuat</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hampir</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seluruh</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elemen</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kegiatan</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ekonomi</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mengalami</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peningkatan</w:t>
      </w:r>
      <w:proofErr w:type="spellEnd"/>
      <w:r w:rsidRPr="0096597B">
        <w:rPr>
          <w:rFonts w:ascii="Times New Roman" w:hAnsi="Times New Roman"/>
          <w:sz w:val="24"/>
          <w:szCs w:val="24"/>
        </w:rPr>
        <w:t xml:space="preserve"> di </w:t>
      </w:r>
      <w:proofErr w:type="spellStart"/>
      <w:r w:rsidRPr="0096597B">
        <w:rPr>
          <w:rFonts w:ascii="Times New Roman" w:hAnsi="Times New Roman"/>
          <w:sz w:val="24"/>
          <w:szCs w:val="24"/>
        </w:rPr>
        <w:t>setiap</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aktivitasnya</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tak</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terkecuali</w:t>
      </w:r>
      <w:proofErr w:type="spellEnd"/>
      <w:r w:rsidRPr="0096597B">
        <w:rPr>
          <w:rFonts w:ascii="Times New Roman" w:hAnsi="Times New Roman"/>
          <w:sz w:val="24"/>
          <w:szCs w:val="24"/>
        </w:rPr>
        <w:t xml:space="preserve"> di Indonesia </w:t>
      </w:r>
      <w:proofErr w:type="spellStart"/>
      <w:r w:rsidRPr="0096597B">
        <w:rPr>
          <w:rFonts w:ascii="Times New Roman" w:hAnsi="Times New Roman"/>
          <w:sz w:val="24"/>
          <w:szCs w:val="24"/>
        </w:rPr>
        <w:t>khususnya</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provinsi</w:t>
      </w:r>
      <w:proofErr w:type="spellEnd"/>
      <w:r>
        <w:rPr>
          <w:rFonts w:ascii="Times New Roman" w:hAnsi="Times New Roman"/>
          <w:sz w:val="24"/>
          <w:szCs w:val="24"/>
        </w:rPr>
        <w:t xml:space="preserve"> Kalimantan Timur</w:t>
      </w:r>
      <w:r w:rsidRPr="0096597B">
        <w:rPr>
          <w:rFonts w:ascii="Times New Roman" w:hAnsi="Times New Roman"/>
          <w:sz w:val="24"/>
          <w:szCs w:val="24"/>
        </w:rPr>
        <w:t xml:space="preserve">. </w:t>
      </w:r>
      <w:proofErr w:type="spellStart"/>
      <w:r w:rsidRPr="0096597B">
        <w:rPr>
          <w:rFonts w:ascii="Times New Roman" w:hAnsi="Times New Roman"/>
          <w:sz w:val="24"/>
          <w:szCs w:val="24"/>
        </w:rPr>
        <w:t>Konsumen</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semakin</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menginginkan</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pola</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pemenuhan</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kebutuhan</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hidupnya</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secara</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efektif</w:t>
      </w:r>
      <w:proofErr w:type="spellEnd"/>
      <w:r w:rsidRPr="0096597B">
        <w:rPr>
          <w:rFonts w:ascii="Times New Roman" w:hAnsi="Times New Roman"/>
          <w:sz w:val="24"/>
          <w:szCs w:val="24"/>
        </w:rPr>
        <w:t xml:space="preserve"> dan </w:t>
      </w:r>
      <w:proofErr w:type="spellStart"/>
      <w:r w:rsidRPr="0096597B">
        <w:rPr>
          <w:rFonts w:ascii="Times New Roman" w:hAnsi="Times New Roman"/>
          <w:sz w:val="24"/>
          <w:szCs w:val="24"/>
        </w:rPr>
        <w:t>efisien</w:t>
      </w:r>
      <w:proofErr w:type="spellEnd"/>
      <w:r w:rsidRPr="0096597B">
        <w:rPr>
          <w:rFonts w:ascii="Times New Roman" w:hAnsi="Times New Roman"/>
          <w:sz w:val="24"/>
          <w:szCs w:val="24"/>
        </w:rPr>
        <w:t xml:space="preserve">. Salah </w:t>
      </w:r>
      <w:proofErr w:type="spellStart"/>
      <w:r w:rsidRPr="0096597B">
        <w:rPr>
          <w:rFonts w:ascii="Times New Roman" w:hAnsi="Times New Roman"/>
          <w:sz w:val="24"/>
          <w:szCs w:val="24"/>
        </w:rPr>
        <w:t>satu</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peningkatan</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kemajuan</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jaman</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dengan</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semakin</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pesatnya</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fitur</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fitur</w:t>
      </w:r>
      <w:proofErr w:type="spellEnd"/>
      <w:r w:rsidRPr="0096597B">
        <w:rPr>
          <w:rFonts w:ascii="Times New Roman" w:hAnsi="Times New Roman"/>
          <w:sz w:val="24"/>
          <w:szCs w:val="24"/>
        </w:rPr>
        <w:t xml:space="preserve"> yang </w:t>
      </w:r>
      <w:proofErr w:type="spellStart"/>
      <w:r w:rsidRPr="0096597B">
        <w:rPr>
          <w:rFonts w:ascii="Times New Roman" w:hAnsi="Times New Roman"/>
          <w:sz w:val="24"/>
          <w:szCs w:val="24"/>
        </w:rPr>
        <w:t>ada</w:t>
      </w:r>
      <w:proofErr w:type="spellEnd"/>
      <w:r w:rsidRPr="0096597B">
        <w:rPr>
          <w:rFonts w:ascii="Times New Roman" w:hAnsi="Times New Roman"/>
          <w:sz w:val="24"/>
          <w:szCs w:val="24"/>
        </w:rPr>
        <w:t xml:space="preserve"> pada smartphone </w:t>
      </w:r>
      <w:proofErr w:type="spellStart"/>
      <w:r w:rsidRPr="0096597B">
        <w:rPr>
          <w:rFonts w:ascii="Times New Roman" w:hAnsi="Times New Roman"/>
          <w:sz w:val="24"/>
          <w:szCs w:val="24"/>
        </w:rPr>
        <w:t>serta</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meningkatnya</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pengguna</w:t>
      </w:r>
      <w:proofErr w:type="spellEnd"/>
      <w:r w:rsidRPr="0096597B">
        <w:rPr>
          <w:rFonts w:ascii="Times New Roman" w:hAnsi="Times New Roman"/>
          <w:sz w:val="24"/>
          <w:szCs w:val="24"/>
        </w:rPr>
        <w:t xml:space="preserve"> internet dan </w:t>
      </w:r>
      <w:proofErr w:type="spellStart"/>
      <w:r w:rsidRPr="0096597B">
        <w:rPr>
          <w:rFonts w:ascii="Times New Roman" w:hAnsi="Times New Roman"/>
          <w:sz w:val="24"/>
          <w:szCs w:val="24"/>
        </w:rPr>
        <w:t>makin</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maraknya</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bisnis</w:t>
      </w:r>
      <w:proofErr w:type="spellEnd"/>
      <w:r w:rsidRPr="0096597B">
        <w:rPr>
          <w:rFonts w:ascii="Times New Roman" w:hAnsi="Times New Roman"/>
          <w:sz w:val="24"/>
          <w:szCs w:val="24"/>
        </w:rPr>
        <w:t xml:space="preserve"> di </w:t>
      </w:r>
      <w:proofErr w:type="spellStart"/>
      <w:r w:rsidRPr="0096597B">
        <w:rPr>
          <w:rFonts w:ascii="Times New Roman" w:hAnsi="Times New Roman"/>
          <w:sz w:val="24"/>
          <w:szCs w:val="24"/>
        </w:rPr>
        <w:t>bidang</w:t>
      </w:r>
      <w:proofErr w:type="spellEnd"/>
      <w:r w:rsidRPr="0096597B">
        <w:rPr>
          <w:rFonts w:ascii="Times New Roman" w:hAnsi="Times New Roman"/>
          <w:sz w:val="24"/>
          <w:szCs w:val="24"/>
        </w:rPr>
        <w:t xml:space="preserve"> online yang </w:t>
      </w:r>
      <w:proofErr w:type="spellStart"/>
      <w:r w:rsidRPr="0096597B">
        <w:rPr>
          <w:rFonts w:ascii="Times New Roman" w:hAnsi="Times New Roman"/>
          <w:sz w:val="24"/>
          <w:szCs w:val="24"/>
        </w:rPr>
        <w:t>memanfaatkan</w:t>
      </w:r>
      <w:proofErr w:type="spellEnd"/>
      <w:r w:rsidRPr="0096597B">
        <w:rPr>
          <w:rFonts w:ascii="Times New Roman" w:hAnsi="Times New Roman"/>
          <w:sz w:val="24"/>
          <w:szCs w:val="24"/>
        </w:rPr>
        <w:t xml:space="preserve"> media </w:t>
      </w:r>
      <w:proofErr w:type="spellStart"/>
      <w:r w:rsidRPr="0096597B">
        <w:rPr>
          <w:rFonts w:ascii="Times New Roman" w:hAnsi="Times New Roman"/>
          <w:sz w:val="24"/>
          <w:szCs w:val="24"/>
        </w:rPr>
        <w:t>sosial</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sebagai</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sarana</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dalam</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bertransaksi</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baik</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dengan</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menggunakan</w:t>
      </w:r>
      <w:proofErr w:type="spellEnd"/>
      <w:r w:rsidRPr="0096597B">
        <w:rPr>
          <w:rFonts w:ascii="Times New Roman" w:hAnsi="Times New Roman"/>
          <w:sz w:val="24"/>
          <w:szCs w:val="24"/>
        </w:rPr>
        <w:t xml:space="preserve"> media </w:t>
      </w:r>
      <w:proofErr w:type="spellStart"/>
      <w:r w:rsidRPr="0096597B">
        <w:rPr>
          <w:rFonts w:ascii="Times New Roman" w:hAnsi="Times New Roman"/>
          <w:sz w:val="24"/>
          <w:szCs w:val="24"/>
        </w:rPr>
        <w:t>sosial</w:t>
      </w:r>
      <w:proofErr w:type="spellEnd"/>
      <w:r w:rsidRPr="0096597B">
        <w:rPr>
          <w:rFonts w:ascii="Times New Roman" w:hAnsi="Times New Roman"/>
          <w:sz w:val="24"/>
          <w:szCs w:val="24"/>
        </w:rPr>
        <w:t xml:space="preserve"> </w:t>
      </w:r>
      <w:r>
        <w:rPr>
          <w:rFonts w:ascii="Times New Roman" w:hAnsi="Times New Roman"/>
          <w:sz w:val="24"/>
          <w:szCs w:val="24"/>
        </w:rPr>
        <w:t>F</w:t>
      </w:r>
      <w:r w:rsidRPr="0096597B">
        <w:rPr>
          <w:rFonts w:ascii="Times New Roman" w:hAnsi="Times New Roman"/>
          <w:sz w:val="24"/>
          <w:szCs w:val="24"/>
        </w:rPr>
        <w:t>acebook,</w:t>
      </w:r>
      <w:r>
        <w:rPr>
          <w:rFonts w:ascii="Times New Roman" w:hAnsi="Times New Roman"/>
          <w:sz w:val="24"/>
          <w:szCs w:val="24"/>
        </w:rPr>
        <w:t xml:space="preserve"> </w:t>
      </w:r>
      <w:proofErr w:type="spellStart"/>
      <w:r w:rsidRPr="0096597B">
        <w:rPr>
          <w:rFonts w:ascii="Times New Roman" w:hAnsi="Times New Roman"/>
          <w:sz w:val="24"/>
          <w:szCs w:val="24"/>
        </w:rPr>
        <w:t>Whats</w:t>
      </w:r>
      <w:r>
        <w:rPr>
          <w:rFonts w:ascii="Times New Roman" w:hAnsi="Times New Roman"/>
          <w:sz w:val="24"/>
          <w:szCs w:val="24"/>
        </w:rPr>
        <w:t>ap</w:t>
      </w:r>
      <w:r w:rsidRPr="0096597B">
        <w:rPr>
          <w:rFonts w:ascii="Times New Roman" w:hAnsi="Times New Roman"/>
          <w:sz w:val="24"/>
          <w:szCs w:val="24"/>
        </w:rPr>
        <w:t>p</w:t>
      </w:r>
      <w:proofErr w:type="spellEnd"/>
      <w:r w:rsidRPr="0096597B">
        <w:rPr>
          <w:rFonts w:ascii="Times New Roman" w:hAnsi="Times New Roman"/>
          <w:sz w:val="24"/>
          <w:szCs w:val="24"/>
        </w:rPr>
        <w:t>, Line, Instagram,</w:t>
      </w:r>
      <w:r>
        <w:rPr>
          <w:rFonts w:ascii="Times New Roman" w:hAnsi="Times New Roman"/>
          <w:sz w:val="24"/>
          <w:szCs w:val="24"/>
        </w:rPr>
        <w:t xml:space="preserve"> </w:t>
      </w:r>
      <w:proofErr w:type="spellStart"/>
      <w:r>
        <w:rPr>
          <w:rFonts w:ascii="Times New Roman" w:hAnsi="Times New Roman"/>
          <w:sz w:val="24"/>
          <w:szCs w:val="24"/>
        </w:rPr>
        <w:t>Tiktok</w:t>
      </w:r>
      <w:proofErr w:type="spellEnd"/>
      <w:r>
        <w:rPr>
          <w:rFonts w:ascii="Times New Roman" w:hAnsi="Times New Roman"/>
          <w:sz w:val="24"/>
          <w:szCs w:val="24"/>
        </w:rPr>
        <w:t xml:space="preserve"> Shop</w:t>
      </w:r>
      <w:r w:rsidRPr="0096597B">
        <w:rPr>
          <w:rFonts w:ascii="Times New Roman" w:hAnsi="Times New Roman"/>
          <w:sz w:val="24"/>
          <w:szCs w:val="24"/>
        </w:rPr>
        <w:t xml:space="preserve"> dan </w:t>
      </w:r>
      <w:proofErr w:type="spellStart"/>
      <w:r w:rsidRPr="0096597B">
        <w:rPr>
          <w:rFonts w:ascii="Times New Roman" w:hAnsi="Times New Roman"/>
          <w:sz w:val="24"/>
          <w:szCs w:val="24"/>
        </w:rPr>
        <w:t>sebagainya</w:t>
      </w:r>
      <w:proofErr w:type="spellEnd"/>
      <w:r w:rsidRPr="0096597B">
        <w:rPr>
          <w:rFonts w:ascii="Times New Roman" w:hAnsi="Times New Roman"/>
          <w:sz w:val="24"/>
          <w:szCs w:val="24"/>
        </w:rPr>
        <w:t>.</w:t>
      </w:r>
    </w:p>
    <w:p w14:paraId="0C32964F" w14:textId="0536D6A6" w:rsidR="00A7400A" w:rsidRDefault="0096597B" w:rsidP="0096597B">
      <w:pPr>
        <w:spacing w:after="0" w:line="240" w:lineRule="auto"/>
        <w:ind w:left="426" w:firstLine="462"/>
        <w:contextualSpacing/>
        <w:jc w:val="both"/>
        <w:rPr>
          <w:rFonts w:ascii="Times New Roman" w:hAnsi="Times New Roman"/>
          <w:sz w:val="24"/>
          <w:szCs w:val="24"/>
        </w:rPr>
      </w:pPr>
      <w:proofErr w:type="spellStart"/>
      <w:r w:rsidRPr="0096597B">
        <w:rPr>
          <w:rFonts w:ascii="Times New Roman" w:hAnsi="Times New Roman"/>
          <w:sz w:val="24"/>
          <w:szCs w:val="24"/>
        </w:rPr>
        <w:t>Perkembangan</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teknologi</w:t>
      </w:r>
      <w:proofErr w:type="spellEnd"/>
      <w:r w:rsidRPr="0096597B">
        <w:rPr>
          <w:rFonts w:ascii="Times New Roman" w:hAnsi="Times New Roman"/>
          <w:sz w:val="24"/>
          <w:szCs w:val="24"/>
        </w:rPr>
        <w:t xml:space="preserve"> dan </w:t>
      </w:r>
      <w:proofErr w:type="spellStart"/>
      <w:r w:rsidRPr="0096597B">
        <w:rPr>
          <w:rFonts w:ascii="Times New Roman" w:hAnsi="Times New Roman"/>
          <w:sz w:val="24"/>
          <w:szCs w:val="24"/>
        </w:rPr>
        <w:t>ilmu</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pengetahuan</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semakin</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meningkatkan</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serta</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memperluas</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bidang</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perdagangan</w:t>
      </w:r>
      <w:proofErr w:type="spellEnd"/>
      <w:r w:rsidRPr="0096597B">
        <w:rPr>
          <w:rFonts w:ascii="Times New Roman" w:hAnsi="Times New Roman"/>
          <w:sz w:val="24"/>
          <w:szCs w:val="24"/>
        </w:rPr>
        <w:t xml:space="preserve"> yang </w:t>
      </w:r>
      <w:proofErr w:type="spellStart"/>
      <w:r w:rsidRPr="0096597B">
        <w:rPr>
          <w:rFonts w:ascii="Times New Roman" w:hAnsi="Times New Roman"/>
          <w:sz w:val="24"/>
          <w:szCs w:val="24"/>
        </w:rPr>
        <w:t>membuat</w:t>
      </w:r>
      <w:proofErr w:type="spellEnd"/>
      <w:r w:rsidRPr="0096597B">
        <w:rPr>
          <w:rFonts w:ascii="Times New Roman" w:hAnsi="Times New Roman"/>
          <w:sz w:val="24"/>
          <w:szCs w:val="24"/>
        </w:rPr>
        <w:t xml:space="preserve"> dunia </w:t>
      </w:r>
      <w:proofErr w:type="spellStart"/>
      <w:r w:rsidRPr="0096597B">
        <w:rPr>
          <w:rFonts w:ascii="Times New Roman" w:hAnsi="Times New Roman"/>
          <w:sz w:val="24"/>
          <w:szCs w:val="24"/>
        </w:rPr>
        <w:t>menjadi</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tanpa</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batas</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akan</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ruang</w:t>
      </w:r>
      <w:proofErr w:type="spellEnd"/>
      <w:r w:rsidRPr="0096597B">
        <w:rPr>
          <w:rFonts w:ascii="Times New Roman" w:hAnsi="Times New Roman"/>
          <w:sz w:val="24"/>
          <w:szCs w:val="24"/>
        </w:rPr>
        <w:t xml:space="preserve"> dan </w:t>
      </w:r>
      <w:proofErr w:type="spellStart"/>
      <w:r w:rsidRPr="0096597B">
        <w:rPr>
          <w:rFonts w:ascii="Times New Roman" w:hAnsi="Times New Roman"/>
          <w:sz w:val="24"/>
          <w:szCs w:val="24"/>
        </w:rPr>
        <w:t>waktu</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sehingga</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makin</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tinggi</w:t>
      </w:r>
      <w:proofErr w:type="spellEnd"/>
      <w:r w:rsidRPr="0096597B">
        <w:rPr>
          <w:rFonts w:ascii="Times New Roman" w:hAnsi="Times New Roman"/>
          <w:sz w:val="24"/>
          <w:szCs w:val="24"/>
        </w:rPr>
        <w:t xml:space="preserve"> pula </w:t>
      </w:r>
      <w:proofErr w:type="spellStart"/>
      <w:r w:rsidRPr="0096597B">
        <w:rPr>
          <w:rFonts w:ascii="Times New Roman" w:hAnsi="Times New Roman"/>
          <w:sz w:val="24"/>
          <w:szCs w:val="24"/>
        </w:rPr>
        <w:t>tingkat</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persaingan</w:t>
      </w:r>
      <w:proofErr w:type="spellEnd"/>
      <w:r w:rsidRPr="0096597B">
        <w:rPr>
          <w:rFonts w:ascii="Times New Roman" w:hAnsi="Times New Roman"/>
          <w:sz w:val="24"/>
          <w:szCs w:val="24"/>
        </w:rPr>
        <w:t xml:space="preserve"> yang </w:t>
      </w:r>
      <w:proofErr w:type="spellStart"/>
      <w:r w:rsidRPr="0096597B">
        <w:rPr>
          <w:rFonts w:ascii="Times New Roman" w:hAnsi="Times New Roman"/>
          <w:sz w:val="24"/>
          <w:szCs w:val="24"/>
        </w:rPr>
        <w:t>harus</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dihadapi</w:t>
      </w:r>
      <w:proofErr w:type="spellEnd"/>
      <w:r w:rsidRPr="0096597B">
        <w:rPr>
          <w:rFonts w:ascii="Times New Roman" w:hAnsi="Times New Roman"/>
          <w:sz w:val="24"/>
          <w:szCs w:val="24"/>
        </w:rPr>
        <w:t xml:space="preserve"> oleh </w:t>
      </w:r>
      <w:proofErr w:type="spellStart"/>
      <w:r w:rsidRPr="0096597B">
        <w:rPr>
          <w:rFonts w:ascii="Times New Roman" w:hAnsi="Times New Roman"/>
          <w:sz w:val="24"/>
          <w:szCs w:val="24"/>
        </w:rPr>
        <w:t>produsen</w:t>
      </w:r>
      <w:proofErr w:type="spellEnd"/>
      <w:r w:rsidRPr="0096597B">
        <w:rPr>
          <w:rFonts w:ascii="Times New Roman" w:hAnsi="Times New Roman"/>
          <w:sz w:val="24"/>
          <w:szCs w:val="24"/>
        </w:rPr>
        <w:t xml:space="preserve"> yang </w:t>
      </w:r>
      <w:proofErr w:type="spellStart"/>
      <w:r w:rsidRPr="0096597B">
        <w:rPr>
          <w:rFonts w:ascii="Times New Roman" w:hAnsi="Times New Roman"/>
          <w:sz w:val="24"/>
          <w:szCs w:val="24"/>
        </w:rPr>
        <w:t>bergerak</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dibidang</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usaha</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perdagangan</w:t>
      </w:r>
      <w:proofErr w:type="spellEnd"/>
      <w:r w:rsidRPr="0096597B">
        <w:rPr>
          <w:rFonts w:ascii="Times New Roman" w:hAnsi="Times New Roman"/>
          <w:sz w:val="24"/>
          <w:szCs w:val="24"/>
        </w:rPr>
        <w:t xml:space="preserve">. Strategi yang </w:t>
      </w:r>
      <w:proofErr w:type="spellStart"/>
      <w:r w:rsidRPr="0096597B">
        <w:rPr>
          <w:rFonts w:ascii="Times New Roman" w:hAnsi="Times New Roman"/>
          <w:sz w:val="24"/>
          <w:szCs w:val="24"/>
        </w:rPr>
        <w:t>harus</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dilakukan</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adalah</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dengan</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memanfaatkan</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promosi</w:t>
      </w:r>
      <w:proofErr w:type="spellEnd"/>
      <w:r w:rsidRPr="0096597B">
        <w:rPr>
          <w:rFonts w:ascii="Times New Roman" w:hAnsi="Times New Roman"/>
          <w:sz w:val="24"/>
          <w:szCs w:val="24"/>
        </w:rPr>
        <w:t xml:space="preserve"> yang </w:t>
      </w:r>
      <w:proofErr w:type="spellStart"/>
      <w:r w:rsidRPr="0096597B">
        <w:rPr>
          <w:rFonts w:ascii="Times New Roman" w:hAnsi="Times New Roman"/>
          <w:sz w:val="24"/>
          <w:szCs w:val="24"/>
        </w:rPr>
        <w:t>merupakan</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unsur</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penting</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dalam</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pemasaran</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antara</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pedagang</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dengan</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konsumen</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dalam</w:t>
      </w:r>
      <w:proofErr w:type="spellEnd"/>
      <w:r w:rsidRPr="0096597B">
        <w:rPr>
          <w:rFonts w:ascii="Times New Roman" w:hAnsi="Times New Roman"/>
          <w:sz w:val="24"/>
          <w:szCs w:val="24"/>
        </w:rPr>
        <w:t xml:space="preserve"> </w:t>
      </w:r>
      <w:proofErr w:type="spellStart"/>
      <w:r w:rsidRPr="0096597B">
        <w:rPr>
          <w:rFonts w:ascii="Times New Roman" w:hAnsi="Times New Roman"/>
          <w:sz w:val="24"/>
          <w:szCs w:val="24"/>
        </w:rPr>
        <w:t>berkomunikasi</w:t>
      </w:r>
      <w:proofErr w:type="spellEnd"/>
      <w:r w:rsidRPr="0096597B">
        <w:rPr>
          <w:rFonts w:ascii="Times New Roman" w:hAnsi="Times New Roman"/>
          <w:sz w:val="24"/>
          <w:szCs w:val="24"/>
        </w:rPr>
        <w:t>.</w:t>
      </w:r>
    </w:p>
    <w:p w14:paraId="23D55202" w14:textId="1929AAE6" w:rsidR="0096597B" w:rsidRDefault="0096597B" w:rsidP="0096597B">
      <w:pPr>
        <w:spacing w:after="0" w:line="240" w:lineRule="auto"/>
        <w:ind w:left="426" w:firstLine="462"/>
        <w:contextualSpacing/>
        <w:jc w:val="both"/>
        <w:rPr>
          <w:rFonts w:ascii="Times New Roman" w:hAnsi="Times New Roman"/>
          <w:sz w:val="24"/>
          <w:szCs w:val="24"/>
        </w:rPr>
      </w:pPr>
      <w:proofErr w:type="spellStart"/>
      <w:r>
        <w:rPr>
          <w:rFonts w:ascii="Times New Roman" w:hAnsi="Times New Roman"/>
          <w:sz w:val="24"/>
          <w:szCs w:val="24"/>
        </w:rPr>
        <w:t>Wiva</w:t>
      </w:r>
      <w:proofErr w:type="spellEnd"/>
      <w:r>
        <w:rPr>
          <w:rFonts w:ascii="Times New Roman" w:hAnsi="Times New Roman"/>
          <w:sz w:val="24"/>
          <w:szCs w:val="24"/>
        </w:rPr>
        <w:t xml:space="preserve"> Store </w:t>
      </w:r>
      <w:proofErr w:type="spellStart"/>
      <w:r>
        <w:rPr>
          <w:rFonts w:ascii="Times New Roman" w:hAnsi="Times New Roman"/>
          <w:sz w:val="24"/>
          <w:szCs w:val="24"/>
        </w:rPr>
        <w:t>merupakan</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usaha</w:t>
      </w:r>
      <w:proofErr w:type="spellEnd"/>
      <w:r>
        <w:rPr>
          <w:rFonts w:ascii="Times New Roman" w:hAnsi="Times New Roman"/>
          <w:sz w:val="24"/>
          <w:szCs w:val="24"/>
        </w:rPr>
        <w:t xml:space="preserve"> online shop yang </w:t>
      </w:r>
      <w:proofErr w:type="spellStart"/>
      <w:r>
        <w:rPr>
          <w:rFonts w:ascii="Times New Roman" w:hAnsi="Times New Roman"/>
          <w:sz w:val="24"/>
          <w:szCs w:val="24"/>
        </w:rPr>
        <w:t>bergerak</w:t>
      </w:r>
      <w:proofErr w:type="spellEnd"/>
      <w:r>
        <w:rPr>
          <w:rFonts w:ascii="Times New Roman" w:hAnsi="Times New Roman"/>
          <w:sz w:val="24"/>
          <w:szCs w:val="24"/>
        </w:rPr>
        <w:t xml:space="preserve"> pada </w:t>
      </w:r>
      <w:proofErr w:type="spellStart"/>
      <w:r>
        <w:rPr>
          <w:rFonts w:ascii="Times New Roman" w:hAnsi="Times New Roman"/>
          <w:sz w:val="24"/>
          <w:szCs w:val="24"/>
        </w:rPr>
        <w:t>produk</w:t>
      </w:r>
      <w:proofErr w:type="spellEnd"/>
      <w:r>
        <w:rPr>
          <w:rFonts w:ascii="Times New Roman" w:hAnsi="Times New Roman"/>
          <w:sz w:val="24"/>
          <w:szCs w:val="24"/>
        </w:rPr>
        <w:t xml:space="preserve"> </w:t>
      </w:r>
      <w:proofErr w:type="spellStart"/>
      <w:r>
        <w:rPr>
          <w:rFonts w:ascii="Times New Roman" w:hAnsi="Times New Roman"/>
          <w:sz w:val="24"/>
          <w:szCs w:val="24"/>
        </w:rPr>
        <w:t>aksesoris</w:t>
      </w:r>
      <w:proofErr w:type="spellEnd"/>
      <w:r>
        <w:rPr>
          <w:rFonts w:ascii="Times New Roman" w:hAnsi="Times New Roman"/>
          <w:sz w:val="24"/>
          <w:szCs w:val="24"/>
        </w:rPr>
        <w:t xml:space="preserve"> </w:t>
      </w:r>
      <w:proofErr w:type="spellStart"/>
      <w:r>
        <w:rPr>
          <w:rFonts w:ascii="Times New Roman" w:hAnsi="Times New Roman"/>
          <w:sz w:val="24"/>
          <w:szCs w:val="24"/>
        </w:rPr>
        <w:t>wanita</w:t>
      </w:r>
      <w:proofErr w:type="spellEnd"/>
      <w:r>
        <w:rPr>
          <w:rFonts w:ascii="Times New Roman" w:hAnsi="Times New Roman"/>
          <w:sz w:val="24"/>
          <w:szCs w:val="24"/>
        </w:rPr>
        <w:t xml:space="preserve"> dan </w:t>
      </w:r>
      <w:proofErr w:type="spellStart"/>
      <w:r>
        <w:rPr>
          <w:rFonts w:ascii="Times New Roman" w:hAnsi="Times New Roman"/>
          <w:sz w:val="24"/>
          <w:szCs w:val="24"/>
        </w:rPr>
        <w:t>pria</w:t>
      </w:r>
      <w:proofErr w:type="spellEnd"/>
      <w:r>
        <w:rPr>
          <w:rFonts w:ascii="Times New Roman" w:hAnsi="Times New Roman"/>
          <w:sz w:val="24"/>
          <w:szCs w:val="24"/>
        </w:rPr>
        <w:t xml:space="preserve"> dan juga pada </w:t>
      </w:r>
      <w:proofErr w:type="spellStart"/>
      <w:r>
        <w:rPr>
          <w:rFonts w:ascii="Times New Roman" w:hAnsi="Times New Roman"/>
          <w:sz w:val="24"/>
          <w:szCs w:val="24"/>
        </w:rPr>
        <w:t>produk</w:t>
      </w:r>
      <w:proofErr w:type="spellEnd"/>
      <w:r>
        <w:rPr>
          <w:rFonts w:ascii="Times New Roman" w:hAnsi="Times New Roman"/>
          <w:sz w:val="24"/>
          <w:szCs w:val="24"/>
        </w:rPr>
        <w:t xml:space="preserve"> </w:t>
      </w:r>
      <w:proofErr w:type="spellStart"/>
      <w:r>
        <w:rPr>
          <w:rFonts w:ascii="Times New Roman" w:hAnsi="Times New Roman"/>
          <w:sz w:val="24"/>
          <w:szCs w:val="24"/>
        </w:rPr>
        <w:t>makanan</w:t>
      </w:r>
      <w:proofErr w:type="spellEnd"/>
      <w:r>
        <w:rPr>
          <w:rFonts w:ascii="Times New Roman" w:hAnsi="Times New Roman"/>
          <w:sz w:val="24"/>
          <w:szCs w:val="24"/>
        </w:rPr>
        <w:t xml:space="preserve"> </w:t>
      </w:r>
      <w:proofErr w:type="spellStart"/>
      <w:r>
        <w:rPr>
          <w:rFonts w:ascii="Times New Roman" w:hAnsi="Times New Roman"/>
          <w:sz w:val="24"/>
          <w:szCs w:val="24"/>
        </w:rPr>
        <w:t>jadi</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puding</w:t>
      </w:r>
      <w:proofErr w:type="spellEnd"/>
      <w:r>
        <w:rPr>
          <w:rFonts w:ascii="Times New Roman" w:hAnsi="Times New Roman"/>
          <w:sz w:val="24"/>
          <w:szCs w:val="24"/>
        </w:rPr>
        <w:t xml:space="preserve"> dan cake </w:t>
      </w:r>
      <w:proofErr w:type="spellStart"/>
      <w:r>
        <w:rPr>
          <w:rFonts w:ascii="Times New Roman" w:hAnsi="Times New Roman"/>
          <w:sz w:val="24"/>
          <w:szCs w:val="24"/>
        </w:rPr>
        <w:t>lainnya</w:t>
      </w:r>
      <w:proofErr w:type="spellEnd"/>
      <w:r>
        <w:rPr>
          <w:rFonts w:ascii="Times New Roman" w:hAnsi="Times New Roman"/>
          <w:sz w:val="24"/>
          <w:szCs w:val="24"/>
        </w:rPr>
        <w:t xml:space="preserve">. </w:t>
      </w:r>
      <w:proofErr w:type="spellStart"/>
      <w:r>
        <w:rPr>
          <w:rFonts w:ascii="Times New Roman" w:hAnsi="Times New Roman"/>
          <w:sz w:val="24"/>
          <w:szCs w:val="24"/>
        </w:rPr>
        <w:t>Besarnya</w:t>
      </w:r>
      <w:proofErr w:type="spellEnd"/>
      <w:r>
        <w:rPr>
          <w:rFonts w:ascii="Times New Roman" w:hAnsi="Times New Roman"/>
          <w:sz w:val="24"/>
          <w:szCs w:val="24"/>
        </w:rPr>
        <w:t xml:space="preserve"> </w:t>
      </w:r>
      <w:proofErr w:type="spellStart"/>
      <w:r>
        <w:rPr>
          <w:rFonts w:ascii="Times New Roman" w:hAnsi="Times New Roman"/>
          <w:sz w:val="24"/>
          <w:szCs w:val="24"/>
        </w:rPr>
        <w:t>animo</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cenderung</w:t>
      </w:r>
      <w:proofErr w:type="spellEnd"/>
      <w:r>
        <w:rPr>
          <w:rFonts w:ascii="Times New Roman" w:hAnsi="Times New Roman"/>
          <w:sz w:val="24"/>
          <w:szCs w:val="24"/>
        </w:rPr>
        <w:t xml:space="preserve"> </w:t>
      </w:r>
      <w:r w:rsidR="009274E5">
        <w:rPr>
          <w:rFonts w:ascii="Times New Roman" w:hAnsi="Times New Roman"/>
          <w:sz w:val="24"/>
          <w:szCs w:val="24"/>
        </w:rPr>
        <w:t xml:space="preserve">pada </w:t>
      </w:r>
      <w:proofErr w:type="spellStart"/>
      <w:r w:rsidR="009274E5">
        <w:rPr>
          <w:rFonts w:ascii="Times New Roman" w:hAnsi="Times New Roman"/>
          <w:sz w:val="24"/>
          <w:szCs w:val="24"/>
        </w:rPr>
        <w:t>segala</w:t>
      </w:r>
      <w:proofErr w:type="spellEnd"/>
      <w:r w:rsidR="009274E5">
        <w:rPr>
          <w:rFonts w:ascii="Times New Roman" w:hAnsi="Times New Roman"/>
          <w:sz w:val="24"/>
          <w:szCs w:val="24"/>
        </w:rPr>
        <w:t xml:space="preserve"> </w:t>
      </w:r>
      <w:proofErr w:type="spellStart"/>
      <w:r w:rsidR="009274E5">
        <w:rPr>
          <w:rFonts w:ascii="Times New Roman" w:hAnsi="Times New Roman"/>
          <w:sz w:val="24"/>
          <w:szCs w:val="24"/>
        </w:rPr>
        <w:t>sesuatu</w:t>
      </w:r>
      <w:proofErr w:type="spellEnd"/>
      <w:r w:rsidR="009274E5">
        <w:rPr>
          <w:rFonts w:ascii="Times New Roman" w:hAnsi="Times New Roman"/>
          <w:sz w:val="24"/>
          <w:szCs w:val="24"/>
        </w:rPr>
        <w:t xml:space="preserve"> yang </w:t>
      </w:r>
      <w:proofErr w:type="spellStart"/>
      <w:r w:rsidR="009274E5">
        <w:rPr>
          <w:rFonts w:ascii="Times New Roman" w:hAnsi="Times New Roman"/>
          <w:sz w:val="24"/>
          <w:szCs w:val="24"/>
        </w:rPr>
        <w:t>serba</w:t>
      </w:r>
      <w:proofErr w:type="spellEnd"/>
      <w:r w:rsidR="009274E5">
        <w:rPr>
          <w:rFonts w:ascii="Times New Roman" w:hAnsi="Times New Roman"/>
          <w:sz w:val="24"/>
          <w:szCs w:val="24"/>
        </w:rPr>
        <w:t xml:space="preserve"> </w:t>
      </w:r>
      <w:proofErr w:type="spellStart"/>
      <w:r w:rsidR="009274E5">
        <w:rPr>
          <w:rFonts w:ascii="Times New Roman" w:hAnsi="Times New Roman"/>
          <w:sz w:val="24"/>
          <w:szCs w:val="24"/>
        </w:rPr>
        <w:t>praktis</w:t>
      </w:r>
      <w:proofErr w:type="spellEnd"/>
      <w:r w:rsidR="009274E5">
        <w:rPr>
          <w:rFonts w:ascii="Times New Roman" w:hAnsi="Times New Roman"/>
          <w:sz w:val="24"/>
          <w:szCs w:val="24"/>
        </w:rPr>
        <w:t xml:space="preserve"> </w:t>
      </w:r>
      <w:proofErr w:type="spellStart"/>
      <w:r w:rsidR="009274E5">
        <w:rPr>
          <w:rFonts w:ascii="Times New Roman" w:hAnsi="Times New Roman"/>
          <w:sz w:val="24"/>
          <w:szCs w:val="24"/>
        </w:rPr>
        <w:t>sehingga</w:t>
      </w:r>
      <w:proofErr w:type="spellEnd"/>
      <w:r w:rsidR="009274E5">
        <w:rPr>
          <w:rFonts w:ascii="Times New Roman" w:hAnsi="Times New Roman"/>
          <w:sz w:val="24"/>
          <w:szCs w:val="24"/>
        </w:rPr>
        <w:t xml:space="preserve"> </w:t>
      </w:r>
      <w:proofErr w:type="spellStart"/>
      <w:r w:rsidR="009274E5">
        <w:rPr>
          <w:rFonts w:ascii="Times New Roman" w:hAnsi="Times New Roman"/>
          <w:sz w:val="24"/>
          <w:szCs w:val="24"/>
        </w:rPr>
        <w:t>secara</w:t>
      </w:r>
      <w:proofErr w:type="spellEnd"/>
      <w:r w:rsidR="009274E5">
        <w:rPr>
          <w:rFonts w:ascii="Times New Roman" w:hAnsi="Times New Roman"/>
          <w:sz w:val="24"/>
          <w:szCs w:val="24"/>
        </w:rPr>
        <w:t xml:space="preserve"> </w:t>
      </w:r>
      <w:proofErr w:type="spellStart"/>
      <w:r w:rsidR="009274E5">
        <w:rPr>
          <w:rFonts w:ascii="Times New Roman" w:hAnsi="Times New Roman"/>
          <w:sz w:val="24"/>
          <w:szCs w:val="24"/>
        </w:rPr>
        <w:t>tidak</w:t>
      </w:r>
      <w:proofErr w:type="spellEnd"/>
      <w:r w:rsidR="009274E5">
        <w:rPr>
          <w:rFonts w:ascii="Times New Roman" w:hAnsi="Times New Roman"/>
          <w:sz w:val="24"/>
          <w:szCs w:val="24"/>
        </w:rPr>
        <w:t xml:space="preserve"> </w:t>
      </w:r>
      <w:proofErr w:type="spellStart"/>
      <w:r w:rsidR="009274E5">
        <w:rPr>
          <w:rFonts w:ascii="Times New Roman" w:hAnsi="Times New Roman"/>
          <w:sz w:val="24"/>
          <w:szCs w:val="24"/>
        </w:rPr>
        <w:t>langsung</w:t>
      </w:r>
      <w:proofErr w:type="spellEnd"/>
      <w:r w:rsidR="009274E5">
        <w:rPr>
          <w:rFonts w:ascii="Times New Roman" w:hAnsi="Times New Roman"/>
          <w:sz w:val="24"/>
          <w:szCs w:val="24"/>
        </w:rPr>
        <w:t xml:space="preserve"> </w:t>
      </w:r>
      <w:proofErr w:type="spellStart"/>
      <w:r w:rsidR="009274E5">
        <w:rPr>
          <w:rFonts w:ascii="Times New Roman" w:hAnsi="Times New Roman"/>
          <w:sz w:val="24"/>
          <w:szCs w:val="24"/>
        </w:rPr>
        <w:t>meningkatkan</w:t>
      </w:r>
      <w:proofErr w:type="spellEnd"/>
      <w:r w:rsidR="009274E5">
        <w:rPr>
          <w:rFonts w:ascii="Times New Roman" w:hAnsi="Times New Roman"/>
          <w:sz w:val="24"/>
          <w:szCs w:val="24"/>
        </w:rPr>
        <w:t xml:space="preserve"> </w:t>
      </w:r>
      <w:proofErr w:type="spellStart"/>
      <w:r w:rsidR="009274E5">
        <w:rPr>
          <w:rFonts w:ascii="Times New Roman" w:hAnsi="Times New Roman"/>
          <w:sz w:val="24"/>
          <w:szCs w:val="24"/>
        </w:rPr>
        <w:t>pertumbuhan</w:t>
      </w:r>
      <w:proofErr w:type="spellEnd"/>
      <w:r w:rsidR="009274E5">
        <w:rPr>
          <w:rFonts w:ascii="Times New Roman" w:hAnsi="Times New Roman"/>
          <w:sz w:val="24"/>
          <w:szCs w:val="24"/>
        </w:rPr>
        <w:t xml:space="preserve"> online shop </w:t>
      </w:r>
      <w:proofErr w:type="spellStart"/>
      <w:r w:rsidR="009274E5">
        <w:rPr>
          <w:rFonts w:ascii="Times New Roman" w:hAnsi="Times New Roman"/>
          <w:sz w:val="24"/>
          <w:szCs w:val="24"/>
        </w:rPr>
        <w:t>guna</w:t>
      </w:r>
      <w:proofErr w:type="spellEnd"/>
      <w:r w:rsidR="009274E5">
        <w:rPr>
          <w:rFonts w:ascii="Times New Roman" w:hAnsi="Times New Roman"/>
          <w:sz w:val="24"/>
          <w:szCs w:val="24"/>
        </w:rPr>
        <w:t xml:space="preserve"> </w:t>
      </w:r>
      <w:proofErr w:type="spellStart"/>
      <w:r w:rsidR="009274E5">
        <w:rPr>
          <w:rFonts w:ascii="Times New Roman" w:hAnsi="Times New Roman"/>
          <w:sz w:val="24"/>
          <w:szCs w:val="24"/>
        </w:rPr>
        <w:t>memenuhi</w:t>
      </w:r>
      <w:proofErr w:type="spellEnd"/>
      <w:r w:rsidR="009274E5">
        <w:rPr>
          <w:rFonts w:ascii="Times New Roman" w:hAnsi="Times New Roman"/>
          <w:sz w:val="24"/>
          <w:szCs w:val="24"/>
        </w:rPr>
        <w:t xml:space="preserve"> </w:t>
      </w:r>
      <w:proofErr w:type="spellStart"/>
      <w:r w:rsidR="009274E5">
        <w:rPr>
          <w:rFonts w:ascii="Times New Roman" w:hAnsi="Times New Roman"/>
          <w:sz w:val="24"/>
          <w:szCs w:val="24"/>
        </w:rPr>
        <w:t>permintaan</w:t>
      </w:r>
      <w:proofErr w:type="spellEnd"/>
      <w:r w:rsidR="009274E5">
        <w:rPr>
          <w:rFonts w:ascii="Times New Roman" w:hAnsi="Times New Roman"/>
          <w:sz w:val="24"/>
          <w:szCs w:val="24"/>
        </w:rPr>
        <w:t xml:space="preserve"> pasar dan</w:t>
      </w:r>
      <w:r w:rsidR="00152BA7">
        <w:rPr>
          <w:rFonts w:ascii="Times New Roman" w:hAnsi="Times New Roman"/>
          <w:sz w:val="24"/>
          <w:szCs w:val="24"/>
        </w:rPr>
        <w:t xml:space="preserve"> </w:t>
      </w:r>
      <w:proofErr w:type="spellStart"/>
      <w:r w:rsidR="009274E5">
        <w:rPr>
          <w:rFonts w:ascii="Times New Roman" w:hAnsi="Times New Roman"/>
          <w:sz w:val="24"/>
          <w:szCs w:val="24"/>
        </w:rPr>
        <w:t>turut</w:t>
      </w:r>
      <w:proofErr w:type="spellEnd"/>
      <w:r w:rsidR="009274E5">
        <w:rPr>
          <w:rFonts w:ascii="Times New Roman" w:hAnsi="Times New Roman"/>
          <w:sz w:val="24"/>
          <w:szCs w:val="24"/>
        </w:rPr>
        <w:t xml:space="preserve"> pula </w:t>
      </w:r>
      <w:proofErr w:type="spellStart"/>
      <w:r w:rsidR="009274E5">
        <w:rPr>
          <w:rFonts w:ascii="Times New Roman" w:hAnsi="Times New Roman"/>
          <w:sz w:val="24"/>
          <w:szCs w:val="24"/>
        </w:rPr>
        <w:t>menambah</w:t>
      </w:r>
      <w:proofErr w:type="spellEnd"/>
      <w:r w:rsidR="009274E5">
        <w:rPr>
          <w:rFonts w:ascii="Times New Roman" w:hAnsi="Times New Roman"/>
          <w:sz w:val="24"/>
          <w:szCs w:val="24"/>
        </w:rPr>
        <w:t xml:space="preserve"> </w:t>
      </w:r>
      <w:proofErr w:type="spellStart"/>
      <w:r w:rsidR="009274E5">
        <w:rPr>
          <w:rFonts w:ascii="Times New Roman" w:hAnsi="Times New Roman"/>
          <w:sz w:val="24"/>
          <w:szCs w:val="24"/>
        </w:rPr>
        <w:t>transaksi</w:t>
      </w:r>
      <w:proofErr w:type="spellEnd"/>
      <w:r w:rsidR="009274E5">
        <w:rPr>
          <w:rFonts w:ascii="Times New Roman" w:hAnsi="Times New Roman"/>
          <w:sz w:val="24"/>
          <w:szCs w:val="24"/>
        </w:rPr>
        <w:t xml:space="preserve"> </w:t>
      </w:r>
      <w:proofErr w:type="spellStart"/>
      <w:r w:rsidR="009274E5">
        <w:rPr>
          <w:rFonts w:ascii="Times New Roman" w:hAnsi="Times New Roman"/>
          <w:sz w:val="24"/>
          <w:szCs w:val="24"/>
        </w:rPr>
        <w:t>jual</w:t>
      </w:r>
      <w:proofErr w:type="spellEnd"/>
      <w:r w:rsidR="009274E5">
        <w:rPr>
          <w:rFonts w:ascii="Times New Roman" w:hAnsi="Times New Roman"/>
          <w:sz w:val="24"/>
          <w:szCs w:val="24"/>
        </w:rPr>
        <w:t xml:space="preserve"> </w:t>
      </w:r>
      <w:proofErr w:type="spellStart"/>
      <w:r w:rsidR="009274E5">
        <w:rPr>
          <w:rFonts w:ascii="Times New Roman" w:hAnsi="Times New Roman"/>
          <w:sz w:val="24"/>
          <w:szCs w:val="24"/>
        </w:rPr>
        <w:t>beli</w:t>
      </w:r>
      <w:proofErr w:type="spellEnd"/>
      <w:r w:rsidR="009274E5">
        <w:rPr>
          <w:rFonts w:ascii="Times New Roman" w:hAnsi="Times New Roman"/>
          <w:sz w:val="24"/>
          <w:szCs w:val="24"/>
        </w:rPr>
        <w:t xml:space="preserve"> </w:t>
      </w:r>
      <w:proofErr w:type="spellStart"/>
      <w:r w:rsidR="009274E5">
        <w:rPr>
          <w:rFonts w:ascii="Times New Roman" w:hAnsi="Times New Roman"/>
          <w:sz w:val="24"/>
          <w:szCs w:val="24"/>
        </w:rPr>
        <w:t>secara</w:t>
      </w:r>
      <w:proofErr w:type="spellEnd"/>
      <w:r w:rsidR="009274E5">
        <w:rPr>
          <w:rFonts w:ascii="Times New Roman" w:hAnsi="Times New Roman"/>
          <w:sz w:val="24"/>
          <w:szCs w:val="24"/>
        </w:rPr>
        <w:t xml:space="preserve"> online </w:t>
      </w:r>
      <w:proofErr w:type="spellStart"/>
      <w:r w:rsidR="009274E5">
        <w:rPr>
          <w:rFonts w:ascii="Times New Roman" w:hAnsi="Times New Roman"/>
          <w:sz w:val="24"/>
          <w:szCs w:val="24"/>
        </w:rPr>
        <w:t>dimana</w:t>
      </w:r>
      <w:proofErr w:type="spellEnd"/>
      <w:r w:rsidR="009274E5">
        <w:rPr>
          <w:rFonts w:ascii="Times New Roman" w:hAnsi="Times New Roman"/>
          <w:sz w:val="24"/>
          <w:szCs w:val="24"/>
        </w:rPr>
        <w:t xml:space="preserve"> </w:t>
      </w:r>
      <w:proofErr w:type="spellStart"/>
      <w:r w:rsidR="009274E5">
        <w:rPr>
          <w:rFonts w:ascii="Times New Roman" w:hAnsi="Times New Roman"/>
          <w:sz w:val="24"/>
          <w:szCs w:val="24"/>
        </w:rPr>
        <w:t>konsumen</w:t>
      </w:r>
      <w:proofErr w:type="spellEnd"/>
      <w:r w:rsidR="009274E5">
        <w:rPr>
          <w:rFonts w:ascii="Times New Roman" w:hAnsi="Times New Roman"/>
          <w:sz w:val="24"/>
          <w:szCs w:val="24"/>
        </w:rPr>
        <w:t xml:space="preserve"> </w:t>
      </w:r>
      <w:proofErr w:type="spellStart"/>
      <w:r w:rsidR="009274E5">
        <w:rPr>
          <w:rFonts w:ascii="Times New Roman" w:hAnsi="Times New Roman"/>
          <w:sz w:val="24"/>
          <w:szCs w:val="24"/>
        </w:rPr>
        <w:t>dipermudah</w:t>
      </w:r>
      <w:proofErr w:type="spellEnd"/>
      <w:r w:rsidR="009274E5">
        <w:rPr>
          <w:rFonts w:ascii="Times New Roman" w:hAnsi="Times New Roman"/>
          <w:sz w:val="24"/>
          <w:szCs w:val="24"/>
        </w:rPr>
        <w:t xml:space="preserve"> </w:t>
      </w:r>
      <w:proofErr w:type="spellStart"/>
      <w:r w:rsidR="009274E5">
        <w:rPr>
          <w:rFonts w:ascii="Times New Roman" w:hAnsi="Times New Roman"/>
          <w:sz w:val="24"/>
          <w:szCs w:val="24"/>
        </w:rPr>
        <w:t>untuk</w:t>
      </w:r>
      <w:proofErr w:type="spellEnd"/>
      <w:r w:rsidR="009274E5">
        <w:rPr>
          <w:rFonts w:ascii="Times New Roman" w:hAnsi="Times New Roman"/>
          <w:sz w:val="24"/>
          <w:szCs w:val="24"/>
        </w:rPr>
        <w:t xml:space="preserve"> </w:t>
      </w:r>
      <w:proofErr w:type="spellStart"/>
      <w:r w:rsidR="009274E5">
        <w:rPr>
          <w:rFonts w:ascii="Times New Roman" w:hAnsi="Times New Roman"/>
          <w:sz w:val="24"/>
          <w:szCs w:val="24"/>
        </w:rPr>
        <w:t>melakukan</w:t>
      </w:r>
      <w:proofErr w:type="spellEnd"/>
      <w:r w:rsidR="009274E5">
        <w:rPr>
          <w:rFonts w:ascii="Times New Roman" w:hAnsi="Times New Roman"/>
          <w:sz w:val="24"/>
          <w:szCs w:val="24"/>
        </w:rPr>
        <w:t xml:space="preserve"> </w:t>
      </w:r>
      <w:proofErr w:type="spellStart"/>
      <w:r w:rsidR="009274E5">
        <w:rPr>
          <w:rFonts w:ascii="Times New Roman" w:hAnsi="Times New Roman"/>
          <w:sz w:val="24"/>
          <w:szCs w:val="24"/>
        </w:rPr>
        <w:t>transaksi</w:t>
      </w:r>
      <w:proofErr w:type="spellEnd"/>
      <w:r w:rsidR="009274E5">
        <w:rPr>
          <w:rFonts w:ascii="Times New Roman" w:hAnsi="Times New Roman"/>
          <w:sz w:val="24"/>
          <w:szCs w:val="24"/>
        </w:rPr>
        <w:t xml:space="preserve"> </w:t>
      </w:r>
      <w:proofErr w:type="spellStart"/>
      <w:r w:rsidR="009274E5">
        <w:rPr>
          <w:rFonts w:ascii="Times New Roman" w:hAnsi="Times New Roman"/>
          <w:sz w:val="24"/>
          <w:szCs w:val="24"/>
        </w:rPr>
        <w:t>jual</w:t>
      </w:r>
      <w:proofErr w:type="spellEnd"/>
      <w:r w:rsidR="009274E5">
        <w:rPr>
          <w:rFonts w:ascii="Times New Roman" w:hAnsi="Times New Roman"/>
          <w:sz w:val="24"/>
          <w:szCs w:val="24"/>
        </w:rPr>
        <w:t xml:space="preserve"> </w:t>
      </w:r>
      <w:proofErr w:type="spellStart"/>
      <w:r w:rsidR="009274E5">
        <w:rPr>
          <w:rFonts w:ascii="Times New Roman" w:hAnsi="Times New Roman"/>
          <w:sz w:val="24"/>
          <w:szCs w:val="24"/>
        </w:rPr>
        <w:t>beli</w:t>
      </w:r>
      <w:proofErr w:type="spellEnd"/>
      <w:r w:rsidR="009274E5">
        <w:rPr>
          <w:rFonts w:ascii="Times New Roman" w:hAnsi="Times New Roman"/>
          <w:sz w:val="24"/>
          <w:szCs w:val="24"/>
        </w:rPr>
        <w:t xml:space="preserve"> </w:t>
      </w:r>
      <w:proofErr w:type="spellStart"/>
      <w:r w:rsidR="009274E5">
        <w:rPr>
          <w:rFonts w:ascii="Times New Roman" w:hAnsi="Times New Roman"/>
          <w:sz w:val="24"/>
          <w:szCs w:val="24"/>
        </w:rPr>
        <w:t>dengan</w:t>
      </w:r>
      <w:proofErr w:type="spellEnd"/>
      <w:r w:rsidR="009274E5">
        <w:rPr>
          <w:rFonts w:ascii="Times New Roman" w:hAnsi="Times New Roman"/>
          <w:sz w:val="24"/>
          <w:szCs w:val="24"/>
        </w:rPr>
        <w:t xml:space="preserve"> </w:t>
      </w:r>
      <w:proofErr w:type="spellStart"/>
      <w:r w:rsidR="009274E5">
        <w:rPr>
          <w:rFonts w:ascii="Times New Roman" w:hAnsi="Times New Roman"/>
          <w:sz w:val="24"/>
          <w:szCs w:val="24"/>
        </w:rPr>
        <w:t>mempergunakan</w:t>
      </w:r>
      <w:proofErr w:type="spellEnd"/>
      <w:r w:rsidR="009274E5">
        <w:rPr>
          <w:rFonts w:ascii="Times New Roman" w:hAnsi="Times New Roman"/>
          <w:sz w:val="24"/>
          <w:szCs w:val="24"/>
        </w:rPr>
        <w:t xml:space="preserve"> smartphone dan </w:t>
      </w:r>
      <w:proofErr w:type="spellStart"/>
      <w:r w:rsidR="009274E5">
        <w:rPr>
          <w:rFonts w:ascii="Times New Roman" w:hAnsi="Times New Roman"/>
          <w:sz w:val="24"/>
          <w:szCs w:val="24"/>
        </w:rPr>
        <w:t>memanfaatkan</w:t>
      </w:r>
      <w:proofErr w:type="spellEnd"/>
      <w:r w:rsidR="009274E5">
        <w:rPr>
          <w:rFonts w:ascii="Times New Roman" w:hAnsi="Times New Roman"/>
          <w:sz w:val="24"/>
          <w:szCs w:val="24"/>
        </w:rPr>
        <w:t xml:space="preserve"> </w:t>
      </w:r>
      <w:proofErr w:type="spellStart"/>
      <w:r w:rsidR="009274E5">
        <w:rPr>
          <w:rFonts w:ascii="Times New Roman" w:hAnsi="Times New Roman"/>
          <w:sz w:val="24"/>
          <w:szCs w:val="24"/>
        </w:rPr>
        <w:t>aplikasi</w:t>
      </w:r>
      <w:proofErr w:type="spellEnd"/>
      <w:r w:rsidR="009274E5">
        <w:rPr>
          <w:rFonts w:ascii="Times New Roman" w:hAnsi="Times New Roman"/>
          <w:sz w:val="24"/>
          <w:szCs w:val="24"/>
        </w:rPr>
        <w:t xml:space="preserve"> </w:t>
      </w:r>
      <w:proofErr w:type="spellStart"/>
      <w:r w:rsidR="009274E5">
        <w:rPr>
          <w:rFonts w:ascii="Times New Roman" w:hAnsi="Times New Roman"/>
          <w:sz w:val="24"/>
          <w:szCs w:val="24"/>
        </w:rPr>
        <w:t>fitur-fitur</w:t>
      </w:r>
      <w:proofErr w:type="spellEnd"/>
      <w:r w:rsidR="009274E5">
        <w:rPr>
          <w:rFonts w:ascii="Times New Roman" w:hAnsi="Times New Roman"/>
          <w:sz w:val="24"/>
          <w:szCs w:val="24"/>
        </w:rPr>
        <w:t xml:space="preserve"> yang </w:t>
      </w:r>
      <w:proofErr w:type="spellStart"/>
      <w:r w:rsidR="009274E5">
        <w:rPr>
          <w:rFonts w:ascii="Times New Roman" w:hAnsi="Times New Roman"/>
          <w:sz w:val="24"/>
          <w:szCs w:val="24"/>
        </w:rPr>
        <w:t>bersedia</w:t>
      </w:r>
      <w:proofErr w:type="spellEnd"/>
      <w:r w:rsidR="009274E5">
        <w:rPr>
          <w:rFonts w:ascii="Times New Roman" w:hAnsi="Times New Roman"/>
          <w:sz w:val="24"/>
          <w:szCs w:val="24"/>
        </w:rPr>
        <w:t xml:space="preserve">.  </w:t>
      </w:r>
    </w:p>
    <w:p w14:paraId="5511B5EB" w14:textId="77777777" w:rsidR="006F7450" w:rsidRPr="001E66CE" w:rsidRDefault="006F7450" w:rsidP="006F7450">
      <w:pPr>
        <w:autoSpaceDE w:val="0"/>
        <w:autoSpaceDN w:val="0"/>
        <w:adjustRightInd w:val="0"/>
        <w:spacing w:after="0" w:line="360" w:lineRule="auto"/>
        <w:jc w:val="both"/>
        <w:rPr>
          <w:rFonts w:ascii="Times New Roman" w:hAnsi="Times New Roman"/>
          <w:sz w:val="24"/>
          <w:szCs w:val="24"/>
        </w:rPr>
      </w:pPr>
      <w:r w:rsidRPr="001E66CE">
        <w:rPr>
          <w:rFonts w:ascii="Times New Roman" w:hAnsi="Times New Roman"/>
          <w:sz w:val="24"/>
          <w:szCs w:val="24"/>
        </w:rPr>
        <w:t xml:space="preserve">This study aimed to investigate the effects of leadership styles on counterproductive work behavior, quality of working life, and psychological empowerment. The target population was employees in SOE Islamic banks in Malang Raya, Indonesia. A proportional random sampling was used to obtain a sample size of 160 from the 310 bank employees. SEM-PLS, a measurement and structural equation model was employed to explain the relationship between variables. The results showed that transformational leadership could reduce employee counterproductive work behavior through quality of work-life, while transactional leadership increases this behavior. Furthermore, the quality of work-life cannot mediate the effect of transactional leadership on counterproductive work behavior, while psychological empowerment cannot moderate the impact of transformational </w:t>
      </w:r>
    </w:p>
    <w:p w14:paraId="237CE23F" w14:textId="77777777" w:rsidR="006F7450" w:rsidRPr="001E66CE" w:rsidRDefault="006F7450" w:rsidP="006F7450">
      <w:pPr>
        <w:autoSpaceDE w:val="0"/>
        <w:autoSpaceDN w:val="0"/>
        <w:adjustRightInd w:val="0"/>
        <w:spacing w:after="0" w:line="360" w:lineRule="auto"/>
        <w:jc w:val="both"/>
        <w:rPr>
          <w:rFonts w:ascii="Times New Roman" w:hAnsi="Times New Roman"/>
          <w:sz w:val="24"/>
          <w:szCs w:val="24"/>
        </w:rPr>
      </w:pPr>
      <w:r w:rsidRPr="001E66CE">
        <w:rPr>
          <w:rFonts w:ascii="Times New Roman" w:hAnsi="Times New Roman"/>
          <w:sz w:val="24"/>
          <w:szCs w:val="24"/>
        </w:rPr>
        <w:t xml:space="preserve">leadership on quality of work-life. </w:t>
      </w:r>
      <w:r w:rsidRPr="001E66CE">
        <w:rPr>
          <w:rFonts w:ascii="Times New Roman" w:hAnsi="Times New Roman"/>
          <w:sz w:val="24"/>
          <w:szCs w:val="24"/>
        </w:rPr>
        <w:fldChar w:fldCharType="begin" w:fldLock="1"/>
      </w:r>
      <w:r w:rsidRPr="001E66CE">
        <w:rPr>
          <w:rFonts w:ascii="Times New Roman" w:hAnsi="Times New Roman"/>
          <w:sz w:val="24"/>
          <w:szCs w:val="24"/>
        </w:rPr>
        <w:instrText>ADDIN CSL_CITATION {"citationItems":[{"id":"ITEM-1","itemData":{"DOI":"10.26418/jebik.v8i3.35001","ISSN":"20879954","abstract":"The purpose of this study was to examine the influence of job satisfaction and organizational commitment towards organizational citizenship behavior. The study was a case study on employees of local water company “Tirta Mahakam” located in Kutai Kartanegara Regency. Quality of service will always be a significant factor for organizations that focus on customer satisfaction. It is done to improve business activity and organizational performance. To have excellent quality services depends on the human resources of the organization. The organization needs human resources that are performing well. Human resources/employees who show strong OCB are believed to be able to perform better. That is why organizations need to create employees with strong OCB. This study was a causal associative study using a quantitative approach. Data were collected using a closed questionnaire with a total sample of 83 respondents, and the selection of respondents chosen using simple random sampling. The results showed that job satisfaction and organizational commitment simultaneously affected organizational citizenship. Job satisfaction partially influenced organizational citizenship behavior. Organizational commitment partly influenced organizational citizenship behavior. Job satisfaction was proven to have the most significant influence.","author":[{"dropping-particle":"","family":"Iskandar","given":"Iskandar","non-dropping-particle":"","parse-names":false,"suffix":""},{"dropping-particle":"","family":"Hutagalung","given":"Dedi Januar","non-dropping-particle":"","parse-names":false,"suffix":""},{"dropping-particle":"","family":"Adawiyah","given":"Raudatul","non-dropping-particle":"","parse-names":false,"suffix":""}],"container-title":"Jurnal Ekonomi Bisnis dan Kewirausahaan","id":"ITEM-1","issue":"3","issued":{"date-parts":[["2019"]]},"page":"236","title":"The Effect of Job Satisfaction and Organizational Commitment Towards Organizational Citizenship Behavior (OCB): A Case Study on Employee of Local Water Company “Tirta Mahakam” Kutai Kartanegara Indonesia","type":"article-journal","volume":"8"},"uris":["http://www.mendeley.com/documents/?uuid=03f68997-04cf-4973-953d-dd9d1e98cbf1"]}],"mendeley":{"formattedCitation":"(Iskandar et al., 2019)","plainTextFormattedCitation":"(Iskandar et al., 2019)","previouslyFormattedCitation":"(Iskandar et al., 2019)"},"properties":{"noteIndex":0},"schema":"https://github.com/citation-style-language/schema/raw/master/csl-citation.json"}</w:instrText>
      </w:r>
      <w:r w:rsidRPr="001E66CE">
        <w:rPr>
          <w:rFonts w:ascii="Times New Roman" w:hAnsi="Times New Roman"/>
          <w:sz w:val="24"/>
          <w:szCs w:val="24"/>
        </w:rPr>
        <w:fldChar w:fldCharType="separate"/>
      </w:r>
      <w:r w:rsidRPr="001E66CE">
        <w:rPr>
          <w:rFonts w:ascii="Times New Roman" w:hAnsi="Times New Roman"/>
          <w:noProof/>
          <w:sz w:val="24"/>
          <w:szCs w:val="24"/>
        </w:rPr>
        <w:t>(Iskandar et al., 2019)</w:t>
      </w:r>
      <w:r w:rsidRPr="001E66CE">
        <w:rPr>
          <w:rFonts w:ascii="Times New Roman" w:hAnsi="Times New Roman"/>
          <w:sz w:val="24"/>
          <w:szCs w:val="24"/>
        </w:rPr>
        <w:fldChar w:fldCharType="end"/>
      </w:r>
    </w:p>
    <w:p w14:paraId="0900579E" w14:textId="77777777" w:rsidR="006F7450" w:rsidRPr="001E66CE" w:rsidRDefault="006F7450" w:rsidP="006F7450">
      <w:pPr>
        <w:autoSpaceDE w:val="0"/>
        <w:autoSpaceDN w:val="0"/>
        <w:adjustRightInd w:val="0"/>
        <w:spacing w:after="0" w:line="360" w:lineRule="auto"/>
        <w:jc w:val="both"/>
        <w:rPr>
          <w:rFonts w:ascii="Times New Roman" w:hAnsi="Times New Roman"/>
          <w:sz w:val="24"/>
          <w:szCs w:val="24"/>
        </w:rPr>
      </w:pPr>
    </w:p>
    <w:p w14:paraId="6D2DFBDF" w14:textId="77777777" w:rsidR="006F7450" w:rsidRPr="001E66CE" w:rsidRDefault="006F7450" w:rsidP="006F7450">
      <w:pPr>
        <w:autoSpaceDE w:val="0"/>
        <w:autoSpaceDN w:val="0"/>
        <w:adjustRightInd w:val="0"/>
        <w:spacing w:after="0" w:line="360" w:lineRule="auto"/>
        <w:jc w:val="both"/>
        <w:rPr>
          <w:rFonts w:ascii="Times New Roman" w:hAnsi="Times New Roman"/>
          <w:sz w:val="24"/>
          <w:szCs w:val="24"/>
        </w:rPr>
      </w:pPr>
      <w:r w:rsidRPr="001E66CE">
        <w:rPr>
          <w:rFonts w:ascii="Times New Roman" w:hAnsi="Times New Roman"/>
          <w:sz w:val="24"/>
          <w:szCs w:val="24"/>
        </w:rPr>
        <w:t xml:space="preserve">This study aimed to investigate the effects of leadership styles on counterproductive work behavior, quality of working life, and psychological empowerment. The target population was employees in SOE Islamic banks in Malang Raya, Indonesia. A proportional random sampling was used to obtain a sample size of 160 from the 310 bank employees. SEM-PLS, a measurement and structural equation model was employed to explain the relationship between variables. The </w:t>
      </w:r>
      <w:r w:rsidRPr="001E66CE">
        <w:rPr>
          <w:rFonts w:ascii="Times New Roman" w:hAnsi="Times New Roman"/>
          <w:sz w:val="24"/>
          <w:szCs w:val="24"/>
        </w:rPr>
        <w:lastRenderedPageBreak/>
        <w:t xml:space="preserve">results showed that transformational leadership could reduce employee counterproductive work behavior through quality of work-life, while transactional leadership increases this behavior. Furthermore, the quality of work-life cannot mediate the effect of transactional leadership on counterproductive work behavior, while psychological empowerment cannot moderate the impact of transformational leadership on quality of work-life.  </w:t>
      </w:r>
      <w:r w:rsidRPr="001E66CE">
        <w:rPr>
          <w:rFonts w:ascii="Times New Roman" w:hAnsi="Times New Roman"/>
          <w:sz w:val="24"/>
          <w:szCs w:val="24"/>
        </w:rPr>
        <w:fldChar w:fldCharType="begin" w:fldLock="1"/>
      </w:r>
      <w:r w:rsidRPr="001E66CE">
        <w:rPr>
          <w:rFonts w:ascii="Times New Roman" w:hAnsi="Times New Roman"/>
          <w:sz w:val="24"/>
          <w:szCs w:val="24"/>
        </w:rPr>
        <w:instrText>ADDIN CSL_CITATION {"citationItems":[{"id":"ITEM-1","itemData":{"ISSN":"2252-6560","abstract":"________________________________________________________________ The aim of this study was to analyze the impact of 900 VA electricity tariff adjustments on household consumption patterns in East Borneo. This policy potentially increased the poverty, considering that in the last few years, East Borneo had experienced a contraction in economic growth. The analysis of this study used the Linear Approximation of Almost Ideal Demand System (LA/ AIDS), and the concept of elasticity to reach the objectives of this study using Susenas in 2016 and 2017. The results of the analysis showed that the policy indirectly had more impact on all residential electricity customers rather than on 900 VA and above customers. The residential electricity customers would generally be more responsive to reduce the non-staple consumption in addition to respond the subsidies revocation, compared to 900 VA and above users. This circumstance was certainly related to the economic condition of 900 VA and above residential electricity customers who were more capable, so the food needs were no longer a household staple. Meanwhile, the middle economic households would continue to maintain the nutritional status of the household by continuing to consume high protein food sources (fish / meat / eggs / milk). Meanwhile, based on the type of region, the revocation of 900 VA subsidies and the increase in household non-subsidized tariffs for rural was more responsive than urban households. This was understandable since the level of electricity dependence of the urban community was quite high than the rural area. .","author":[{"dropping-particle":"","family":"Sari","given":"Nilam Anggar","non-dropping-particle":"","parse-names":false,"suffix":""},{"dropping-particle":"","family":"Raudatul","given":"Adawiyah","non-dropping-particle":"","parse-names":false,"suffix":""}],"container-title":"Economics Development Analysis Journal","id":"ITEM-1","issue":"2","issued":{"date-parts":[["2019"]]},"page":"200-214","title":"Economics Development Analysis Journal The Impact of 900VA Electricity Tariff Adjustment on Household Consumption","type":"article-journal","volume":"8"},"uris":["http://www.mendeley.com/documents/?uuid=b114a04f-c971-45ef-b15d-7b9c859e4df7"]}],"mendeley":{"formattedCitation":"(Sari &amp; Raudatul, 2019)","plainTextFormattedCitation":"(Sari &amp; Raudatul, 2019)","previouslyFormattedCitation":"(Sari &amp; Raudatul, 2019)"},"properties":{"noteIndex":0},"schema":"https://github.com/citation-style-language/schema/raw/master/csl-citation.json"}</w:instrText>
      </w:r>
      <w:r w:rsidRPr="001E66CE">
        <w:rPr>
          <w:rFonts w:ascii="Times New Roman" w:hAnsi="Times New Roman"/>
          <w:sz w:val="24"/>
          <w:szCs w:val="24"/>
        </w:rPr>
        <w:fldChar w:fldCharType="separate"/>
      </w:r>
      <w:r w:rsidRPr="001E66CE">
        <w:rPr>
          <w:rFonts w:ascii="Times New Roman" w:hAnsi="Times New Roman"/>
          <w:noProof/>
          <w:sz w:val="24"/>
          <w:szCs w:val="24"/>
        </w:rPr>
        <w:t>(Sari &amp; Raudatul, 2019)</w:t>
      </w:r>
      <w:r w:rsidRPr="001E66CE">
        <w:rPr>
          <w:rFonts w:ascii="Times New Roman" w:hAnsi="Times New Roman"/>
          <w:sz w:val="24"/>
          <w:szCs w:val="24"/>
        </w:rPr>
        <w:fldChar w:fldCharType="end"/>
      </w:r>
    </w:p>
    <w:p w14:paraId="1824920D" w14:textId="77777777" w:rsidR="006F7450" w:rsidRPr="001E66CE" w:rsidRDefault="006F7450" w:rsidP="006F7450">
      <w:pPr>
        <w:autoSpaceDE w:val="0"/>
        <w:autoSpaceDN w:val="0"/>
        <w:adjustRightInd w:val="0"/>
        <w:spacing w:after="0" w:line="360" w:lineRule="auto"/>
        <w:jc w:val="both"/>
        <w:rPr>
          <w:rFonts w:ascii="Times New Roman" w:hAnsi="Times New Roman"/>
          <w:sz w:val="24"/>
          <w:szCs w:val="24"/>
        </w:rPr>
      </w:pPr>
      <w:r w:rsidRPr="001E66CE">
        <w:rPr>
          <w:rFonts w:ascii="Times New Roman" w:hAnsi="Times New Roman"/>
          <w:sz w:val="24"/>
          <w:szCs w:val="24"/>
        </w:rPr>
        <w:t xml:space="preserve">This study aimed to investigate the effects of leadership styles on counterproductive work behavior, quality of working life, and psychological empowerment. The target population was employees in SOE Islamic banks in Malang Raya, Indonesia. A proportional random sampling was used to obtain a sample size of 160 from the 310 bank employees. SEM-PLS, a measurement and structural equation model was employed to explain the relationship between variables. The results showed that transformational leadership could reduce employee counterproductive work behavior through quality of work-life, while transactional leadership increases this behavior. Furthermore, the quality of work-life cannot mediate the effect of transactional leadership on counterproductive work behavior, while psychological empowerment cannot moderate the impact of transformational leadership on quality of work-life. </w:t>
      </w:r>
      <w:r w:rsidRPr="001E66CE">
        <w:rPr>
          <w:rFonts w:ascii="Times New Roman" w:hAnsi="Times New Roman"/>
          <w:sz w:val="24"/>
          <w:szCs w:val="24"/>
        </w:rPr>
        <w:fldChar w:fldCharType="begin" w:fldLock="1"/>
      </w:r>
      <w:r w:rsidRPr="001E66CE">
        <w:rPr>
          <w:rFonts w:ascii="Times New Roman" w:hAnsi="Times New Roman"/>
          <w:sz w:val="24"/>
          <w:szCs w:val="24"/>
        </w:rPr>
        <w:instrText>ADDIN CSL_CITATION {"citationItems":[{"id":"ITEM-1","itemData":{"DOI":"10.47750/QAS/23.188.21","ISSN":"26684861","abstract":"This study aimed to investigate the effects of leadership styles on counterproductive work behavior, quality of working life, and psychological empowerment. The target population was employees in SOE Islamic banks in Malang Raya, Indonesia. A proportional random sampling was used to obtain a sample size of 160 from the 310 bank employees. SEM-PLS, a measurement and structural equation model was employed to explain the relationship between variables. The results showed that transformational leadership could reduce employee counterproductive work behavior through quality of work-life, while transactional leadership increases this behavior. Furthermore, the quality of work-life cannot mediate the effect of transactional leadership on counterproductive work behavior, while psychological empowerment cannot moderate the impact of transformational leadership on quality of work-life.","author":[{"dropping-particle":"","family":"Sabran","given":"","non-dropping-particle":"","parse-names":false,"suffix":""},{"dropping-particle":"","family":"Ekowati","given":"Vivin Maharani","non-dropping-particle":"","parse-names":false,"suffix":""},{"dropping-particle":"","family":"Supriyanto","given":"Achmad Sani","non-dropping-particle":"","parse-names":false,"suffix":""}],"container-title":"Quality - Access to Success","id":"ITEM-1","issue":"188","issued":{"date-parts":[["2022"]]},"page":"145-153","title":"The Interactive Effects of Leadership Styles on Counterproductive Work Behavior: An Examination Through Multiple Theoretical Lenses","type":"article-journal","volume":"23"},"uris":["http://www.mendeley.com/documents/?uuid=a91094e5-4f58-4269-90cc-3f5dd75d47a9"]}],"mendeley":{"formattedCitation":"(Sabran et al., 2022)","plainTextFormattedCitation":"(Sabran et al., 2022)","previouslyFormattedCitation":"(Sabran et al., 2022)"},"properties":{"noteIndex":0},"schema":"https://github.com/citation-style-language/schema/raw/master/csl-citation.json"}</w:instrText>
      </w:r>
      <w:r w:rsidRPr="001E66CE">
        <w:rPr>
          <w:rFonts w:ascii="Times New Roman" w:hAnsi="Times New Roman"/>
          <w:sz w:val="24"/>
          <w:szCs w:val="24"/>
        </w:rPr>
        <w:fldChar w:fldCharType="separate"/>
      </w:r>
      <w:r w:rsidRPr="001E66CE">
        <w:rPr>
          <w:rFonts w:ascii="Times New Roman" w:hAnsi="Times New Roman"/>
          <w:noProof/>
          <w:sz w:val="24"/>
          <w:szCs w:val="24"/>
        </w:rPr>
        <w:t>(Sabran et al., 2022)</w:t>
      </w:r>
      <w:r w:rsidRPr="001E66CE">
        <w:rPr>
          <w:rFonts w:ascii="Times New Roman" w:hAnsi="Times New Roman"/>
          <w:sz w:val="24"/>
          <w:szCs w:val="24"/>
        </w:rPr>
        <w:fldChar w:fldCharType="end"/>
      </w:r>
    </w:p>
    <w:p w14:paraId="4E03AFE6" w14:textId="77777777" w:rsidR="006F7450" w:rsidRPr="001E66CE" w:rsidRDefault="006F7450" w:rsidP="006F7450">
      <w:pPr>
        <w:autoSpaceDE w:val="0"/>
        <w:autoSpaceDN w:val="0"/>
        <w:adjustRightInd w:val="0"/>
        <w:spacing w:after="0" w:line="360" w:lineRule="auto"/>
        <w:jc w:val="both"/>
        <w:rPr>
          <w:rFonts w:ascii="Times New Roman" w:hAnsi="Times New Roman"/>
          <w:sz w:val="24"/>
          <w:szCs w:val="24"/>
        </w:rPr>
      </w:pPr>
      <w:r w:rsidRPr="001E66CE">
        <w:rPr>
          <w:rFonts w:ascii="Times New Roman" w:hAnsi="Times New Roman"/>
          <w:sz w:val="24"/>
          <w:szCs w:val="24"/>
        </w:rPr>
        <w:t xml:space="preserve">Human resources are seen as one of the most important assets that must be maintained, especially the existence of employees’ performance, which is needed for the sustainability of organizational performance. Factors which may affect the employees’ performance, are information and communication technology (ICT) and empowerment. Therefore, there is a need for human resources that are able to master technology quickly, adaptively and responsively to changing technologies. Also, it is necessary to empower employees that operate useful information and communication technology to effectively and efficiently complete their work. This study aims to determine the relationship of empowerment toward the organizational performance, to determine the role of ICT as a mediator of empowerment toward the organizational performance. A total of 200 questionnaires were distributed to employees Regional Drinking Water Company East Java Indonesia, and finally 128 questionnaires were collected and used as a sample in this study. The data were examined using smart Partial Least Squares (PLS). The results showed that empowerment has a direct effect on employee performance. In addition, information and communication technology mediated the effect of empowerment on employee performance. </w:t>
      </w:r>
      <w:r w:rsidRPr="001E66CE">
        <w:rPr>
          <w:rFonts w:ascii="Times New Roman" w:hAnsi="Times New Roman"/>
          <w:sz w:val="24"/>
          <w:szCs w:val="24"/>
        </w:rPr>
        <w:fldChar w:fldCharType="begin" w:fldLock="1"/>
      </w:r>
      <w:r w:rsidRPr="001E66CE">
        <w:rPr>
          <w:rFonts w:ascii="Times New Roman" w:hAnsi="Times New Roman"/>
          <w:sz w:val="24"/>
          <w:szCs w:val="24"/>
        </w:rPr>
        <w:instrText>ADDIN CSL_CITATION {"citationItems":[{"id":"ITEM-1","itemData":{"DOI":"10.47750/QAS/23.188.21","ISSN":"26684861","abstract":"This study aimed to investigate the effects of leadership styles on counterproductive work behavior, quality of working life, and psychological empowerment. The target population was employees in SOE Islamic banks in Malang Raya, Indonesia. A proportional random sampling was used to obtain a sample size of 160 from the 310 bank employees. SEM-PLS, a measurement and structural equation model was employed to explain the relationship between variables. The results showed that transformational leadership could reduce employee counterproductive work behavior through quality of work-life, while transactional leadership increases this behavior. Furthermore, the quality of work-life cannot mediate the effect of transactional leadership on counterproductive work behavior, while psychological empowerment cannot moderate the impact of transformational leadership on quality of work-life.","author":[{"dropping-particle":"","family":"Sabran","given":"","non-dropping-particle":"","parse-names":false,"suffix":""},{"dropping-particle":"","family":"Ekowati","given":"Vivin Maharani","non-dropping-particle":"","parse-names":false,"suffix":""},{"dropping-particle":"","family":"Supriyanto","given":"Achmad Sani","non-dropping-particle":"","parse-names":false,"suffix":""}],"container-title":"Quality - Access to Success","id":"ITEM-1","issue":"188","issued":{"date-parts":[["2022"]]},"page":"145-153","title":"The Interactive Effects of Leadership Styles on Counterproductive Work Behavior: An Examination Through Multiple Theoretical Lenses","type":"article-journal","volume":"23"},"uris":["http://www.mendeley.com/documents/?uuid=a91094e5-4f58-4269-90cc-3f5dd75d47a9"]}],"mendeley":{"formattedCitation":"(Sabran et al., 2022)","plainTextFormattedCitation":"(Sabran et al., 2022)","previouslyFormattedCitation":"(Sabran et al., 2022)"},"properties":{"noteIndex":0},"schema":"https://github.com/citation-style-language/schema/raw/master/csl-citation.json"}</w:instrText>
      </w:r>
      <w:r w:rsidRPr="001E66CE">
        <w:rPr>
          <w:rFonts w:ascii="Times New Roman" w:hAnsi="Times New Roman"/>
          <w:sz w:val="24"/>
          <w:szCs w:val="24"/>
        </w:rPr>
        <w:fldChar w:fldCharType="separate"/>
      </w:r>
      <w:r w:rsidRPr="001E66CE">
        <w:rPr>
          <w:rFonts w:ascii="Times New Roman" w:hAnsi="Times New Roman"/>
          <w:noProof/>
          <w:sz w:val="24"/>
          <w:szCs w:val="24"/>
        </w:rPr>
        <w:t>(Sabran et al., 2022)</w:t>
      </w:r>
      <w:r w:rsidRPr="001E66CE">
        <w:rPr>
          <w:rFonts w:ascii="Times New Roman" w:hAnsi="Times New Roman"/>
          <w:sz w:val="24"/>
          <w:szCs w:val="24"/>
        </w:rPr>
        <w:fldChar w:fldCharType="end"/>
      </w:r>
    </w:p>
    <w:p w14:paraId="7E7FE6B7" w14:textId="77777777" w:rsidR="006F7450" w:rsidRDefault="006F7450" w:rsidP="006F7450">
      <w:pPr>
        <w:autoSpaceDE w:val="0"/>
        <w:autoSpaceDN w:val="0"/>
        <w:adjustRightInd w:val="0"/>
        <w:spacing w:after="0" w:line="360" w:lineRule="auto"/>
        <w:jc w:val="both"/>
        <w:rPr>
          <w:rFonts w:ascii="Times New Roman" w:hAnsi="Times New Roman"/>
          <w:sz w:val="24"/>
          <w:szCs w:val="24"/>
        </w:rPr>
      </w:pPr>
      <w:r w:rsidRPr="001E66CE">
        <w:rPr>
          <w:rFonts w:ascii="Times New Roman" w:hAnsi="Times New Roman"/>
          <w:sz w:val="24"/>
          <w:szCs w:val="24"/>
        </w:rPr>
        <w:t>Human Capital is undeniably a very important factor for economic growth. In this paper, we investigate the impact of Human Capital on growth using the Neoclassical and Endogenous Growth models. We use the Generalized Method of Moment (GMM) method with 8 different Human Capital proxies measured in terms of quantity and quality of education. Using the LSDV method, we find: (</w:t>
      </w:r>
      <w:proofErr w:type="spellStart"/>
      <w:r w:rsidRPr="001E66CE">
        <w:rPr>
          <w:rFonts w:ascii="Times New Roman" w:hAnsi="Times New Roman"/>
          <w:sz w:val="24"/>
          <w:szCs w:val="24"/>
        </w:rPr>
        <w:t>i</w:t>
      </w:r>
      <w:proofErr w:type="spellEnd"/>
      <w:r w:rsidRPr="001E66CE">
        <w:rPr>
          <w:rFonts w:ascii="Times New Roman" w:hAnsi="Times New Roman"/>
          <w:sz w:val="24"/>
          <w:szCs w:val="24"/>
        </w:rPr>
        <w:t xml:space="preserve">) Human Capital plays a significant </w:t>
      </w:r>
      <w:proofErr w:type="spellStart"/>
      <w:r w:rsidRPr="001E66CE">
        <w:rPr>
          <w:rFonts w:ascii="Times New Roman" w:hAnsi="Times New Roman"/>
          <w:sz w:val="24"/>
          <w:szCs w:val="24"/>
        </w:rPr>
        <w:t>rolein</w:t>
      </w:r>
      <w:proofErr w:type="spellEnd"/>
      <w:r w:rsidRPr="001E66CE">
        <w:rPr>
          <w:rFonts w:ascii="Times New Roman" w:hAnsi="Times New Roman"/>
          <w:sz w:val="24"/>
          <w:szCs w:val="24"/>
        </w:rPr>
        <w:t xml:space="preserve"> explaining growth, (ii) Identical initial technology assumption cannot be ignored in the growth model, (iii) The selection of proxies in terms of quantity and quality of education is very influential on the conclusion of the impact of Human Capital. to growth. With the GMM method, it is concluded that followers will diffuse to catch-up leader, while countries that are close to the leader will take advantage of the power of innovation. Our results also reinforce the view that trade and institutions are two of the most influential factors in our model. Finally, it is important to examine the issue of income inequality in developing country growth models and the issue of reverse causality between education and economic growth. </w:t>
      </w:r>
      <w:r w:rsidRPr="001E66CE">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oegiarto","given":"Eddy","non-dropping-particle":"","parse-names":false,"suffix":""},{"dropping-particle":"","family":"Palinggi","given":"Yonathan","non-dropping-particle":"","parse-names":false,"suffix":""},{"dropping-particle":"","family":"Reza","given":"Faizal","non-dropping-particle":"","parse-names":false,"suffix":""},{"dropping-particle":"","family":"Purwanti","given":"Silviana","non-dropping-particle":"","parse-names":false,"suffix":""}],"container-title":"Webology (ISSN: 1735-188X)","id":"ITEM-1","issue":"2","issued":{"date-parts":[["2022"]]},"page":"6265-6278","title":"Human Capital, Difussion Model, And Endogenous Growth: Evidence From Arellano-Bond Specification","type":"article-journal","volume":"19"},"uris":["http://www.mendeley.com/documents/?uuid=1b7d384c-00f6-4c74-88de-db2449c12b13"]}],"mendeley":{"formattedCitation":"(Soegiarto et al., 2022)","plainTextFormattedCitation":"(Soegiarto et al., 2022)","previouslyFormattedCitation":"(Soegiarto et al., 2022)"},"properties":{"noteIndex":0},"schema":"https://github.com/citation-style-language/schema/raw/master/csl-citation.json"}</w:instrText>
      </w:r>
      <w:r w:rsidRPr="001E66CE">
        <w:rPr>
          <w:rFonts w:ascii="Times New Roman" w:hAnsi="Times New Roman"/>
          <w:sz w:val="24"/>
          <w:szCs w:val="24"/>
        </w:rPr>
        <w:fldChar w:fldCharType="separate"/>
      </w:r>
      <w:r w:rsidRPr="001E66CE">
        <w:rPr>
          <w:rFonts w:ascii="Times New Roman" w:hAnsi="Times New Roman"/>
          <w:noProof/>
          <w:sz w:val="24"/>
          <w:szCs w:val="24"/>
        </w:rPr>
        <w:t>(Soegiarto et al., 2022)</w:t>
      </w:r>
      <w:r w:rsidRPr="001E66CE">
        <w:rPr>
          <w:rFonts w:ascii="Times New Roman" w:hAnsi="Times New Roman"/>
          <w:sz w:val="24"/>
          <w:szCs w:val="24"/>
        </w:rPr>
        <w:fldChar w:fldCharType="end"/>
      </w:r>
    </w:p>
    <w:p w14:paraId="0BC2E45C" w14:textId="77777777" w:rsidR="006F7450" w:rsidRDefault="006F7450" w:rsidP="006F7450">
      <w:pPr>
        <w:autoSpaceDE w:val="0"/>
        <w:autoSpaceDN w:val="0"/>
        <w:adjustRightInd w:val="0"/>
        <w:spacing w:after="0" w:line="360" w:lineRule="auto"/>
        <w:jc w:val="both"/>
        <w:rPr>
          <w:rFonts w:ascii="Times New Roman" w:hAnsi="Times New Roman"/>
          <w:sz w:val="24"/>
          <w:szCs w:val="24"/>
        </w:rPr>
      </w:pPr>
    </w:p>
    <w:p w14:paraId="6E8DE832" w14:textId="5A3CB15A" w:rsidR="006F7450" w:rsidRPr="006F7450" w:rsidRDefault="006F7450" w:rsidP="006F7450">
      <w:pPr>
        <w:autoSpaceDE w:val="0"/>
        <w:autoSpaceDN w:val="0"/>
        <w:adjustRightInd w:val="0"/>
        <w:spacing w:after="0" w:line="360" w:lineRule="auto"/>
        <w:jc w:val="both"/>
        <w:rPr>
          <w:rFonts w:ascii="Times New Roman" w:eastAsia="Times New Roman" w:hAnsi="Times New Roman"/>
          <w:color w:val="2B2A35"/>
          <w:sz w:val="24"/>
          <w:szCs w:val="24"/>
        </w:rPr>
      </w:pPr>
      <w:r>
        <w:lastRenderedPageBreak/>
        <w:t>Human resources are seen as one of the most important assets that must be maintained, especially the existence of employees’ performance, which is needed for the sustainability of organizational performance. Factors which may affect the employees’ performance, are information and communication technology (ICT) and empowerment. Therefore, there is a need for human resources that are able to master technology quickly, adaptively and responsively to changing technologies. Also, it is necessary to empower employees that operate useful information and communication technology to effectively and efficiently complete their work. This study aims to determine the relationship of empowerment toward the organizational performance, to determine the role of ICT as a mediator of empowerment toward the organizational performance. A total of 200 questionnaires were distributed to employees Regional Drinking Water Company East Java Indonesia, and finally 128 questionnaires were collected and used as a sample in this study. The data were examined using smart Partial Least Squares (PLS). The results showed that empowerment has a direct effect on employee performance. In addition, information and communication technology mediated the effect of empowerment on employee performance.</w:t>
      </w:r>
      <w:r>
        <w:fldChar w:fldCharType="begin" w:fldLock="1"/>
      </w:r>
      <w:r>
        <w:instrText>ADDIN CSL_CITATION {"citationItems":[{"id":"ITEM-1","itemData":{"DOI":"10.47750/QAS/22.184.27","ISSN":"26684861","abstract":"Human resources are seen as one of the most important assets that must be maintained, especially the existence of employees’ performance, which is needed for the sustainability of organizational performance. Factors which may affect the employees’ performance, are information and communication technology (ICT) and empowerment. Therefore, there is a need for human resources that are able to master technology quickly, adaptively and responsively to changing technologies. Also, it is necessary to empower employees that operate useful information and communication technology to effectively and efficiently complete their work. This study aims to determine the relationship of empowerment toward the organizational performance, to determine the role of ICT as a mediator of empowerment toward the organizational performance. A total of 200 questionnaires were distributed to employees Regional Drinking Water Company East Java Indonesia, and finally 128 questionnaires were collected and used as a sample in this study. The data were examined using smart Partial Least Squares (PLS). The results showed that empowerment has a direct effect on employee performance. In addition, information and communication technology mediated the effect of empowerment on employee performance.","author":[{"dropping-particle":"","family":"Ekowati","given":"Vivin Maharani","non-dropping-particle":"","parse-names":false,"suffix":""},{"dropping-particle":"","family":"Sabran","given":"","non-dropping-particle":"","parse-names":false,"suffix":""},{"dropping-particle":"","family":"Supriyanto","given":"Achmad Sani","non-dropping-particle":"","parse-names":false,"suffix":""},{"dropping-particle":"","family":"Pratiwi","given":"Vilnanda Ulvilia","non-dropping-particle":"","parse-names":false,"suffix":""},{"dropping-particle":"","family":"Masyhuri","given":"","non-dropping-particle":"","parse-names":false,"suffix":""}],"container-title":"Quality - Access to Success","id":"ITEM-1","issue":"184","issued":{"date-parts":[["2021"]]},"page":"211-216","title":"Assessing the impact of empowerment on achieving employee performance mediating role of information communication technology","type":"article-journal","volume":"22"},"uris":["http://www.mendeley.com/documents/?uuid=b2ebe1a1-fd1d-4682-bcac-825a7e2e0e82"]}],"mendeley":{"formattedCitation":"(Ekowati et al., 2021)","plainTextFormattedCitation":"(Ekowati et al., 2021)","previouslyFormattedCitation":"(Ekowati et al., 2021)"},"properties":{"noteIndex":0},"schema":"https://github.com/citation-style-language/schema/raw/master/csl-citation.json"}</w:instrText>
      </w:r>
      <w:r>
        <w:fldChar w:fldCharType="separate"/>
      </w:r>
      <w:r w:rsidRPr="00AC74F1">
        <w:rPr>
          <w:noProof/>
        </w:rPr>
        <w:t>(</w:t>
      </w:r>
      <w:proofErr w:type="spellStart"/>
      <w:r w:rsidRPr="00AC74F1">
        <w:rPr>
          <w:noProof/>
        </w:rPr>
        <w:t>Ekowati</w:t>
      </w:r>
      <w:proofErr w:type="spellEnd"/>
      <w:r w:rsidRPr="00AC74F1">
        <w:rPr>
          <w:noProof/>
        </w:rPr>
        <w:t xml:space="preserve"> et al., 2021)</w:t>
      </w:r>
      <w:r>
        <w:fldChar w:fldCharType="end"/>
      </w:r>
    </w:p>
    <w:p w14:paraId="2BEFE5EC" w14:textId="77777777" w:rsidR="009274E5" w:rsidRPr="00A77882" w:rsidRDefault="009274E5" w:rsidP="0096597B">
      <w:pPr>
        <w:spacing w:after="0" w:line="240" w:lineRule="auto"/>
        <w:ind w:left="426" w:firstLine="462"/>
        <w:contextualSpacing/>
        <w:jc w:val="both"/>
        <w:rPr>
          <w:rFonts w:ascii="Times New Roman" w:hAnsi="Times New Roman"/>
          <w:sz w:val="24"/>
          <w:szCs w:val="24"/>
        </w:rPr>
      </w:pPr>
    </w:p>
    <w:p w14:paraId="53671FAE" w14:textId="77777777" w:rsidR="009274E5" w:rsidRDefault="00A7400A" w:rsidP="00522D67">
      <w:pPr>
        <w:numPr>
          <w:ilvl w:val="0"/>
          <w:numId w:val="3"/>
        </w:numPr>
        <w:spacing w:after="0" w:line="240" w:lineRule="auto"/>
        <w:ind w:left="426" w:hanging="426"/>
        <w:jc w:val="both"/>
        <w:rPr>
          <w:rFonts w:ascii="Times New Roman" w:hAnsi="Times New Roman"/>
          <w:sz w:val="24"/>
          <w:szCs w:val="24"/>
        </w:rPr>
      </w:pPr>
      <w:proofErr w:type="spellStart"/>
      <w:r w:rsidRPr="00A77882">
        <w:rPr>
          <w:rFonts w:ascii="Times New Roman" w:hAnsi="Times New Roman"/>
          <w:sz w:val="24"/>
          <w:szCs w:val="24"/>
        </w:rPr>
        <w:t>Rumusan</w:t>
      </w:r>
      <w:proofErr w:type="spellEnd"/>
      <w:r w:rsidRPr="00A77882">
        <w:rPr>
          <w:rFonts w:ascii="Times New Roman" w:hAnsi="Times New Roman"/>
          <w:sz w:val="24"/>
          <w:szCs w:val="24"/>
        </w:rPr>
        <w:t xml:space="preserve"> </w:t>
      </w:r>
      <w:proofErr w:type="spellStart"/>
      <w:r w:rsidRPr="00A77882">
        <w:rPr>
          <w:rFonts w:ascii="Times New Roman" w:hAnsi="Times New Roman"/>
          <w:sz w:val="24"/>
          <w:szCs w:val="24"/>
        </w:rPr>
        <w:t>Masalah</w:t>
      </w:r>
      <w:proofErr w:type="spellEnd"/>
      <w:r w:rsidRPr="00A77882">
        <w:rPr>
          <w:rFonts w:ascii="Times New Roman" w:hAnsi="Times New Roman"/>
          <w:sz w:val="24"/>
          <w:szCs w:val="24"/>
        </w:rPr>
        <w:t xml:space="preserve"> </w:t>
      </w:r>
    </w:p>
    <w:p w14:paraId="75F1C20B" w14:textId="43B5ACB7" w:rsidR="00A7400A" w:rsidRDefault="00A7400A" w:rsidP="00522D67">
      <w:pPr>
        <w:spacing w:after="0" w:line="240" w:lineRule="auto"/>
        <w:ind w:left="426" w:firstLine="294"/>
        <w:jc w:val="both"/>
        <w:rPr>
          <w:rFonts w:ascii="Times New Roman" w:hAnsi="Times New Roman"/>
          <w:noProof/>
          <w:sz w:val="24"/>
          <w:szCs w:val="24"/>
        </w:rPr>
      </w:pPr>
      <w:r w:rsidRPr="009274E5">
        <w:rPr>
          <w:rFonts w:ascii="Times New Roman" w:hAnsi="Times New Roman"/>
          <w:noProof/>
          <w:sz w:val="24"/>
          <w:szCs w:val="24"/>
          <w:lang w:val="id-ID"/>
        </w:rPr>
        <w:t xml:space="preserve">Berdasarkan rumusan masalah tersebut maka yang menjadi </w:t>
      </w:r>
      <w:r w:rsidR="009274E5" w:rsidRPr="009274E5">
        <w:rPr>
          <w:rFonts w:ascii="Times New Roman" w:hAnsi="Times New Roman"/>
          <w:noProof/>
          <w:sz w:val="24"/>
          <w:szCs w:val="24"/>
        </w:rPr>
        <w:t>masalah yang perlu dikaji oleh</w:t>
      </w:r>
      <w:r w:rsidRPr="009274E5">
        <w:rPr>
          <w:rFonts w:ascii="Times New Roman" w:hAnsi="Times New Roman"/>
          <w:noProof/>
          <w:sz w:val="24"/>
          <w:szCs w:val="24"/>
          <w:lang w:val="id-ID"/>
        </w:rPr>
        <w:t xml:space="preserve"> penulis</w:t>
      </w:r>
      <w:r w:rsidRPr="009274E5">
        <w:rPr>
          <w:rFonts w:ascii="Times New Roman" w:hAnsi="Times New Roman"/>
          <w:noProof/>
          <w:sz w:val="24"/>
          <w:szCs w:val="24"/>
        </w:rPr>
        <w:t xml:space="preserve"> </w:t>
      </w:r>
      <w:r w:rsidR="009274E5" w:rsidRPr="009274E5">
        <w:rPr>
          <w:rFonts w:ascii="Times New Roman" w:hAnsi="Times New Roman"/>
          <w:noProof/>
          <w:sz w:val="24"/>
          <w:szCs w:val="24"/>
        </w:rPr>
        <w:t xml:space="preserve">dalam penelitian ini adalah Apakah terdapat pengaruh promosi secara media sosial </w:t>
      </w:r>
      <w:r w:rsidR="00522D67">
        <w:rPr>
          <w:rFonts w:ascii="Times New Roman" w:hAnsi="Times New Roman"/>
          <w:noProof/>
          <w:sz w:val="24"/>
          <w:szCs w:val="24"/>
        </w:rPr>
        <w:t>dalam memasarkan produk</w:t>
      </w:r>
      <w:r w:rsidR="00152BA7">
        <w:rPr>
          <w:rFonts w:ascii="Times New Roman" w:hAnsi="Times New Roman"/>
          <w:noProof/>
          <w:sz w:val="24"/>
          <w:szCs w:val="24"/>
        </w:rPr>
        <w:t xml:space="preserve"> terhadap keputusan pembelian pada online shop</w:t>
      </w:r>
      <w:r w:rsidR="00522D67">
        <w:rPr>
          <w:rFonts w:ascii="Times New Roman" w:hAnsi="Times New Roman"/>
          <w:noProof/>
          <w:sz w:val="24"/>
          <w:szCs w:val="24"/>
        </w:rPr>
        <w:t xml:space="preserve"> </w:t>
      </w:r>
      <w:r w:rsidR="009274E5" w:rsidRPr="009274E5">
        <w:rPr>
          <w:rFonts w:ascii="Times New Roman" w:hAnsi="Times New Roman"/>
          <w:noProof/>
          <w:sz w:val="24"/>
          <w:szCs w:val="24"/>
        </w:rPr>
        <w:t>?</w:t>
      </w:r>
    </w:p>
    <w:p w14:paraId="1562D8F2" w14:textId="77777777" w:rsidR="009274E5" w:rsidRPr="009274E5" w:rsidRDefault="009274E5" w:rsidP="00522D67">
      <w:pPr>
        <w:spacing w:after="0" w:line="240" w:lineRule="auto"/>
        <w:ind w:left="426" w:firstLine="294"/>
        <w:jc w:val="both"/>
        <w:rPr>
          <w:rFonts w:ascii="Times New Roman" w:hAnsi="Times New Roman"/>
          <w:sz w:val="24"/>
          <w:szCs w:val="24"/>
        </w:rPr>
      </w:pPr>
    </w:p>
    <w:p w14:paraId="33BCFAD0" w14:textId="77777777" w:rsidR="009274E5" w:rsidRDefault="00A7400A" w:rsidP="00522D67">
      <w:pPr>
        <w:numPr>
          <w:ilvl w:val="0"/>
          <w:numId w:val="3"/>
        </w:numPr>
        <w:spacing w:after="0" w:line="240" w:lineRule="auto"/>
        <w:ind w:left="426" w:hanging="426"/>
        <w:jc w:val="both"/>
        <w:rPr>
          <w:rFonts w:ascii="Times New Roman" w:hAnsi="Times New Roman"/>
          <w:sz w:val="24"/>
          <w:szCs w:val="24"/>
        </w:rPr>
      </w:pPr>
      <w:r w:rsidRPr="00A77882">
        <w:rPr>
          <w:rFonts w:ascii="Times New Roman" w:hAnsi="Times New Roman"/>
          <w:sz w:val="24"/>
          <w:szCs w:val="24"/>
        </w:rPr>
        <w:t xml:space="preserve">Tujuan </w:t>
      </w:r>
    </w:p>
    <w:p w14:paraId="3AB02CB5" w14:textId="779AAA68" w:rsidR="00A7400A" w:rsidRDefault="009274E5" w:rsidP="00522D67">
      <w:pPr>
        <w:spacing w:after="0" w:line="240" w:lineRule="auto"/>
        <w:ind w:left="426" w:firstLine="294"/>
        <w:jc w:val="both"/>
        <w:rPr>
          <w:rFonts w:ascii="Times New Roman" w:hAnsi="Times New Roman"/>
          <w:sz w:val="24"/>
          <w:szCs w:val="24"/>
        </w:rPr>
      </w:pPr>
      <w:r w:rsidRPr="009274E5">
        <w:rPr>
          <w:rFonts w:ascii="Times New Roman" w:hAnsi="Times New Roman"/>
          <w:sz w:val="24"/>
          <w:szCs w:val="24"/>
        </w:rPr>
        <w:t xml:space="preserve">Adapun </w:t>
      </w:r>
      <w:proofErr w:type="spellStart"/>
      <w:r w:rsidRPr="009274E5">
        <w:rPr>
          <w:rFonts w:ascii="Times New Roman" w:hAnsi="Times New Roman"/>
          <w:sz w:val="24"/>
          <w:szCs w:val="24"/>
        </w:rPr>
        <w:t>tujuan</w:t>
      </w:r>
      <w:proofErr w:type="spellEnd"/>
      <w:r w:rsidRPr="009274E5">
        <w:rPr>
          <w:rFonts w:ascii="Times New Roman" w:hAnsi="Times New Roman"/>
          <w:sz w:val="24"/>
          <w:szCs w:val="24"/>
        </w:rPr>
        <w:t xml:space="preserve"> </w:t>
      </w:r>
      <w:proofErr w:type="spellStart"/>
      <w:r w:rsidRPr="009274E5">
        <w:rPr>
          <w:rFonts w:ascii="Times New Roman" w:hAnsi="Times New Roman"/>
          <w:sz w:val="24"/>
          <w:szCs w:val="24"/>
        </w:rPr>
        <w:t>dari</w:t>
      </w:r>
      <w:proofErr w:type="spellEnd"/>
      <w:r w:rsidRPr="009274E5">
        <w:rPr>
          <w:rFonts w:ascii="Times New Roman" w:hAnsi="Times New Roman"/>
          <w:sz w:val="24"/>
          <w:szCs w:val="24"/>
        </w:rPr>
        <w:t xml:space="preserve"> </w:t>
      </w:r>
      <w:proofErr w:type="spellStart"/>
      <w:r w:rsidRPr="009274E5">
        <w:rPr>
          <w:rFonts w:ascii="Times New Roman" w:hAnsi="Times New Roman"/>
          <w:sz w:val="24"/>
          <w:szCs w:val="24"/>
        </w:rPr>
        <w:t>penelitian</w:t>
      </w:r>
      <w:proofErr w:type="spellEnd"/>
      <w:r w:rsidRPr="009274E5">
        <w:rPr>
          <w:rFonts w:ascii="Times New Roman" w:hAnsi="Times New Roman"/>
          <w:sz w:val="24"/>
          <w:szCs w:val="24"/>
        </w:rPr>
        <w:t xml:space="preserve"> </w:t>
      </w:r>
      <w:proofErr w:type="spellStart"/>
      <w:r w:rsidRPr="009274E5">
        <w:rPr>
          <w:rFonts w:ascii="Times New Roman" w:hAnsi="Times New Roman"/>
          <w:sz w:val="24"/>
          <w:szCs w:val="24"/>
        </w:rPr>
        <w:t>ini</w:t>
      </w:r>
      <w:proofErr w:type="spellEnd"/>
      <w:r w:rsidRPr="009274E5">
        <w:rPr>
          <w:rFonts w:ascii="Times New Roman" w:hAnsi="Times New Roman"/>
          <w:sz w:val="24"/>
          <w:szCs w:val="24"/>
        </w:rPr>
        <w:t xml:space="preserve"> </w:t>
      </w:r>
      <w:proofErr w:type="spellStart"/>
      <w:r w:rsidRPr="009274E5">
        <w:rPr>
          <w:rFonts w:ascii="Times New Roman" w:hAnsi="Times New Roman"/>
          <w:sz w:val="24"/>
          <w:szCs w:val="24"/>
        </w:rPr>
        <w:t>adalah</w:t>
      </w:r>
      <w:proofErr w:type="spellEnd"/>
      <w:r w:rsidRPr="009274E5">
        <w:rPr>
          <w:rFonts w:ascii="Times New Roman" w:hAnsi="Times New Roman"/>
          <w:sz w:val="24"/>
          <w:szCs w:val="24"/>
        </w:rPr>
        <w:t xml:space="preserve"> </w:t>
      </w:r>
      <w:proofErr w:type="spellStart"/>
      <w:r w:rsidRPr="009274E5">
        <w:rPr>
          <w:rFonts w:ascii="Times New Roman" w:hAnsi="Times New Roman"/>
          <w:sz w:val="24"/>
          <w:szCs w:val="24"/>
        </w:rPr>
        <w:t>untuk</w:t>
      </w:r>
      <w:proofErr w:type="spellEnd"/>
      <w:r w:rsidRPr="009274E5">
        <w:rPr>
          <w:rFonts w:ascii="Times New Roman" w:hAnsi="Times New Roman"/>
          <w:sz w:val="24"/>
          <w:szCs w:val="24"/>
        </w:rPr>
        <w:t xml:space="preserve"> </w:t>
      </w:r>
      <w:proofErr w:type="spellStart"/>
      <w:r w:rsidRPr="009274E5">
        <w:rPr>
          <w:rFonts w:ascii="Times New Roman" w:hAnsi="Times New Roman"/>
          <w:sz w:val="24"/>
          <w:szCs w:val="24"/>
        </w:rPr>
        <w:t>mengetahui</w:t>
      </w:r>
      <w:proofErr w:type="spellEnd"/>
      <w:r w:rsidRPr="009274E5">
        <w:rPr>
          <w:rFonts w:ascii="Times New Roman" w:hAnsi="Times New Roman"/>
          <w:sz w:val="24"/>
          <w:szCs w:val="24"/>
        </w:rPr>
        <w:t xml:space="preserve"> </w:t>
      </w:r>
      <w:proofErr w:type="spellStart"/>
      <w:r w:rsidRPr="009274E5">
        <w:rPr>
          <w:rFonts w:ascii="Times New Roman" w:hAnsi="Times New Roman"/>
          <w:sz w:val="24"/>
          <w:szCs w:val="24"/>
        </w:rPr>
        <w:t>Bagaimana</w:t>
      </w:r>
      <w:proofErr w:type="spellEnd"/>
      <w:r w:rsidRPr="009274E5">
        <w:rPr>
          <w:rFonts w:ascii="Times New Roman" w:hAnsi="Times New Roman"/>
          <w:sz w:val="24"/>
          <w:szCs w:val="24"/>
        </w:rPr>
        <w:t xml:space="preserve"> </w:t>
      </w:r>
      <w:proofErr w:type="spellStart"/>
      <w:r w:rsidRPr="009274E5">
        <w:rPr>
          <w:rFonts w:ascii="Times New Roman" w:hAnsi="Times New Roman"/>
          <w:sz w:val="24"/>
          <w:szCs w:val="24"/>
        </w:rPr>
        <w:t>besarnya</w:t>
      </w:r>
      <w:proofErr w:type="spellEnd"/>
      <w:r w:rsidRPr="009274E5">
        <w:rPr>
          <w:rFonts w:ascii="Times New Roman" w:hAnsi="Times New Roman"/>
          <w:sz w:val="24"/>
          <w:szCs w:val="24"/>
        </w:rPr>
        <w:t xml:space="preserve"> </w:t>
      </w:r>
      <w:proofErr w:type="spellStart"/>
      <w:r w:rsidRPr="009274E5">
        <w:rPr>
          <w:rFonts w:ascii="Times New Roman" w:hAnsi="Times New Roman"/>
          <w:sz w:val="24"/>
          <w:szCs w:val="24"/>
        </w:rPr>
        <w:t>pengaruh</w:t>
      </w:r>
      <w:proofErr w:type="spellEnd"/>
      <w:r w:rsidRPr="009274E5">
        <w:rPr>
          <w:rFonts w:ascii="Times New Roman" w:hAnsi="Times New Roman"/>
          <w:sz w:val="24"/>
          <w:szCs w:val="24"/>
        </w:rPr>
        <w:t xml:space="preserve"> </w:t>
      </w:r>
      <w:proofErr w:type="spellStart"/>
      <w:r w:rsidRPr="009274E5">
        <w:rPr>
          <w:rFonts w:ascii="Times New Roman" w:hAnsi="Times New Roman"/>
          <w:sz w:val="24"/>
          <w:szCs w:val="24"/>
        </w:rPr>
        <w:t>promosi</w:t>
      </w:r>
      <w:proofErr w:type="spellEnd"/>
      <w:r w:rsidRPr="009274E5">
        <w:rPr>
          <w:rFonts w:ascii="Times New Roman" w:hAnsi="Times New Roman"/>
          <w:sz w:val="24"/>
          <w:szCs w:val="24"/>
        </w:rPr>
        <w:t xml:space="preserve"> </w:t>
      </w:r>
      <w:proofErr w:type="spellStart"/>
      <w:r w:rsidRPr="009274E5">
        <w:rPr>
          <w:rFonts w:ascii="Times New Roman" w:hAnsi="Times New Roman"/>
          <w:sz w:val="24"/>
          <w:szCs w:val="24"/>
        </w:rPr>
        <w:t>menggunakan</w:t>
      </w:r>
      <w:proofErr w:type="spellEnd"/>
      <w:r w:rsidRPr="009274E5">
        <w:rPr>
          <w:rFonts w:ascii="Times New Roman" w:hAnsi="Times New Roman"/>
          <w:sz w:val="24"/>
          <w:szCs w:val="24"/>
        </w:rPr>
        <w:t xml:space="preserve"> media </w:t>
      </w:r>
      <w:r w:rsidR="00522D67">
        <w:rPr>
          <w:rFonts w:ascii="Times New Roman" w:hAnsi="Times New Roman"/>
          <w:sz w:val="24"/>
          <w:szCs w:val="24"/>
        </w:rPr>
        <w:t xml:space="preserve">social </w:t>
      </w:r>
      <w:proofErr w:type="spellStart"/>
      <w:r w:rsidR="00522D67">
        <w:rPr>
          <w:rFonts w:ascii="Times New Roman" w:hAnsi="Times New Roman"/>
          <w:sz w:val="24"/>
          <w:szCs w:val="24"/>
        </w:rPr>
        <w:t>dalam</w:t>
      </w:r>
      <w:proofErr w:type="spellEnd"/>
      <w:r w:rsidR="00522D67">
        <w:rPr>
          <w:rFonts w:ascii="Times New Roman" w:hAnsi="Times New Roman"/>
          <w:sz w:val="24"/>
          <w:szCs w:val="24"/>
        </w:rPr>
        <w:t xml:space="preserve"> </w:t>
      </w:r>
      <w:proofErr w:type="spellStart"/>
      <w:r w:rsidR="00522D67">
        <w:rPr>
          <w:rFonts w:ascii="Times New Roman" w:hAnsi="Times New Roman"/>
          <w:sz w:val="24"/>
          <w:szCs w:val="24"/>
        </w:rPr>
        <w:t>memasarkan</w:t>
      </w:r>
      <w:proofErr w:type="spellEnd"/>
      <w:r w:rsidR="00522D67">
        <w:rPr>
          <w:rFonts w:ascii="Times New Roman" w:hAnsi="Times New Roman"/>
          <w:sz w:val="24"/>
          <w:szCs w:val="24"/>
        </w:rPr>
        <w:t xml:space="preserve"> </w:t>
      </w:r>
      <w:proofErr w:type="spellStart"/>
      <w:proofErr w:type="gramStart"/>
      <w:r w:rsidR="00522D67">
        <w:rPr>
          <w:rFonts w:ascii="Times New Roman" w:hAnsi="Times New Roman"/>
          <w:sz w:val="24"/>
          <w:szCs w:val="24"/>
        </w:rPr>
        <w:t>p</w:t>
      </w:r>
      <w:r w:rsidR="00152BA7">
        <w:rPr>
          <w:rFonts w:ascii="Times New Roman" w:hAnsi="Times New Roman"/>
          <w:sz w:val="24"/>
          <w:szCs w:val="24"/>
        </w:rPr>
        <w:t>.</w:t>
      </w:r>
      <w:r w:rsidR="00522D67">
        <w:rPr>
          <w:rFonts w:ascii="Times New Roman" w:hAnsi="Times New Roman"/>
          <w:sz w:val="24"/>
          <w:szCs w:val="24"/>
        </w:rPr>
        <w:t>roduk</w:t>
      </w:r>
      <w:proofErr w:type="spellEnd"/>
      <w:proofErr w:type="gramEnd"/>
      <w:r w:rsidR="00152BA7">
        <w:rPr>
          <w:rFonts w:ascii="Times New Roman" w:hAnsi="Times New Roman"/>
          <w:sz w:val="24"/>
          <w:szCs w:val="24"/>
        </w:rPr>
        <w:t xml:space="preserve"> </w:t>
      </w:r>
      <w:proofErr w:type="spellStart"/>
      <w:r w:rsidR="00152BA7">
        <w:rPr>
          <w:rFonts w:ascii="Times New Roman" w:hAnsi="Times New Roman"/>
          <w:sz w:val="24"/>
          <w:szCs w:val="24"/>
        </w:rPr>
        <w:t>terhadap</w:t>
      </w:r>
      <w:proofErr w:type="spellEnd"/>
      <w:r w:rsidR="00152BA7">
        <w:rPr>
          <w:rFonts w:ascii="Times New Roman" w:hAnsi="Times New Roman"/>
          <w:sz w:val="24"/>
          <w:szCs w:val="24"/>
        </w:rPr>
        <w:t xml:space="preserve"> </w:t>
      </w:r>
      <w:proofErr w:type="spellStart"/>
      <w:r w:rsidR="00152BA7">
        <w:rPr>
          <w:rFonts w:ascii="Times New Roman" w:hAnsi="Times New Roman"/>
          <w:sz w:val="24"/>
          <w:szCs w:val="24"/>
        </w:rPr>
        <w:t>keputusan</w:t>
      </w:r>
      <w:proofErr w:type="spellEnd"/>
      <w:r w:rsidR="00152BA7">
        <w:rPr>
          <w:rFonts w:ascii="Times New Roman" w:hAnsi="Times New Roman"/>
          <w:sz w:val="24"/>
          <w:szCs w:val="24"/>
        </w:rPr>
        <w:t xml:space="preserve"> </w:t>
      </w:r>
      <w:proofErr w:type="spellStart"/>
      <w:r w:rsidR="00152BA7">
        <w:rPr>
          <w:rFonts w:ascii="Times New Roman" w:hAnsi="Times New Roman"/>
          <w:sz w:val="24"/>
          <w:szCs w:val="24"/>
        </w:rPr>
        <w:t>pembelian</w:t>
      </w:r>
      <w:proofErr w:type="spellEnd"/>
      <w:r w:rsidR="00152BA7">
        <w:rPr>
          <w:rFonts w:ascii="Times New Roman" w:hAnsi="Times New Roman"/>
          <w:sz w:val="24"/>
          <w:szCs w:val="24"/>
        </w:rPr>
        <w:t xml:space="preserve"> pada online shop</w:t>
      </w:r>
    </w:p>
    <w:p w14:paraId="3FC3946E" w14:textId="77777777" w:rsidR="00522D67" w:rsidRPr="009274E5" w:rsidRDefault="00522D67" w:rsidP="00522D67">
      <w:pPr>
        <w:spacing w:after="0" w:line="240" w:lineRule="auto"/>
        <w:ind w:left="426" w:firstLine="294"/>
        <w:jc w:val="both"/>
        <w:rPr>
          <w:rFonts w:ascii="Times New Roman" w:hAnsi="Times New Roman"/>
          <w:sz w:val="24"/>
          <w:szCs w:val="24"/>
        </w:rPr>
      </w:pPr>
    </w:p>
    <w:p w14:paraId="13B0016F" w14:textId="556AD8E4" w:rsidR="00A7400A" w:rsidRDefault="00A7400A" w:rsidP="00522D67">
      <w:pPr>
        <w:numPr>
          <w:ilvl w:val="0"/>
          <w:numId w:val="3"/>
        </w:numPr>
        <w:spacing w:after="0" w:line="240" w:lineRule="auto"/>
        <w:ind w:left="426" w:hanging="426"/>
        <w:jc w:val="both"/>
        <w:rPr>
          <w:rFonts w:ascii="Times New Roman" w:hAnsi="Times New Roman"/>
          <w:sz w:val="24"/>
          <w:szCs w:val="24"/>
        </w:rPr>
      </w:pPr>
      <w:r w:rsidRPr="00A77882">
        <w:rPr>
          <w:rFonts w:ascii="Times New Roman" w:hAnsi="Times New Roman"/>
          <w:sz w:val="24"/>
          <w:szCs w:val="24"/>
        </w:rPr>
        <w:t xml:space="preserve">Manfaat </w:t>
      </w:r>
      <w:proofErr w:type="spellStart"/>
      <w:r w:rsidRPr="00A77882">
        <w:rPr>
          <w:rFonts w:ascii="Times New Roman" w:hAnsi="Times New Roman"/>
          <w:sz w:val="24"/>
          <w:szCs w:val="24"/>
        </w:rPr>
        <w:t>Penelitian</w:t>
      </w:r>
      <w:proofErr w:type="spellEnd"/>
    </w:p>
    <w:p w14:paraId="27877094" w14:textId="4D221FF2" w:rsidR="00522D67" w:rsidRPr="00A77882" w:rsidRDefault="00522D67" w:rsidP="00522D67">
      <w:pPr>
        <w:spacing w:after="0" w:line="240" w:lineRule="auto"/>
        <w:ind w:left="426" w:firstLine="294"/>
        <w:jc w:val="both"/>
        <w:rPr>
          <w:rFonts w:ascii="Times New Roman" w:hAnsi="Times New Roman"/>
          <w:sz w:val="24"/>
          <w:szCs w:val="24"/>
        </w:rPr>
      </w:pP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dilaksanakannya</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diharapkan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manfaat</w:t>
      </w:r>
      <w:proofErr w:type="spellEnd"/>
      <w:r>
        <w:rPr>
          <w:rFonts w:ascii="Times New Roman" w:hAnsi="Times New Roman"/>
          <w:sz w:val="24"/>
          <w:szCs w:val="24"/>
        </w:rPr>
        <w:t xml:space="preserve">, Adapun </w:t>
      </w:r>
      <w:proofErr w:type="spellStart"/>
      <w:r>
        <w:rPr>
          <w:rFonts w:ascii="Times New Roman" w:hAnsi="Times New Roman"/>
          <w:sz w:val="24"/>
          <w:szCs w:val="24"/>
        </w:rPr>
        <w:t>manfaat</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berikut</w:t>
      </w:r>
      <w:proofErr w:type="spellEnd"/>
      <w:r>
        <w:rPr>
          <w:rFonts w:ascii="Times New Roman" w:hAnsi="Times New Roman"/>
          <w:sz w:val="24"/>
          <w:szCs w:val="24"/>
        </w:rPr>
        <w:t xml:space="preserve"> :</w:t>
      </w:r>
      <w:proofErr w:type="gramEnd"/>
    </w:p>
    <w:p w14:paraId="6233C575" w14:textId="693F09E6" w:rsidR="00A7400A" w:rsidRPr="00A77882" w:rsidRDefault="00522D67" w:rsidP="00522D67">
      <w:pPr>
        <w:pStyle w:val="ListParagraph"/>
        <w:numPr>
          <w:ilvl w:val="0"/>
          <w:numId w:val="9"/>
        </w:numPr>
        <w:spacing w:before="120" w:after="0"/>
        <w:ind w:left="993" w:hanging="567"/>
        <w:contextualSpacing w:val="0"/>
        <w:rPr>
          <w:rFonts w:ascii="Times New Roman" w:hAnsi="Times New Roman" w:cs="Times New Roman"/>
          <w:sz w:val="24"/>
          <w:szCs w:val="24"/>
        </w:rPr>
      </w:pPr>
      <w:r>
        <w:rPr>
          <w:rFonts w:ascii="Times New Roman" w:hAnsi="Times New Roman" w:cs="Times New Roman"/>
          <w:noProof/>
          <w:sz w:val="24"/>
          <w:szCs w:val="24"/>
        </w:rPr>
        <w:t>Hasil penelitian ini diharapkan dapat memberikan manfaat bagi pelaku bisnis guna meningkatkan promosi dengan menggunakan media sosial</w:t>
      </w:r>
    </w:p>
    <w:p w14:paraId="772AF3F0" w14:textId="4E01A019" w:rsidR="00A7400A" w:rsidRPr="00A77882" w:rsidRDefault="00522D67" w:rsidP="00522D67">
      <w:pPr>
        <w:pStyle w:val="ListParagraph"/>
        <w:numPr>
          <w:ilvl w:val="0"/>
          <w:numId w:val="9"/>
        </w:numPr>
        <w:spacing w:before="120" w:after="0"/>
        <w:ind w:left="993" w:hanging="567"/>
        <w:contextualSpacing w:val="0"/>
        <w:rPr>
          <w:rFonts w:ascii="Times New Roman" w:hAnsi="Times New Roman" w:cs="Times New Roman"/>
          <w:sz w:val="24"/>
          <w:szCs w:val="24"/>
        </w:rPr>
      </w:pPr>
      <w:r>
        <w:rPr>
          <w:rFonts w:ascii="Times New Roman" w:hAnsi="Times New Roman" w:cs="Times New Roman"/>
          <w:noProof/>
          <w:sz w:val="24"/>
          <w:szCs w:val="24"/>
        </w:rPr>
        <w:t>Hasil penelitian ini diharapkan dapat menjadi referensi bagi peneliti selanjutnya yang ingin mengembangkannya.</w:t>
      </w:r>
    </w:p>
    <w:p w14:paraId="5510E43E" w14:textId="77777777" w:rsidR="00A7400A" w:rsidRPr="00A77882" w:rsidRDefault="00A7400A" w:rsidP="00A7400A">
      <w:pPr>
        <w:spacing w:after="0" w:line="240" w:lineRule="auto"/>
        <w:ind w:left="851" w:hanging="426"/>
        <w:contextualSpacing/>
        <w:rPr>
          <w:rFonts w:ascii="Times New Roman" w:hAnsi="Times New Roman"/>
          <w:sz w:val="24"/>
          <w:szCs w:val="24"/>
        </w:rPr>
      </w:pPr>
    </w:p>
    <w:p w14:paraId="0410FDB0" w14:textId="2F67AE0F" w:rsidR="00A7400A" w:rsidRDefault="00A7400A" w:rsidP="00A7400A">
      <w:pPr>
        <w:spacing w:after="0" w:line="240" w:lineRule="auto"/>
        <w:ind w:left="851" w:hanging="420"/>
        <w:rPr>
          <w:rFonts w:ascii="Times New Roman" w:hAnsi="Times New Roman"/>
          <w:sz w:val="24"/>
          <w:szCs w:val="24"/>
        </w:rPr>
      </w:pPr>
    </w:p>
    <w:p w14:paraId="378D3A29" w14:textId="6401FA13" w:rsidR="00522D67" w:rsidRDefault="00522D67" w:rsidP="00A7400A">
      <w:pPr>
        <w:spacing w:after="0" w:line="240" w:lineRule="auto"/>
        <w:ind w:left="851" w:hanging="420"/>
        <w:rPr>
          <w:rFonts w:ascii="Times New Roman" w:hAnsi="Times New Roman"/>
          <w:sz w:val="24"/>
          <w:szCs w:val="24"/>
        </w:rPr>
      </w:pPr>
    </w:p>
    <w:p w14:paraId="3AE39FF1" w14:textId="77777777" w:rsidR="00C10D7B" w:rsidRDefault="00C10D7B" w:rsidP="00A7400A">
      <w:pPr>
        <w:spacing w:after="0" w:line="240" w:lineRule="auto"/>
        <w:ind w:left="851" w:hanging="420"/>
        <w:rPr>
          <w:rFonts w:ascii="Times New Roman" w:hAnsi="Times New Roman"/>
          <w:sz w:val="24"/>
          <w:szCs w:val="24"/>
        </w:rPr>
      </w:pPr>
    </w:p>
    <w:p w14:paraId="67F6CACE" w14:textId="77777777" w:rsidR="00522D67" w:rsidRPr="00A77882" w:rsidRDefault="00522D67" w:rsidP="00A7400A">
      <w:pPr>
        <w:spacing w:after="0" w:line="240" w:lineRule="auto"/>
        <w:ind w:left="851" w:hanging="420"/>
        <w:rPr>
          <w:rFonts w:ascii="Times New Roman" w:hAnsi="Times New Roman"/>
          <w:sz w:val="24"/>
          <w:szCs w:val="24"/>
        </w:rPr>
      </w:pPr>
    </w:p>
    <w:p w14:paraId="1AE0F047" w14:textId="77777777" w:rsidR="00A7400A" w:rsidRPr="00A77882" w:rsidRDefault="00A7400A" w:rsidP="00A7400A">
      <w:pPr>
        <w:numPr>
          <w:ilvl w:val="0"/>
          <w:numId w:val="3"/>
        </w:numPr>
        <w:spacing w:before="120" w:after="0" w:line="240" w:lineRule="auto"/>
        <w:ind w:left="426" w:hanging="426"/>
        <w:rPr>
          <w:rFonts w:ascii="Times New Roman" w:hAnsi="Times New Roman"/>
          <w:sz w:val="24"/>
          <w:szCs w:val="24"/>
        </w:rPr>
      </w:pPr>
      <w:proofErr w:type="spellStart"/>
      <w:r w:rsidRPr="00A77882">
        <w:rPr>
          <w:rFonts w:ascii="Times New Roman" w:hAnsi="Times New Roman"/>
          <w:sz w:val="24"/>
          <w:szCs w:val="24"/>
        </w:rPr>
        <w:t>Tinjauan</w:t>
      </w:r>
      <w:proofErr w:type="spellEnd"/>
      <w:r w:rsidRPr="00A77882">
        <w:rPr>
          <w:rFonts w:ascii="Times New Roman" w:hAnsi="Times New Roman"/>
          <w:sz w:val="24"/>
          <w:szCs w:val="24"/>
        </w:rPr>
        <w:t xml:space="preserve"> Pustaka </w:t>
      </w:r>
    </w:p>
    <w:p w14:paraId="426E9521" w14:textId="77777777" w:rsidR="00A7400A" w:rsidRPr="00A77882" w:rsidRDefault="00A7400A" w:rsidP="00A7400A">
      <w:pPr>
        <w:pStyle w:val="ListParagraph"/>
        <w:numPr>
          <w:ilvl w:val="0"/>
          <w:numId w:val="6"/>
        </w:numPr>
        <w:spacing w:before="120" w:after="0"/>
        <w:ind w:left="993" w:hanging="633"/>
        <w:contextualSpacing w:val="0"/>
        <w:jc w:val="left"/>
        <w:rPr>
          <w:rFonts w:ascii="Times New Roman" w:hAnsi="Times New Roman" w:cs="Times New Roman"/>
          <w:sz w:val="24"/>
          <w:szCs w:val="24"/>
        </w:rPr>
      </w:pPr>
      <w:proofErr w:type="spellStart"/>
      <w:r w:rsidRPr="00A77882">
        <w:rPr>
          <w:rFonts w:ascii="Times New Roman" w:hAnsi="Times New Roman" w:cs="Times New Roman"/>
          <w:sz w:val="24"/>
          <w:szCs w:val="24"/>
        </w:rPr>
        <w:t>Konsep</w:t>
      </w:r>
      <w:proofErr w:type="spellEnd"/>
      <w:r w:rsidRPr="00A77882">
        <w:rPr>
          <w:rFonts w:ascii="Times New Roman" w:hAnsi="Times New Roman" w:cs="Times New Roman"/>
          <w:sz w:val="24"/>
          <w:szCs w:val="24"/>
        </w:rPr>
        <w:t xml:space="preserve"> </w:t>
      </w:r>
      <w:proofErr w:type="spellStart"/>
      <w:r w:rsidRPr="00A77882">
        <w:rPr>
          <w:rFonts w:ascii="Times New Roman" w:hAnsi="Times New Roman" w:cs="Times New Roman"/>
          <w:sz w:val="24"/>
          <w:szCs w:val="24"/>
        </w:rPr>
        <w:t>Manajeman</w:t>
      </w:r>
      <w:proofErr w:type="spellEnd"/>
    </w:p>
    <w:p w14:paraId="275BFBD1" w14:textId="77777777" w:rsidR="00A7400A" w:rsidRPr="00A77882" w:rsidRDefault="00A7400A" w:rsidP="00A7400A">
      <w:pPr>
        <w:pStyle w:val="ListParagraph"/>
        <w:numPr>
          <w:ilvl w:val="0"/>
          <w:numId w:val="6"/>
        </w:numPr>
        <w:spacing w:before="120" w:after="0"/>
        <w:ind w:left="993" w:hanging="633"/>
        <w:contextualSpacing w:val="0"/>
        <w:jc w:val="left"/>
        <w:rPr>
          <w:rFonts w:ascii="Times New Roman" w:hAnsi="Times New Roman" w:cs="Times New Roman"/>
          <w:sz w:val="24"/>
          <w:szCs w:val="24"/>
        </w:rPr>
      </w:pPr>
      <w:proofErr w:type="spellStart"/>
      <w:r w:rsidRPr="00A77882">
        <w:rPr>
          <w:rFonts w:ascii="Times New Roman" w:hAnsi="Times New Roman" w:cs="Times New Roman"/>
          <w:sz w:val="24"/>
          <w:szCs w:val="24"/>
        </w:rPr>
        <w:t>Manajemen</w:t>
      </w:r>
      <w:proofErr w:type="spellEnd"/>
      <w:r w:rsidRPr="00A77882">
        <w:rPr>
          <w:rFonts w:ascii="Times New Roman" w:hAnsi="Times New Roman" w:cs="Times New Roman"/>
          <w:sz w:val="24"/>
          <w:szCs w:val="24"/>
        </w:rPr>
        <w:t xml:space="preserve"> </w:t>
      </w:r>
      <w:proofErr w:type="spellStart"/>
      <w:r w:rsidRPr="00A77882">
        <w:rPr>
          <w:rFonts w:ascii="Times New Roman" w:hAnsi="Times New Roman" w:cs="Times New Roman"/>
          <w:sz w:val="24"/>
          <w:szCs w:val="24"/>
        </w:rPr>
        <w:t>Pemasaran</w:t>
      </w:r>
      <w:proofErr w:type="spellEnd"/>
    </w:p>
    <w:p w14:paraId="0ED838D3" w14:textId="5F20973D" w:rsidR="00A7400A" w:rsidRPr="00A77882" w:rsidRDefault="00FE2CC3" w:rsidP="00A7400A">
      <w:pPr>
        <w:pStyle w:val="ListParagraph"/>
        <w:numPr>
          <w:ilvl w:val="0"/>
          <w:numId w:val="6"/>
        </w:numPr>
        <w:spacing w:before="120" w:after="0"/>
        <w:ind w:left="993" w:hanging="633"/>
        <w:contextualSpacing w:val="0"/>
        <w:jc w:val="left"/>
        <w:rPr>
          <w:rFonts w:ascii="Times New Roman" w:hAnsi="Times New Roman" w:cs="Times New Roman"/>
          <w:sz w:val="24"/>
          <w:szCs w:val="24"/>
        </w:rPr>
      </w:pP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p>
    <w:p w14:paraId="1808BD76" w14:textId="7255CB39" w:rsidR="00A7400A" w:rsidRPr="00A77882" w:rsidRDefault="00FE2CC3" w:rsidP="00A7400A">
      <w:pPr>
        <w:pStyle w:val="ListParagraph"/>
        <w:numPr>
          <w:ilvl w:val="0"/>
          <w:numId w:val="6"/>
        </w:numPr>
        <w:spacing w:before="120" w:after="0"/>
        <w:ind w:left="993" w:hanging="633"/>
        <w:contextualSpacing w:val="0"/>
        <w:jc w:val="left"/>
        <w:rPr>
          <w:rFonts w:ascii="Times New Roman" w:hAnsi="Times New Roman" w:cs="Times New Roman"/>
          <w:sz w:val="24"/>
          <w:szCs w:val="24"/>
        </w:rPr>
      </w:pPr>
      <w:r>
        <w:rPr>
          <w:rFonts w:ascii="Times New Roman" w:hAnsi="Times New Roman" w:cs="Times New Roman"/>
          <w:sz w:val="24"/>
          <w:szCs w:val="24"/>
        </w:rPr>
        <w:t xml:space="preserve">Jenis </w:t>
      </w:r>
      <w:proofErr w:type="spellStart"/>
      <w:r>
        <w:rPr>
          <w:rFonts w:ascii="Times New Roman" w:hAnsi="Times New Roman" w:cs="Times New Roman"/>
          <w:sz w:val="24"/>
          <w:szCs w:val="24"/>
        </w:rPr>
        <w:t>Promosi</w:t>
      </w:r>
      <w:proofErr w:type="spellEnd"/>
    </w:p>
    <w:p w14:paraId="2259244C" w14:textId="038AE9B3" w:rsidR="00A7400A" w:rsidRPr="00A77882" w:rsidRDefault="00FE2CC3" w:rsidP="00A7400A">
      <w:pPr>
        <w:pStyle w:val="ListParagraph"/>
        <w:numPr>
          <w:ilvl w:val="0"/>
          <w:numId w:val="6"/>
        </w:numPr>
        <w:spacing w:before="120" w:after="0"/>
        <w:ind w:left="993" w:hanging="633"/>
        <w:contextualSpacing w:val="0"/>
        <w:jc w:val="left"/>
        <w:rPr>
          <w:rFonts w:ascii="Times New Roman" w:hAnsi="Times New Roman" w:cs="Times New Roman"/>
          <w:sz w:val="24"/>
          <w:szCs w:val="24"/>
        </w:rPr>
      </w:pPr>
      <w:r>
        <w:rPr>
          <w:rFonts w:ascii="Times New Roman" w:hAnsi="Times New Roman" w:cs="Times New Roman"/>
          <w:sz w:val="24"/>
          <w:szCs w:val="24"/>
        </w:rPr>
        <w:t xml:space="preserve">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
    <w:p w14:paraId="50D23593" w14:textId="3B31A6D3" w:rsidR="00A7400A" w:rsidRPr="00A77882" w:rsidRDefault="00E15D8E" w:rsidP="00A7400A">
      <w:pPr>
        <w:pStyle w:val="ListParagraph"/>
        <w:numPr>
          <w:ilvl w:val="0"/>
          <w:numId w:val="6"/>
        </w:numPr>
        <w:spacing w:before="120" w:after="0"/>
        <w:ind w:left="993" w:hanging="633"/>
        <w:contextualSpacing w:val="0"/>
        <w:jc w:val="left"/>
        <w:rPr>
          <w:rFonts w:ascii="Times New Roman" w:hAnsi="Times New Roman" w:cs="Times New Roman"/>
          <w:sz w:val="24"/>
          <w:szCs w:val="24"/>
        </w:rPr>
      </w:pP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p>
    <w:p w14:paraId="2B5E2A8F" w14:textId="77777777" w:rsidR="00A7400A" w:rsidRPr="00A77882" w:rsidRDefault="00A7400A" w:rsidP="00A7400A">
      <w:pPr>
        <w:pStyle w:val="ListParagraph"/>
        <w:spacing w:before="120" w:after="0"/>
        <w:ind w:left="360"/>
        <w:rPr>
          <w:rFonts w:ascii="Times New Roman" w:hAnsi="Times New Roman" w:cs="Times New Roman"/>
          <w:sz w:val="24"/>
          <w:szCs w:val="24"/>
        </w:rPr>
      </w:pPr>
    </w:p>
    <w:p w14:paraId="569387D7" w14:textId="77777777" w:rsidR="00A7400A" w:rsidRPr="00A77882" w:rsidRDefault="00A7400A" w:rsidP="00A7400A">
      <w:pPr>
        <w:spacing w:after="0" w:line="240" w:lineRule="auto"/>
        <w:ind w:left="993" w:hanging="633"/>
        <w:contextualSpacing/>
        <w:rPr>
          <w:rFonts w:ascii="Times New Roman" w:hAnsi="Times New Roman"/>
          <w:sz w:val="24"/>
          <w:szCs w:val="24"/>
        </w:rPr>
      </w:pPr>
    </w:p>
    <w:p w14:paraId="061F7CBB" w14:textId="42C45EE9" w:rsidR="008B10CE" w:rsidRPr="008B10CE" w:rsidRDefault="00A7400A" w:rsidP="008B10CE">
      <w:pPr>
        <w:numPr>
          <w:ilvl w:val="0"/>
          <w:numId w:val="3"/>
        </w:numPr>
        <w:spacing w:before="120" w:after="0" w:line="240" w:lineRule="auto"/>
        <w:ind w:left="426" w:hanging="426"/>
        <w:rPr>
          <w:rStyle w:val="markedcontent"/>
          <w:rFonts w:ascii="Times New Roman" w:hAnsi="Times New Roman"/>
          <w:sz w:val="24"/>
          <w:szCs w:val="24"/>
        </w:rPr>
      </w:pPr>
      <w:proofErr w:type="spellStart"/>
      <w:r w:rsidRPr="00A77882">
        <w:rPr>
          <w:rFonts w:ascii="Times New Roman" w:hAnsi="Times New Roman"/>
          <w:sz w:val="24"/>
          <w:szCs w:val="24"/>
        </w:rPr>
        <w:t>Penelitian</w:t>
      </w:r>
      <w:proofErr w:type="spellEnd"/>
      <w:r w:rsidRPr="00A77882">
        <w:rPr>
          <w:rFonts w:ascii="Times New Roman" w:hAnsi="Times New Roman"/>
          <w:sz w:val="24"/>
          <w:szCs w:val="24"/>
        </w:rPr>
        <w:t xml:space="preserve"> </w:t>
      </w:r>
      <w:proofErr w:type="spellStart"/>
      <w:r w:rsidRPr="00A77882">
        <w:rPr>
          <w:rFonts w:ascii="Times New Roman" w:hAnsi="Times New Roman"/>
          <w:sz w:val="24"/>
          <w:szCs w:val="24"/>
        </w:rPr>
        <w:t>Terdahulu</w:t>
      </w:r>
      <w:proofErr w:type="spellEnd"/>
      <w:r w:rsidR="008B10CE" w:rsidRPr="008B10CE">
        <w:rPr>
          <w:rStyle w:val="markedcontent"/>
          <w:rFonts w:ascii="Times New Roman" w:hAnsi="Times New Roman"/>
          <w:sz w:val="24"/>
          <w:szCs w:val="24"/>
        </w:rPr>
        <w:t xml:space="preserve"> </w:t>
      </w:r>
    </w:p>
    <w:p w14:paraId="48F51D51" w14:textId="377C4CF0" w:rsidR="00A7400A" w:rsidRPr="00A77882" w:rsidRDefault="00FE2CC3" w:rsidP="00A7400A">
      <w:pPr>
        <w:pStyle w:val="ListParagraph"/>
        <w:numPr>
          <w:ilvl w:val="0"/>
          <w:numId w:val="10"/>
        </w:numPr>
        <w:spacing w:before="120" w:after="0"/>
        <w:ind w:left="993" w:hanging="567"/>
        <w:contextualSpacing w:val="0"/>
        <w:rPr>
          <w:rFonts w:ascii="Times New Roman" w:hAnsi="Times New Roman" w:cs="Times New Roman"/>
          <w:sz w:val="24"/>
          <w:szCs w:val="24"/>
        </w:rPr>
      </w:pPr>
      <w:r>
        <w:rPr>
          <w:rStyle w:val="markedcontent"/>
          <w:rFonts w:ascii="Times New Roman" w:hAnsi="Times New Roman" w:cs="Times New Roman"/>
          <w:sz w:val="24"/>
          <w:szCs w:val="24"/>
        </w:rPr>
        <w:t>Anita Lestari</w:t>
      </w:r>
      <w:r w:rsidR="00A7400A" w:rsidRPr="00A77882">
        <w:rPr>
          <w:rStyle w:val="markedcontent"/>
          <w:rFonts w:ascii="Times New Roman" w:hAnsi="Times New Roman" w:cs="Times New Roman"/>
          <w:sz w:val="24"/>
          <w:szCs w:val="24"/>
        </w:rPr>
        <w:t>. (20</w:t>
      </w:r>
      <w:r>
        <w:rPr>
          <w:rStyle w:val="markedcontent"/>
          <w:rFonts w:ascii="Times New Roman" w:hAnsi="Times New Roman" w:cs="Times New Roman"/>
          <w:sz w:val="24"/>
          <w:szCs w:val="24"/>
        </w:rPr>
        <w:t>20</w:t>
      </w:r>
      <w:r w:rsidR="00A7400A" w:rsidRPr="00A77882">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Pengaruh</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Promosi</w:t>
      </w:r>
      <w:proofErr w:type="spellEnd"/>
      <w:r>
        <w:rPr>
          <w:rStyle w:val="markedcontent"/>
          <w:rFonts w:ascii="Times New Roman" w:hAnsi="Times New Roman" w:cs="Times New Roman"/>
          <w:sz w:val="24"/>
          <w:szCs w:val="24"/>
        </w:rPr>
        <w:t xml:space="preserve"> Media </w:t>
      </w:r>
      <w:proofErr w:type="spellStart"/>
      <w:r>
        <w:rPr>
          <w:rStyle w:val="markedcontent"/>
          <w:rFonts w:ascii="Times New Roman" w:hAnsi="Times New Roman" w:cs="Times New Roman"/>
          <w:sz w:val="24"/>
          <w:szCs w:val="24"/>
        </w:rPr>
        <w:t>Sosial</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Terhadap</w:t>
      </w:r>
      <w:proofErr w:type="spellEnd"/>
      <w:r>
        <w:rPr>
          <w:rStyle w:val="markedcontent"/>
          <w:rFonts w:ascii="Times New Roman" w:hAnsi="Times New Roman" w:cs="Times New Roman"/>
          <w:sz w:val="24"/>
          <w:szCs w:val="24"/>
        </w:rPr>
        <w:t xml:space="preserve"> Keputusan </w:t>
      </w:r>
      <w:proofErr w:type="spellStart"/>
      <w:r>
        <w:rPr>
          <w:rStyle w:val="markedcontent"/>
          <w:rFonts w:ascii="Times New Roman" w:hAnsi="Times New Roman" w:cs="Times New Roman"/>
          <w:sz w:val="24"/>
          <w:szCs w:val="24"/>
        </w:rPr>
        <w:t>Pembelian</w:t>
      </w:r>
      <w:proofErr w:type="spellEnd"/>
      <w:r>
        <w:rPr>
          <w:rStyle w:val="markedcontent"/>
          <w:rFonts w:ascii="Times New Roman" w:hAnsi="Times New Roman" w:cs="Times New Roman"/>
          <w:sz w:val="24"/>
          <w:szCs w:val="24"/>
        </w:rPr>
        <w:t xml:space="preserve"> pada Butik </w:t>
      </w:r>
      <w:proofErr w:type="spellStart"/>
      <w:r>
        <w:rPr>
          <w:rStyle w:val="markedcontent"/>
          <w:rFonts w:ascii="Times New Roman" w:hAnsi="Times New Roman" w:cs="Times New Roman"/>
          <w:sz w:val="24"/>
          <w:szCs w:val="24"/>
        </w:rPr>
        <w:t>Missyhop</w:t>
      </w:r>
      <w:proofErr w:type="spellEnd"/>
      <w:r>
        <w:rPr>
          <w:rStyle w:val="markedcontent"/>
          <w:rFonts w:ascii="Times New Roman" w:hAnsi="Times New Roman" w:cs="Times New Roman"/>
          <w:sz w:val="24"/>
          <w:szCs w:val="24"/>
        </w:rPr>
        <w:t xml:space="preserve"> Official di Kota Makassar</w:t>
      </w:r>
      <w:r w:rsidR="00A7400A" w:rsidRPr="00A77882">
        <w:rPr>
          <w:rStyle w:val="markedcontent"/>
          <w:rFonts w:ascii="Times New Roman" w:hAnsi="Times New Roman" w:cs="Times New Roman"/>
          <w:sz w:val="24"/>
          <w:szCs w:val="24"/>
        </w:rPr>
        <w:t xml:space="preserve">. </w:t>
      </w:r>
      <w:proofErr w:type="spellStart"/>
      <w:r w:rsidR="00A7400A" w:rsidRPr="00A77882">
        <w:rPr>
          <w:rStyle w:val="markedcontent"/>
          <w:rFonts w:ascii="Times New Roman" w:hAnsi="Times New Roman" w:cs="Times New Roman"/>
          <w:sz w:val="24"/>
          <w:szCs w:val="24"/>
        </w:rPr>
        <w:t>Skripsi</w:t>
      </w:r>
      <w:proofErr w:type="spellEnd"/>
      <w:r w:rsidR="00A7400A" w:rsidRPr="00A77882">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Mahasiswi</w:t>
      </w:r>
      <w:proofErr w:type="spellEnd"/>
      <w:r>
        <w:rPr>
          <w:rStyle w:val="markedcontent"/>
          <w:rFonts w:ascii="Times New Roman" w:hAnsi="Times New Roman" w:cs="Times New Roman"/>
          <w:sz w:val="24"/>
          <w:szCs w:val="24"/>
        </w:rPr>
        <w:t xml:space="preserve"> Universitas Muhammadiyah Makassar.</w:t>
      </w:r>
    </w:p>
    <w:p w14:paraId="428348B8" w14:textId="28AEB670" w:rsidR="008B10CE" w:rsidRDefault="00FE2CC3" w:rsidP="008B10CE">
      <w:pPr>
        <w:pStyle w:val="ListParagraph"/>
        <w:numPr>
          <w:ilvl w:val="0"/>
          <w:numId w:val="10"/>
        </w:numPr>
        <w:spacing w:before="120" w:after="0"/>
        <w:ind w:left="993" w:hanging="567"/>
        <w:contextualSpacing w:val="0"/>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Evi </w:t>
      </w:r>
      <w:proofErr w:type="spellStart"/>
      <w:r>
        <w:rPr>
          <w:rStyle w:val="markedcontent"/>
          <w:rFonts w:ascii="Times New Roman" w:hAnsi="Times New Roman" w:cs="Times New Roman"/>
          <w:sz w:val="24"/>
          <w:szCs w:val="24"/>
        </w:rPr>
        <w:t>Meidasari</w:t>
      </w:r>
      <w:proofErr w:type="spellEnd"/>
      <w:r w:rsidR="00A7400A" w:rsidRPr="00A77882">
        <w:rPr>
          <w:rStyle w:val="markedcontent"/>
          <w:rFonts w:ascii="Times New Roman" w:hAnsi="Times New Roman" w:cs="Times New Roman"/>
          <w:sz w:val="24"/>
          <w:szCs w:val="24"/>
        </w:rPr>
        <w:t>. (201</w:t>
      </w:r>
      <w:r>
        <w:rPr>
          <w:rStyle w:val="markedcontent"/>
          <w:rFonts w:ascii="Times New Roman" w:hAnsi="Times New Roman" w:cs="Times New Roman"/>
          <w:sz w:val="24"/>
          <w:szCs w:val="24"/>
        </w:rPr>
        <w:t>7</w:t>
      </w:r>
      <w:r w:rsidR="00A7400A" w:rsidRPr="00A77882">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Pengaruh</w:t>
      </w:r>
      <w:proofErr w:type="spellEnd"/>
      <w:r>
        <w:rPr>
          <w:rStyle w:val="markedcontent"/>
          <w:rFonts w:ascii="Times New Roman" w:hAnsi="Times New Roman" w:cs="Times New Roman"/>
          <w:sz w:val="24"/>
          <w:szCs w:val="24"/>
        </w:rPr>
        <w:t xml:space="preserve"> Media </w:t>
      </w:r>
      <w:proofErr w:type="spellStart"/>
      <w:r>
        <w:rPr>
          <w:rStyle w:val="markedcontent"/>
          <w:rFonts w:ascii="Times New Roman" w:hAnsi="Times New Roman" w:cs="Times New Roman"/>
          <w:sz w:val="24"/>
          <w:szCs w:val="24"/>
        </w:rPr>
        <w:t>Sosial</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Terhadap</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Promosi</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Secara</w:t>
      </w:r>
      <w:proofErr w:type="spellEnd"/>
      <w:r>
        <w:rPr>
          <w:rStyle w:val="markedcontent"/>
          <w:rFonts w:ascii="Times New Roman" w:hAnsi="Times New Roman" w:cs="Times New Roman"/>
          <w:sz w:val="24"/>
          <w:szCs w:val="24"/>
        </w:rPr>
        <w:t xml:space="preserve"> Online pada Online Shop </w:t>
      </w:r>
      <w:proofErr w:type="spellStart"/>
      <w:r>
        <w:rPr>
          <w:rStyle w:val="markedcontent"/>
          <w:rFonts w:ascii="Times New Roman" w:hAnsi="Times New Roman" w:cs="Times New Roman"/>
          <w:sz w:val="24"/>
          <w:szCs w:val="24"/>
        </w:rPr>
        <w:t>Wiva</w:t>
      </w:r>
      <w:proofErr w:type="spellEnd"/>
      <w:r>
        <w:rPr>
          <w:rStyle w:val="markedcontent"/>
          <w:rFonts w:ascii="Times New Roman" w:hAnsi="Times New Roman" w:cs="Times New Roman"/>
          <w:sz w:val="24"/>
          <w:szCs w:val="24"/>
        </w:rPr>
        <w:t xml:space="preserve"> Store.</w:t>
      </w:r>
      <w:r w:rsidR="00A7400A" w:rsidRPr="00A77882">
        <w:rPr>
          <w:rStyle w:val="markedcontent"/>
          <w:rFonts w:ascii="Times New Roman" w:hAnsi="Times New Roman" w:cs="Times New Roman"/>
          <w:sz w:val="24"/>
          <w:szCs w:val="24"/>
        </w:rPr>
        <w:t xml:space="preserve"> </w:t>
      </w:r>
      <w:proofErr w:type="spellStart"/>
      <w:r w:rsidR="00A7400A" w:rsidRPr="00A77882">
        <w:rPr>
          <w:rStyle w:val="markedcontent"/>
          <w:rFonts w:ascii="Times New Roman" w:hAnsi="Times New Roman" w:cs="Times New Roman"/>
          <w:sz w:val="24"/>
          <w:szCs w:val="24"/>
        </w:rPr>
        <w:t>Skripsi</w:t>
      </w:r>
      <w:proofErr w:type="spellEnd"/>
      <w:r w:rsidR="00A7400A" w:rsidRPr="00A77882">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Mahasiswi</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Sekolah</w:t>
      </w:r>
      <w:proofErr w:type="spellEnd"/>
      <w:r>
        <w:rPr>
          <w:rStyle w:val="markedcontent"/>
          <w:rFonts w:ascii="Times New Roman" w:hAnsi="Times New Roman" w:cs="Times New Roman"/>
          <w:sz w:val="24"/>
          <w:szCs w:val="24"/>
        </w:rPr>
        <w:t xml:space="preserve"> Tinggi </w:t>
      </w:r>
      <w:proofErr w:type="spellStart"/>
      <w:r>
        <w:rPr>
          <w:rStyle w:val="markedcontent"/>
          <w:rFonts w:ascii="Times New Roman" w:hAnsi="Times New Roman" w:cs="Times New Roman"/>
          <w:sz w:val="24"/>
          <w:szCs w:val="24"/>
        </w:rPr>
        <w:t>Ilmu</w:t>
      </w:r>
      <w:proofErr w:type="spellEnd"/>
      <w:r>
        <w:rPr>
          <w:rStyle w:val="markedcontent"/>
          <w:rFonts w:ascii="Times New Roman" w:hAnsi="Times New Roman" w:cs="Times New Roman"/>
          <w:sz w:val="24"/>
          <w:szCs w:val="24"/>
        </w:rPr>
        <w:t xml:space="preserve"> Ekonomi Mitra Lampung</w:t>
      </w:r>
      <w:r w:rsidR="008B10CE">
        <w:rPr>
          <w:rStyle w:val="markedcontent"/>
          <w:rFonts w:ascii="Times New Roman" w:hAnsi="Times New Roman" w:cs="Times New Roman"/>
          <w:sz w:val="24"/>
          <w:szCs w:val="24"/>
        </w:rPr>
        <w:t>.</w:t>
      </w:r>
    </w:p>
    <w:p w14:paraId="62527B7C" w14:textId="54D58439" w:rsidR="00A7400A" w:rsidRDefault="008B10CE" w:rsidP="008B10CE">
      <w:pPr>
        <w:pStyle w:val="ListParagraph"/>
        <w:numPr>
          <w:ilvl w:val="0"/>
          <w:numId w:val="10"/>
        </w:numPr>
        <w:spacing w:before="120" w:after="0"/>
        <w:ind w:left="993" w:hanging="567"/>
        <w:contextualSpacing w:val="0"/>
        <w:rPr>
          <w:rStyle w:val="markedcontent"/>
          <w:rFonts w:ascii="Times New Roman" w:hAnsi="Times New Roman" w:cs="Times New Roman"/>
          <w:sz w:val="24"/>
          <w:szCs w:val="24"/>
        </w:rPr>
      </w:pPr>
      <w:proofErr w:type="spellStart"/>
      <w:r w:rsidRPr="008B10CE">
        <w:rPr>
          <w:rStyle w:val="markedcontent"/>
          <w:rFonts w:ascii="Times New Roman" w:hAnsi="Times New Roman" w:cs="Times New Roman"/>
          <w:sz w:val="24"/>
          <w:szCs w:val="24"/>
        </w:rPr>
        <w:lastRenderedPageBreak/>
        <w:t>Lutfiana</w:t>
      </w:r>
      <w:proofErr w:type="spellEnd"/>
      <w:r w:rsidRPr="008B10CE">
        <w:rPr>
          <w:rStyle w:val="markedcontent"/>
          <w:rFonts w:ascii="Times New Roman" w:hAnsi="Times New Roman" w:cs="Times New Roman"/>
          <w:sz w:val="24"/>
          <w:szCs w:val="24"/>
        </w:rPr>
        <w:t xml:space="preserve"> </w:t>
      </w:r>
      <w:proofErr w:type="spellStart"/>
      <w:r w:rsidRPr="008B10CE">
        <w:rPr>
          <w:rStyle w:val="markedcontent"/>
          <w:rFonts w:ascii="Times New Roman" w:hAnsi="Times New Roman" w:cs="Times New Roman"/>
          <w:sz w:val="24"/>
          <w:szCs w:val="24"/>
        </w:rPr>
        <w:t>Sururin</w:t>
      </w:r>
      <w:proofErr w:type="spellEnd"/>
      <w:r w:rsidRPr="008B10CE">
        <w:rPr>
          <w:rStyle w:val="markedcontent"/>
          <w:rFonts w:ascii="Times New Roman" w:hAnsi="Times New Roman" w:cs="Times New Roman"/>
          <w:sz w:val="24"/>
          <w:szCs w:val="24"/>
        </w:rPr>
        <w:t xml:space="preserve"> Mahmudah. (2021). </w:t>
      </w:r>
      <w:proofErr w:type="spellStart"/>
      <w:r w:rsidRPr="008B10CE">
        <w:rPr>
          <w:rStyle w:val="markedcontent"/>
          <w:rFonts w:ascii="Times New Roman" w:hAnsi="Times New Roman" w:cs="Times New Roman"/>
          <w:sz w:val="24"/>
          <w:szCs w:val="24"/>
        </w:rPr>
        <w:t>Pengaruh</w:t>
      </w:r>
      <w:proofErr w:type="spellEnd"/>
      <w:r w:rsidRPr="008B10CE">
        <w:rPr>
          <w:rStyle w:val="markedcontent"/>
          <w:rFonts w:ascii="Times New Roman" w:hAnsi="Times New Roman" w:cs="Times New Roman"/>
          <w:sz w:val="24"/>
          <w:szCs w:val="24"/>
        </w:rPr>
        <w:t xml:space="preserve"> Strategi </w:t>
      </w:r>
      <w:proofErr w:type="spellStart"/>
      <w:r w:rsidRPr="008B10CE">
        <w:rPr>
          <w:rStyle w:val="markedcontent"/>
          <w:rFonts w:ascii="Times New Roman" w:hAnsi="Times New Roman" w:cs="Times New Roman"/>
          <w:sz w:val="24"/>
          <w:szCs w:val="24"/>
        </w:rPr>
        <w:t>Promosi</w:t>
      </w:r>
      <w:proofErr w:type="spellEnd"/>
      <w:r w:rsidRPr="008B10CE">
        <w:rPr>
          <w:rStyle w:val="markedcontent"/>
          <w:rFonts w:ascii="Times New Roman" w:hAnsi="Times New Roman" w:cs="Times New Roman"/>
          <w:sz w:val="24"/>
          <w:szCs w:val="24"/>
        </w:rPr>
        <w:t xml:space="preserve"> Media </w:t>
      </w:r>
      <w:proofErr w:type="spellStart"/>
      <w:r w:rsidRPr="008B10CE">
        <w:rPr>
          <w:rStyle w:val="markedcontent"/>
          <w:rFonts w:ascii="Times New Roman" w:hAnsi="Times New Roman" w:cs="Times New Roman"/>
          <w:sz w:val="24"/>
          <w:szCs w:val="24"/>
        </w:rPr>
        <w:t>Sosial</w:t>
      </w:r>
      <w:proofErr w:type="spellEnd"/>
      <w:r w:rsidRPr="008B10CE">
        <w:rPr>
          <w:rStyle w:val="markedcontent"/>
          <w:rFonts w:ascii="Times New Roman" w:hAnsi="Times New Roman" w:cs="Times New Roman"/>
          <w:sz w:val="24"/>
          <w:szCs w:val="24"/>
        </w:rPr>
        <w:t xml:space="preserve"> </w:t>
      </w:r>
      <w:proofErr w:type="spellStart"/>
      <w:r w:rsidRPr="008B10CE">
        <w:rPr>
          <w:rStyle w:val="markedcontent"/>
          <w:rFonts w:ascii="Times New Roman" w:hAnsi="Times New Roman" w:cs="Times New Roman"/>
          <w:sz w:val="24"/>
          <w:szCs w:val="24"/>
        </w:rPr>
        <w:t>Terhadap</w:t>
      </w:r>
      <w:proofErr w:type="spellEnd"/>
      <w:r w:rsidRPr="008B10CE">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Keputusan </w:t>
      </w:r>
      <w:proofErr w:type="spellStart"/>
      <w:r>
        <w:rPr>
          <w:rStyle w:val="markedcontent"/>
          <w:rFonts w:ascii="Times New Roman" w:hAnsi="Times New Roman" w:cs="Times New Roman"/>
          <w:sz w:val="24"/>
          <w:szCs w:val="24"/>
        </w:rPr>
        <w:t>Pembelian</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Konsumen</w:t>
      </w:r>
      <w:proofErr w:type="spellEnd"/>
      <w:r>
        <w:rPr>
          <w:rStyle w:val="markedcontent"/>
          <w:rFonts w:ascii="Times New Roman" w:hAnsi="Times New Roman" w:cs="Times New Roman"/>
          <w:sz w:val="24"/>
          <w:szCs w:val="24"/>
        </w:rPr>
        <w:t xml:space="preserve"> (Studi </w:t>
      </w:r>
      <w:proofErr w:type="spellStart"/>
      <w:r>
        <w:rPr>
          <w:rStyle w:val="markedcontent"/>
          <w:rFonts w:ascii="Times New Roman" w:hAnsi="Times New Roman" w:cs="Times New Roman"/>
          <w:sz w:val="24"/>
          <w:szCs w:val="24"/>
        </w:rPr>
        <w:t>Kasus</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Warung</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Mamanyuu</w:t>
      </w:r>
      <w:proofErr w:type="spellEnd"/>
      <w:r>
        <w:rPr>
          <w:rStyle w:val="markedcontent"/>
          <w:rFonts w:ascii="Times New Roman" w:hAnsi="Times New Roman" w:cs="Times New Roman"/>
          <w:sz w:val="24"/>
          <w:szCs w:val="24"/>
        </w:rPr>
        <w:t xml:space="preserve"> Kediri). </w:t>
      </w:r>
      <w:proofErr w:type="spellStart"/>
      <w:r>
        <w:rPr>
          <w:rStyle w:val="markedcontent"/>
          <w:rFonts w:ascii="Times New Roman" w:hAnsi="Times New Roman" w:cs="Times New Roman"/>
          <w:sz w:val="24"/>
          <w:szCs w:val="24"/>
        </w:rPr>
        <w:t>Skripsi</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Mahasiswi</w:t>
      </w:r>
      <w:proofErr w:type="spellEnd"/>
      <w:r>
        <w:rPr>
          <w:rStyle w:val="markedcontent"/>
          <w:rFonts w:ascii="Times New Roman" w:hAnsi="Times New Roman" w:cs="Times New Roman"/>
          <w:sz w:val="24"/>
          <w:szCs w:val="24"/>
        </w:rPr>
        <w:t xml:space="preserve"> Universitas Islam Negeri </w:t>
      </w:r>
      <w:proofErr w:type="spellStart"/>
      <w:r>
        <w:rPr>
          <w:rStyle w:val="markedcontent"/>
          <w:rFonts w:ascii="Times New Roman" w:hAnsi="Times New Roman" w:cs="Times New Roman"/>
          <w:sz w:val="24"/>
          <w:szCs w:val="24"/>
        </w:rPr>
        <w:t>Syarif</w:t>
      </w:r>
      <w:proofErr w:type="spellEnd"/>
      <w:r>
        <w:rPr>
          <w:rStyle w:val="markedcontent"/>
          <w:rFonts w:ascii="Times New Roman" w:hAnsi="Times New Roman" w:cs="Times New Roman"/>
          <w:sz w:val="24"/>
          <w:szCs w:val="24"/>
        </w:rPr>
        <w:t xml:space="preserve"> Hidayatullah Jakarta.</w:t>
      </w:r>
    </w:p>
    <w:p w14:paraId="1E3E59D2" w14:textId="77777777" w:rsidR="008B10CE" w:rsidRPr="008B10CE" w:rsidRDefault="008B10CE" w:rsidP="008B10CE">
      <w:pPr>
        <w:pStyle w:val="ListParagraph"/>
        <w:spacing w:before="120" w:after="0"/>
        <w:ind w:left="993"/>
        <w:contextualSpacing w:val="0"/>
        <w:rPr>
          <w:rFonts w:ascii="Times New Roman" w:hAnsi="Times New Roman" w:cs="Times New Roman"/>
          <w:sz w:val="24"/>
          <w:szCs w:val="24"/>
        </w:rPr>
      </w:pPr>
    </w:p>
    <w:p w14:paraId="115828E7" w14:textId="77777777" w:rsidR="00A7400A" w:rsidRPr="00A77882" w:rsidRDefault="00A7400A" w:rsidP="00A7400A">
      <w:pPr>
        <w:pStyle w:val="ListParagraph"/>
        <w:numPr>
          <w:ilvl w:val="0"/>
          <w:numId w:val="3"/>
        </w:numPr>
        <w:spacing w:before="120" w:after="0" w:line="360" w:lineRule="auto"/>
        <w:ind w:left="426" w:hanging="426"/>
        <w:jc w:val="left"/>
        <w:rPr>
          <w:rFonts w:ascii="Times New Roman" w:hAnsi="Times New Roman" w:cs="Times New Roman"/>
          <w:sz w:val="24"/>
          <w:szCs w:val="24"/>
        </w:rPr>
      </w:pPr>
      <w:proofErr w:type="spellStart"/>
      <w:r w:rsidRPr="00A77882">
        <w:rPr>
          <w:rFonts w:ascii="Times New Roman" w:hAnsi="Times New Roman" w:cs="Times New Roman"/>
          <w:sz w:val="24"/>
          <w:szCs w:val="24"/>
        </w:rPr>
        <w:t>Variabel</w:t>
      </w:r>
      <w:proofErr w:type="spellEnd"/>
      <w:r w:rsidRPr="00A77882">
        <w:rPr>
          <w:rFonts w:ascii="Times New Roman" w:hAnsi="Times New Roman" w:cs="Times New Roman"/>
          <w:sz w:val="24"/>
          <w:szCs w:val="24"/>
        </w:rPr>
        <w:t xml:space="preserve"> </w:t>
      </w:r>
      <w:proofErr w:type="spellStart"/>
      <w:r w:rsidRPr="00A77882">
        <w:rPr>
          <w:rFonts w:ascii="Times New Roman" w:hAnsi="Times New Roman" w:cs="Times New Roman"/>
          <w:sz w:val="24"/>
          <w:szCs w:val="24"/>
        </w:rPr>
        <w:t>Penelitian</w:t>
      </w:r>
      <w:proofErr w:type="spellEnd"/>
    </w:p>
    <w:p w14:paraId="58C2FF8F" w14:textId="28B5F182" w:rsidR="00116D45" w:rsidRPr="00152BA7" w:rsidRDefault="00A7400A" w:rsidP="00152BA7">
      <w:pPr>
        <w:pStyle w:val="ListParagraph"/>
        <w:numPr>
          <w:ilvl w:val="0"/>
          <w:numId w:val="11"/>
        </w:numPr>
        <w:spacing w:before="120" w:after="0" w:line="360" w:lineRule="auto"/>
        <w:ind w:left="993" w:hanging="567"/>
        <w:jc w:val="left"/>
        <w:rPr>
          <w:rFonts w:ascii="Times New Roman" w:hAnsi="Times New Roman" w:cs="Times New Roman"/>
          <w:sz w:val="24"/>
          <w:szCs w:val="24"/>
        </w:rPr>
      </w:pPr>
      <w:r w:rsidRPr="00A77882">
        <w:rPr>
          <w:rFonts w:ascii="Times New Roman" w:hAnsi="Times New Roman" w:cs="Times New Roman"/>
          <w:sz w:val="24"/>
          <w:szCs w:val="24"/>
        </w:rPr>
        <w:t xml:space="preserve"> </w:t>
      </w:r>
      <w:proofErr w:type="spellStart"/>
      <w:r w:rsidR="008B10CE">
        <w:rPr>
          <w:rFonts w:ascii="Times New Roman" w:hAnsi="Times New Roman" w:cs="Times New Roman"/>
          <w:sz w:val="24"/>
          <w:szCs w:val="24"/>
        </w:rPr>
        <w:t>Promos</w:t>
      </w:r>
      <w:r w:rsidR="003A3696">
        <w:rPr>
          <w:rFonts w:ascii="Times New Roman" w:hAnsi="Times New Roman" w:cs="Times New Roman"/>
          <w:sz w:val="24"/>
          <w:szCs w:val="24"/>
        </w:rPr>
        <w:t>i</w:t>
      </w:r>
      <w:proofErr w:type="spellEnd"/>
      <w:r w:rsidR="003A3696">
        <w:rPr>
          <w:rFonts w:ascii="Times New Roman" w:hAnsi="Times New Roman" w:cs="Times New Roman"/>
          <w:sz w:val="24"/>
          <w:szCs w:val="24"/>
        </w:rPr>
        <w:t xml:space="preserve"> </w:t>
      </w:r>
      <w:r w:rsidR="00E15D8E">
        <w:rPr>
          <w:rFonts w:ascii="Times New Roman" w:hAnsi="Times New Roman" w:cs="Times New Roman"/>
          <w:sz w:val="24"/>
          <w:szCs w:val="24"/>
        </w:rPr>
        <w:t>(X1)</w:t>
      </w:r>
    </w:p>
    <w:p w14:paraId="0186B545" w14:textId="4A445ADA" w:rsidR="00A7400A" w:rsidRPr="00A77882" w:rsidRDefault="00116D45" w:rsidP="00A7400A">
      <w:pPr>
        <w:pStyle w:val="ListParagraph"/>
        <w:numPr>
          <w:ilvl w:val="0"/>
          <w:numId w:val="11"/>
        </w:numPr>
        <w:spacing w:before="240" w:after="0" w:line="600" w:lineRule="auto"/>
        <w:ind w:left="993" w:hanging="567"/>
        <w:jc w:val="left"/>
        <w:rPr>
          <w:rFonts w:ascii="Times New Roman" w:hAnsi="Times New Roman" w:cs="Times New Roman"/>
          <w:sz w:val="24"/>
          <w:szCs w:val="24"/>
        </w:rPr>
      </w:pPr>
      <w:r>
        <w:rPr>
          <w:rFonts w:ascii="Times New Roman" w:hAnsi="Times New Roman" w:cs="Times New Roman"/>
          <w:sz w:val="24"/>
          <w:szCs w:val="24"/>
        </w:rPr>
        <w:t xml:space="preserve">Keputusan </w:t>
      </w:r>
      <w:proofErr w:type="spellStart"/>
      <w:r>
        <w:rPr>
          <w:rFonts w:ascii="Times New Roman" w:hAnsi="Times New Roman" w:cs="Times New Roman"/>
          <w:sz w:val="24"/>
          <w:szCs w:val="24"/>
        </w:rPr>
        <w:t>Pembelian</w:t>
      </w:r>
      <w:proofErr w:type="spellEnd"/>
      <w:r w:rsidR="00A7400A" w:rsidRPr="00A77882">
        <w:rPr>
          <w:rFonts w:ascii="Times New Roman" w:hAnsi="Times New Roman" w:cs="Times New Roman"/>
          <w:sz w:val="24"/>
          <w:szCs w:val="24"/>
        </w:rPr>
        <w:t xml:space="preserve"> (Y)   </w:t>
      </w:r>
    </w:p>
    <w:p w14:paraId="27E4BF68" w14:textId="77777777" w:rsidR="00A7400A" w:rsidRPr="00A77882" w:rsidRDefault="00A7400A" w:rsidP="00A7400A">
      <w:pPr>
        <w:pStyle w:val="ListParagraph"/>
        <w:numPr>
          <w:ilvl w:val="0"/>
          <w:numId w:val="3"/>
        </w:numPr>
        <w:spacing w:before="120" w:after="0" w:line="360" w:lineRule="auto"/>
        <w:ind w:left="426" w:hanging="426"/>
        <w:jc w:val="left"/>
        <w:rPr>
          <w:rFonts w:ascii="Times New Roman" w:hAnsi="Times New Roman" w:cs="Times New Roman"/>
          <w:sz w:val="24"/>
          <w:szCs w:val="24"/>
        </w:rPr>
      </w:pPr>
      <w:proofErr w:type="spellStart"/>
      <w:r w:rsidRPr="00A77882">
        <w:rPr>
          <w:rFonts w:ascii="Times New Roman" w:hAnsi="Times New Roman" w:cs="Times New Roman"/>
          <w:sz w:val="24"/>
          <w:szCs w:val="24"/>
        </w:rPr>
        <w:t>Indikator</w:t>
      </w:r>
      <w:proofErr w:type="spellEnd"/>
      <w:r w:rsidRPr="00A77882">
        <w:rPr>
          <w:rFonts w:ascii="Times New Roman" w:hAnsi="Times New Roman" w:cs="Times New Roman"/>
          <w:sz w:val="24"/>
          <w:szCs w:val="24"/>
        </w:rPr>
        <w:t xml:space="preserve"> </w:t>
      </w:r>
      <w:proofErr w:type="spellStart"/>
      <w:r w:rsidRPr="00A77882">
        <w:rPr>
          <w:rFonts w:ascii="Times New Roman" w:hAnsi="Times New Roman" w:cs="Times New Roman"/>
          <w:sz w:val="24"/>
          <w:szCs w:val="24"/>
        </w:rPr>
        <w:t>Variabel</w:t>
      </w:r>
      <w:proofErr w:type="spellEnd"/>
    </w:p>
    <w:p w14:paraId="0D8FBA20" w14:textId="4C96F1CF" w:rsidR="00A7400A" w:rsidRPr="00A77882" w:rsidRDefault="00E15D8E" w:rsidP="00A7400A">
      <w:pPr>
        <w:pStyle w:val="ListParagraph"/>
        <w:numPr>
          <w:ilvl w:val="0"/>
          <w:numId w:val="12"/>
        </w:numPr>
        <w:spacing w:before="120" w:after="0" w:line="360" w:lineRule="auto"/>
        <w:ind w:left="993" w:hanging="567"/>
        <w:jc w:val="left"/>
        <w:rPr>
          <w:rFonts w:ascii="Times New Roman" w:hAnsi="Times New Roman" w:cs="Times New Roman"/>
          <w:sz w:val="24"/>
          <w:szCs w:val="24"/>
        </w:rPr>
      </w:pPr>
      <w:proofErr w:type="spellStart"/>
      <w:r>
        <w:rPr>
          <w:rFonts w:ascii="Times New Roman" w:hAnsi="Times New Roman" w:cs="Times New Roman"/>
          <w:sz w:val="24"/>
          <w:szCs w:val="24"/>
        </w:rPr>
        <w:t>Promosi</w:t>
      </w:r>
      <w:proofErr w:type="spellEnd"/>
    </w:p>
    <w:p w14:paraId="5DE40539" w14:textId="451E42AE" w:rsidR="00A7400A" w:rsidRPr="00A77882" w:rsidRDefault="003A3696" w:rsidP="00A7400A">
      <w:pPr>
        <w:pStyle w:val="ListParagraph"/>
        <w:numPr>
          <w:ilvl w:val="0"/>
          <w:numId w:val="13"/>
        </w:numPr>
        <w:spacing w:before="120" w:after="0" w:line="360" w:lineRule="auto"/>
        <w:jc w:val="left"/>
        <w:rPr>
          <w:rFonts w:ascii="Times New Roman" w:hAnsi="Times New Roman" w:cs="Times New Roman"/>
          <w:sz w:val="24"/>
          <w:szCs w:val="24"/>
        </w:rPr>
      </w:pPr>
      <w:r>
        <w:rPr>
          <w:rFonts w:ascii="Times New Roman" w:hAnsi="Times New Roman" w:cs="Times New Roman"/>
          <w:sz w:val="24"/>
          <w:szCs w:val="24"/>
        </w:rPr>
        <w:t>Advertising</w:t>
      </w:r>
    </w:p>
    <w:p w14:paraId="0FA9489E" w14:textId="4F950D0C" w:rsidR="00A7400A" w:rsidRPr="00A77882" w:rsidRDefault="003A3696" w:rsidP="00A7400A">
      <w:pPr>
        <w:pStyle w:val="ListParagraph"/>
        <w:numPr>
          <w:ilvl w:val="0"/>
          <w:numId w:val="13"/>
        </w:numPr>
        <w:spacing w:before="120" w:after="0" w:line="360" w:lineRule="auto"/>
        <w:jc w:val="left"/>
        <w:rPr>
          <w:rFonts w:ascii="Times New Roman" w:hAnsi="Times New Roman" w:cs="Times New Roman"/>
          <w:sz w:val="24"/>
          <w:szCs w:val="24"/>
        </w:rPr>
      </w:pPr>
      <w:r>
        <w:rPr>
          <w:rFonts w:ascii="Times New Roman" w:hAnsi="Times New Roman" w:cs="Times New Roman"/>
          <w:sz w:val="24"/>
          <w:szCs w:val="24"/>
        </w:rPr>
        <w:t xml:space="preserve">Sales Promotion </w:t>
      </w:r>
    </w:p>
    <w:p w14:paraId="5EAAC908" w14:textId="596060C8" w:rsidR="00A7400A" w:rsidRDefault="003A3696" w:rsidP="00E15D8E">
      <w:pPr>
        <w:pStyle w:val="ListParagraph"/>
        <w:numPr>
          <w:ilvl w:val="0"/>
          <w:numId w:val="13"/>
        </w:numPr>
        <w:spacing w:before="120" w:after="0" w:line="360" w:lineRule="auto"/>
        <w:jc w:val="left"/>
        <w:rPr>
          <w:rFonts w:ascii="Times New Roman" w:hAnsi="Times New Roman" w:cs="Times New Roman"/>
          <w:sz w:val="24"/>
          <w:szCs w:val="24"/>
        </w:rPr>
      </w:pPr>
      <w:r>
        <w:rPr>
          <w:rFonts w:ascii="Times New Roman" w:hAnsi="Times New Roman" w:cs="Times New Roman"/>
          <w:sz w:val="24"/>
          <w:szCs w:val="24"/>
        </w:rPr>
        <w:t>Public Relations and Publicity</w:t>
      </w:r>
    </w:p>
    <w:p w14:paraId="7D1D47F6" w14:textId="799B318B" w:rsidR="00116D45" w:rsidRDefault="003A3696" w:rsidP="00152BA7">
      <w:pPr>
        <w:pStyle w:val="ListParagraph"/>
        <w:numPr>
          <w:ilvl w:val="0"/>
          <w:numId w:val="13"/>
        </w:numPr>
        <w:spacing w:before="120" w:after="0" w:line="360" w:lineRule="auto"/>
        <w:jc w:val="left"/>
        <w:rPr>
          <w:rFonts w:ascii="Times New Roman" w:hAnsi="Times New Roman" w:cs="Times New Roman"/>
          <w:sz w:val="24"/>
          <w:szCs w:val="24"/>
        </w:rPr>
      </w:pPr>
      <w:r>
        <w:rPr>
          <w:rFonts w:ascii="Times New Roman" w:hAnsi="Times New Roman" w:cs="Times New Roman"/>
          <w:sz w:val="24"/>
          <w:szCs w:val="24"/>
        </w:rPr>
        <w:t>Personal Selling</w:t>
      </w:r>
    </w:p>
    <w:p w14:paraId="42E04528" w14:textId="6D422CC9" w:rsidR="003A3696" w:rsidRPr="00152BA7" w:rsidRDefault="003A3696" w:rsidP="00152BA7">
      <w:pPr>
        <w:pStyle w:val="ListParagraph"/>
        <w:numPr>
          <w:ilvl w:val="0"/>
          <w:numId w:val="13"/>
        </w:numPr>
        <w:spacing w:before="120" w:after="0" w:line="360" w:lineRule="auto"/>
        <w:jc w:val="left"/>
        <w:rPr>
          <w:rFonts w:ascii="Times New Roman" w:hAnsi="Times New Roman" w:cs="Times New Roman"/>
          <w:sz w:val="24"/>
          <w:szCs w:val="24"/>
        </w:rPr>
      </w:pPr>
      <w:r>
        <w:rPr>
          <w:rFonts w:ascii="Times New Roman" w:hAnsi="Times New Roman" w:cs="Times New Roman"/>
          <w:sz w:val="24"/>
          <w:szCs w:val="24"/>
        </w:rPr>
        <w:t>Direct Marketing</w:t>
      </w:r>
    </w:p>
    <w:p w14:paraId="58EF2E11" w14:textId="4B762CB9" w:rsidR="00A7400A" w:rsidRPr="00A77882" w:rsidRDefault="00116D45" w:rsidP="00A7400A">
      <w:pPr>
        <w:pStyle w:val="ListParagraph"/>
        <w:numPr>
          <w:ilvl w:val="0"/>
          <w:numId w:val="12"/>
        </w:numPr>
        <w:spacing w:before="120" w:after="0" w:line="360" w:lineRule="auto"/>
        <w:ind w:left="993" w:hanging="567"/>
        <w:jc w:val="left"/>
        <w:rPr>
          <w:rFonts w:ascii="Times New Roman" w:hAnsi="Times New Roman" w:cs="Times New Roman"/>
          <w:sz w:val="24"/>
          <w:szCs w:val="24"/>
        </w:rPr>
      </w:pPr>
      <w:r>
        <w:rPr>
          <w:rFonts w:ascii="Times New Roman" w:hAnsi="Times New Roman" w:cs="Times New Roman"/>
          <w:sz w:val="24"/>
          <w:szCs w:val="24"/>
        </w:rPr>
        <w:t xml:space="preserve">Keputusan </w:t>
      </w:r>
      <w:proofErr w:type="spellStart"/>
      <w:r>
        <w:rPr>
          <w:rFonts w:ascii="Times New Roman" w:hAnsi="Times New Roman" w:cs="Times New Roman"/>
          <w:sz w:val="24"/>
          <w:szCs w:val="24"/>
        </w:rPr>
        <w:t>Pembelian</w:t>
      </w:r>
      <w:proofErr w:type="spellEnd"/>
    </w:p>
    <w:p w14:paraId="3486860F" w14:textId="401266C6" w:rsidR="00A7400A" w:rsidRDefault="00116D45" w:rsidP="0024012B">
      <w:pPr>
        <w:pStyle w:val="ListParagraph"/>
        <w:numPr>
          <w:ilvl w:val="0"/>
          <w:numId w:val="14"/>
        </w:numPr>
        <w:spacing w:before="120" w:after="0" w:line="360" w:lineRule="auto"/>
        <w:jc w:val="left"/>
        <w:rPr>
          <w:rFonts w:ascii="Times New Roman" w:hAnsi="Times New Roman" w:cs="Times New Roman"/>
          <w:sz w:val="24"/>
          <w:szCs w:val="24"/>
        </w:rPr>
      </w:pP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w:t>
      </w:r>
    </w:p>
    <w:p w14:paraId="1CFD998A" w14:textId="3E9EF970" w:rsidR="00116D45" w:rsidRDefault="00116D45" w:rsidP="0024012B">
      <w:pPr>
        <w:pStyle w:val="ListParagraph"/>
        <w:numPr>
          <w:ilvl w:val="0"/>
          <w:numId w:val="14"/>
        </w:numPr>
        <w:spacing w:before="120" w:after="0" w:line="360" w:lineRule="auto"/>
        <w:jc w:val="left"/>
        <w:rPr>
          <w:rFonts w:ascii="Times New Roman" w:hAnsi="Times New Roman" w:cs="Times New Roman"/>
          <w:sz w:val="24"/>
          <w:szCs w:val="24"/>
        </w:rPr>
      </w:pPr>
      <w:proofErr w:type="spellStart"/>
      <w:r>
        <w:rPr>
          <w:rFonts w:ascii="Times New Roman" w:hAnsi="Times New Roman" w:cs="Times New Roman"/>
          <w:sz w:val="24"/>
          <w:szCs w:val="24"/>
        </w:rPr>
        <w:t>Ketertarikan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minat</w:t>
      </w:r>
      <w:proofErr w:type="spellEnd"/>
    </w:p>
    <w:p w14:paraId="3872E0F7" w14:textId="178528B1" w:rsidR="00116D45" w:rsidRDefault="00116D45" w:rsidP="0024012B">
      <w:pPr>
        <w:pStyle w:val="ListParagraph"/>
        <w:numPr>
          <w:ilvl w:val="0"/>
          <w:numId w:val="14"/>
        </w:numPr>
        <w:spacing w:before="120" w:after="0" w:line="360" w:lineRule="auto"/>
        <w:jc w:val="left"/>
        <w:rPr>
          <w:rFonts w:ascii="Times New Roman" w:hAnsi="Times New Roman" w:cs="Times New Roman"/>
          <w:sz w:val="24"/>
          <w:szCs w:val="24"/>
        </w:rPr>
      </w:pPr>
      <w:proofErr w:type="spellStart"/>
      <w:r>
        <w:rPr>
          <w:rFonts w:ascii="Times New Roman" w:hAnsi="Times New Roman" w:cs="Times New Roman"/>
          <w:sz w:val="24"/>
          <w:szCs w:val="24"/>
        </w:rPr>
        <w:t>Keinginan</w:t>
      </w:r>
      <w:proofErr w:type="spellEnd"/>
    </w:p>
    <w:p w14:paraId="6A76D435" w14:textId="2D5B09A4" w:rsidR="00116D45" w:rsidRPr="0024012B" w:rsidRDefault="00116D45" w:rsidP="0024012B">
      <w:pPr>
        <w:pStyle w:val="ListParagraph"/>
        <w:numPr>
          <w:ilvl w:val="0"/>
          <w:numId w:val="14"/>
        </w:numPr>
        <w:spacing w:before="120" w:after="0" w:line="360" w:lineRule="auto"/>
        <w:jc w:val="left"/>
        <w:rPr>
          <w:rFonts w:ascii="Times New Roman" w:hAnsi="Times New Roman" w:cs="Times New Roman"/>
          <w:sz w:val="24"/>
          <w:szCs w:val="24"/>
        </w:rPr>
      </w:pPr>
      <w:r>
        <w:rPr>
          <w:rFonts w:ascii="Times New Roman" w:hAnsi="Times New Roman" w:cs="Times New Roman"/>
          <w:sz w:val="24"/>
          <w:szCs w:val="24"/>
        </w:rPr>
        <w:t>Tindakan</w:t>
      </w:r>
    </w:p>
    <w:p w14:paraId="6B4D7D47" w14:textId="77777777" w:rsidR="00A7400A" w:rsidRPr="00A77882" w:rsidRDefault="00A7400A" w:rsidP="00A7400A">
      <w:pPr>
        <w:pStyle w:val="ListParagraph"/>
        <w:numPr>
          <w:ilvl w:val="0"/>
          <w:numId w:val="3"/>
        </w:numPr>
        <w:spacing w:before="120" w:after="0" w:line="360" w:lineRule="auto"/>
        <w:ind w:left="426" w:hanging="426"/>
        <w:jc w:val="left"/>
        <w:rPr>
          <w:rFonts w:ascii="Times New Roman" w:hAnsi="Times New Roman" w:cs="Times New Roman"/>
          <w:sz w:val="24"/>
          <w:szCs w:val="24"/>
        </w:rPr>
      </w:pPr>
      <w:r w:rsidRPr="00A77882">
        <w:rPr>
          <w:rFonts w:ascii="Times New Roman" w:hAnsi="Times New Roman" w:cs="Times New Roman"/>
          <w:sz w:val="24"/>
          <w:szCs w:val="24"/>
        </w:rPr>
        <w:t>Alat Analisis</w:t>
      </w:r>
    </w:p>
    <w:p w14:paraId="026072AE" w14:textId="09720019" w:rsidR="00A7400A" w:rsidRDefault="00152BA7" w:rsidP="0024012B">
      <w:pPr>
        <w:pStyle w:val="ListParagraph"/>
        <w:numPr>
          <w:ilvl w:val="1"/>
          <w:numId w:val="3"/>
        </w:numPr>
        <w:spacing w:after="0" w:line="360" w:lineRule="auto"/>
        <w:ind w:left="993" w:hanging="567"/>
        <w:jc w:val="left"/>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p>
    <w:p w14:paraId="757A6BF6" w14:textId="425F752D" w:rsidR="00152BA7" w:rsidRDefault="00152BA7" w:rsidP="0024012B">
      <w:pPr>
        <w:pStyle w:val="ListParagraph"/>
        <w:numPr>
          <w:ilvl w:val="1"/>
          <w:numId w:val="3"/>
        </w:numPr>
        <w:spacing w:after="0" w:line="360" w:lineRule="auto"/>
        <w:ind w:left="993" w:hanging="567"/>
        <w:jc w:val="left"/>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Prasyarat</w:t>
      </w:r>
      <w:proofErr w:type="spellEnd"/>
      <w:r>
        <w:rPr>
          <w:rFonts w:ascii="Times New Roman" w:hAnsi="Times New Roman" w:cs="Times New Roman"/>
          <w:sz w:val="24"/>
          <w:szCs w:val="24"/>
        </w:rPr>
        <w:t xml:space="preserve"> Analisis</w:t>
      </w:r>
    </w:p>
    <w:p w14:paraId="631F0913" w14:textId="4411AFDC" w:rsidR="00152BA7" w:rsidRDefault="00152BA7" w:rsidP="0024012B">
      <w:pPr>
        <w:pStyle w:val="ListParagraph"/>
        <w:numPr>
          <w:ilvl w:val="1"/>
          <w:numId w:val="3"/>
        </w:numPr>
        <w:spacing w:after="0" w:line="360" w:lineRule="auto"/>
        <w:ind w:left="993" w:hanging="567"/>
        <w:jc w:val="left"/>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Hipotesis</w:t>
      </w:r>
      <w:proofErr w:type="spellEnd"/>
    </w:p>
    <w:p w14:paraId="7594625C" w14:textId="032446ED" w:rsidR="00152BA7" w:rsidRPr="0024012B" w:rsidRDefault="00152BA7" w:rsidP="0024012B">
      <w:pPr>
        <w:pStyle w:val="ListParagraph"/>
        <w:numPr>
          <w:ilvl w:val="1"/>
          <w:numId w:val="3"/>
        </w:numPr>
        <w:spacing w:after="0" w:line="360" w:lineRule="auto"/>
        <w:ind w:left="993" w:hanging="567"/>
        <w:jc w:val="left"/>
        <w:rPr>
          <w:rFonts w:ascii="Times New Roman" w:hAnsi="Times New Roman" w:cs="Times New Roman"/>
          <w:sz w:val="24"/>
          <w:szCs w:val="24"/>
        </w:rPr>
      </w:pPr>
      <w:r>
        <w:rPr>
          <w:rFonts w:ascii="Times New Roman" w:hAnsi="Times New Roman" w:cs="Times New Roman"/>
          <w:sz w:val="24"/>
          <w:szCs w:val="24"/>
        </w:rPr>
        <w:t xml:space="preserve">Analisis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Linier </w:t>
      </w:r>
      <w:proofErr w:type="spellStart"/>
      <w:r>
        <w:rPr>
          <w:rFonts w:ascii="Times New Roman" w:hAnsi="Times New Roman" w:cs="Times New Roman"/>
          <w:sz w:val="24"/>
          <w:szCs w:val="24"/>
        </w:rPr>
        <w:t>Sederhana</w:t>
      </w:r>
      <w:proofErr w:type="spellEnd"/>
    </w:p>
    <w:p w14:paraId="491C1C62" w14:textId="77777777" w:rsidR="00A7400A" w:rsidRPr="00A77882" w:rsidRDefault="00A7400A" w:rsidP="00A7400A">
      <w:pPr>
        <w:rPr>
          <w:rFonts w:ascii="Times New Roman" w:hAnsi="Times New Roman"/>
          <w:sz w:val="24"/>
          <w:szCs w:val="24"/>
        </w:rPr>
      </w:pPr>
    </w:p>
    <w:p w14:paraId="6F2527F4" w14:textId="77777777" w:rsidR="0024012B" w:rsidRDefault="0024012B" w:rsidP="00A7400A">
      <w:pPr>
        <w:spacing w:after="0" w:line="240" w:lineRule="auto"/>
        <w:ind w:left="4395"/>
        <w:contextualSpacing/>
        <w:jc w:val="center"/>
        <w:rPr>
          <w:rFonts w:ascii="Times New Roman" w:hAnsi="Times New Roman"/>
          <w:sz w:val="24"/>
          <w:szCs w:val="24"/>
        </w:rPr>
      </w:pPr>
    </w:p>
    <w:p w14:paraId="21FE0539" w14:textId="77777777" w:rsidR="0024012B" w:rsidRDefault="0024012B" w:rsidP="00A7400A">
      <w:pPr>
        <w:spacing w:after="0" w:line="240" w:lineRule="auto"/>
        <w:ind w:left="4395"/>
        <w:contextualSpacing/>
        <w:jc w:val="center"/>
        <w:rPr>
          <w:rFonts w:ascii="Times New Roman" w:hAnsi="Times New Roman"/>
          <w:sz w:val="24"/>
          <w:szCs w:val="24"/>
        </w:rPr>
      </w:pPr>
    </w:p>
    <w:p w14:paraId="0E5BCD2A" w14:textId="77777777" w:rsidR="0024012B" w:rsidRDefault="0024012B" w:rsidP="00A7400A">
      <w:pPr>
        <w:spacing w:after="0" w:line="240" w:lineRule="auto"/>
        <w:ind w:left="4395"/>
        <w:contextualSpacing/>
        <w:jc w:val="center"/>
        <w:rPr>
          <w:rFonts w:ascii="Times New Roman" w:hAnsi="Times New Roman"/>
          <w:sz w:val="24"/>
          <w:szCs w:val="24"/>
        </w:rPr>
      </w:pPr>
    </w:p>
    <w:p w14:paraId="38D2C9E8" w14:textId="4687661F" w:rsidR="0024012B" w:rsidRDefault="0024012B" w:rsidP="003A3696">
      <w:pPr>
        <w:spacing w:after="0" w:line="240" w:lineRule="auto"/>
        <w:contextualSpacing/>
        <w:rPr>
          <w:rFonts w:ascii="Times New Roman" w:hAnsi="Times New Roman"/>
          <w:sz w:val="24"/>
          <w:szCs w:val="24"/>
        </w:rPr>
      </w:pPr>
    </w:p>
    <w:p w14:paraId="53657CD7" w14:textId="77732C2E" w:rsidR="006F7450" w:rsidRDefault="006F7450" w:rsidP="003A3696">
      <w:pPr>
        <w:spacing w:after="0" w:line="240" w:lineRule="auto"/>
        <w:contextualSpacing/>
        <w:rPr>
          <w:rFonts w:ascii="Times New Roman" w:hAnsi="Times New Roman"/>
          <w:sz w:val="24"/>
          <w:szCs w:val="24"/>
        </w:rPr>
      </w:pPr>
    </w:p>
    <w:p w14:paraId="1872C604" w14:textId="0623511D" w:rsidR="006F7450" w:rsidRDefault="006F7450" w:rsidP="003A3696">
      <w:pPr>
        <w:spacing w:after="0" w:line="240" w:lineRule="auto"/>
        <w:contextualSpacing/>
        <w:rPr>
          <w:rFonts w:ascii="Times New Roman" w:hAnsi="Times New Roman"/>
          <w:sz w:val="24"/>
          <w:szCs w:val="24"/>
        </w:rPr>
      </w:pPr>
    </w:p>
    <w:p w14:paraId="13EB67DB" w14:textId="48FBF761" w:rsidR="006F7450" w:rsidRDefault="006F7450" w:rsidP="003A3696">
      <w:pPr>
        <w:spacing w:after="0" w:line="240" w:lineRule="auto"/>
        <w:contextualSpacing/>
        <w:rPr>
          <w:rFonts w:ascii="Times New Roman" w:hAnsi="Times New Roman"/>
          <w:sz w:val="24"/>
          <w:szCs w:val="24"/>
        </w:rPr>
      </w:pPr>
    </w:p>
    <w:p w14:paraId="054E0E45" w14:textId="656CA0AF" w:rsidR="006F7450" w:rsidRDefault="006F7450" w:rsidP="003A3696">
      <w:pPr>
        <w:spacing w:after="0" w:line="240" w:lineRule="auto"/>
        <w:contextualSpacing/>
        <w:rPr>
          <w:rFonts w:ascii="Times New Roman" w:hAnsi="Times New Roman"/>
          <w:sz w:val="24"/>
          <w:szCs w:val="24"/>
        </w:rPr>
      </w:pPr>
    </w:p>
    <w:p w14:paraId="135D555C" w14:textId="7EA06097" w:rsidR="006F7450" w:rsidRDefault="006F7450" w:rsidP="003A3696">
      <w:pPr>
        <w:spacing w:after="0" w:line="240" w:lineRule="auto"/>
        <w:contextualSpacing/>
        <w:rPr>
          <w:rFonts w:ascii="Times New Roman" w:hAnsi="Times New Roman"/>
          <w:sz w:val="24"/>
          <w:szCs w:val="24"/>
        </w:rPr>
      </w:pPr>
    </w:p>
    <w:p w14:paraId="69A68D92" w14:textId="3591F8AD" w:rsidR="006F7450" w:rsidRDefault="006F7450" w:rsidP="003A3696">
      <w:pPr>
        <w:spacing w:after="0" w:line="240" w:lineRule="auto"/>
        <w:contextualSpacing/>
        <w:rPr>
          <w:rFonts w:ascii="Times New Roman" w:hAnsi="Times New Roman"/>
          <w:sz w:val="24"/>
          <w:szCs w:val="24"/>
        </w:rPr>
      </w:pPr>
    </w:p>
    <w:p w14:paraId="3BFDC822" w14:textId="11F39E8A" w:rsidR="006F7450" w:rsidRDefault="006F7450" w:rsidP="003A3696">
      <w:pPr>
        <w:spacing w:after="0" w:line="240" w:lineRule="auto"/>
        <w:contextualSpacing/>
        <w:rPr>
          <w:rFonts w:ascii="Times New Roman" w:hAnsi="Times New Roman"/>
          <w:sz w:val="24"/>
          <w:szCs w:val="24"/>
        </w:rPr>
      </w:pPr>
    </w:p>
    <w:p w14:paraId="4A15D3F9" w14:textId="4271C801" w:rsidR="006F7450" w:rsidRDefault="006F7450" w:rsidP="003A3696">
      <w:pPr>
        <w:spacing w:after="0" w:line="240" w:lineRule="auto"/>
        <w:contextualSpacing/>
        <w:rPr>
          <w:rFonts w:ascii="Times New Roman" w:hAnsi="Times New Roman"/>
          <w:sz w:val="24"/>
          <w:szCs w:val="24"/>
        </w:rPr>
      </w:pPr>
    </w:p>
    <w:p w14:paraId="2212B252" w14:textId="424FB31B" w:rsidR="006F7450" w:rsidRDefault="006F7450" w:rsidP="003A3696">
      <w:pPr>
        <w:spacing w:after="0" w:line="240" w:lineRule="auto"/>
        <w:contextualSpacing/>
        <w:rPr>
          <w:rFonts w:ascii="Times New Roman" w:hAnsi="Times New Roman"/>
          <w:sz w:val="24"/>
          <w:szCs w:val="24"/>
        </w:rPr>
      </w:pPr>
    </w:p>
    <w:p w14:paraId="0696D8F2" w14:textId="640D6FFD" w:rsidR="006F7450" w:rsidRDefault="006F7450" w:rsidP="003A3696">
      <w:pPr>
        <w:spacing w:after="0" w:line="240" w:lineRule="auto"/>
        <w:contextualSpacing/>
        <w:rPr>
          <w:rFonts w:ascii="Times New Roman" w:hAnsi="Times New Roman"/>
          <w:sz w:val="24"/>
          <w:szCs w:val="24"/>
        </w:rPr>
      </w:pPr>
    </w:p>
    <w:p w14:paraId="728E1FF6" w14:textId="516D2584" w:rsidR="006F7450" w:rsidRDefault="006F7450" w:rsidP="003A3696">
      <w:pPr>
        <w:spacing w:after="0" w:line="240" w:lineRule="auto"/>
        <w:contextualSpacing/>
        <w:rPr>
          <w:rFonts w:ascii="Times New Roman" w:hAnsi="Times New Roman"/>
          <w:sz w:val="24"/>
          <w:szCs w:val="24"/>
        </w:rPr>
      </w:pPr>
    </w:p>
    <w:p w14:paraId="63450A40" w14:textId="6AA71629" w:rsidR="006F7450" w:rsidRDefault="006F7450" w:rsidP="003A3696">
      <w:pPr>
        <w:spacing w:after="0" w:line="240" w:lineRule="auto"/>
        <w:contextualSpacing/>
        <w:rPr>
          <w:rFonts w:ascii="Times New Roman" w:hAnsi="Times New Roman"/>
          <w:sz w:val="24"/>
          <w:szCs w:val="24"/>
        </w:rPr>
      </w:pPr>
    </w:p>
    <w:p w14:paraId="270A05BA" w14:textId="468A7A73" w:rsidR="006F7450" w:rsidRDefault="006F7450" w:rsidP="003A3696">
      <w:pPr>
        <w:spacing w:after="0" w:line="240" w:lineRule="auto"/>
        <w:contextualSpacing/>
        <w:rPr>
          <w:rFonts w:ascii="Times New Roman" w:hAnsi="Times New Roman"/>
          <w:sz w:val="24"/>
          <w:szCs w:val="24"/>
        </w:rPr>
      </w:pPr>
    </w:p>
    <w:p w14:paraId="49886B5D" w14:textId="118BA39B" w:rsidR="006F7450" w:rsidRDefault="006F7450" w:rsidP="003A3696">
      <w:pPr>
        <w:spacing w:after="0" w:line="240" w:lineRule="auto"/>
        <w:contextualSpacing/>
        <w:rPr>
          <w:rFonts w:ascii="Times New Roman" w:hAnsi="Times New Roman"/>
          <w:sz w:val="24"/>
          <w:szCs w:val="24"/>
        </w:rPr>
      </w:pPr>
    </w:p>
    <w:p w14:paraId="35103C76" w14:textId="4AEC5BD3" w:rsidR="006F7450" w:rsidRDefault="006F7450" w:rsidP="003A3696">
      <w:pPr>
        <w:spacing w:after="0" w:line="240" w:lineRule="auto"/>
        <w:contextualSpacing/>
        <w:rPr>
          <w:rFonts w:ascii="Times New Roman" w:hAnsi="Times New Roman"/>
          <w:sz w:val="24"/>
          <w:szCs w:val="24"/>
        </w:rPr>
      </w:pPr>
    </w:p>
    <w:p w14:paraId="688B8923" w14:textId="4C18FB9A" w:rsidR="006F7450" w:rsidRDefault="006F7450" w:rsidP="003A3696">
      <w:pPr>
        <w:spacing w:after="0" w:line="240" w:lineRule="auto"/>
        <w:contextualSpacing/>
        <w:rPr>
          <w:rFonts w:ascii="Times New Roman" w:hAnsi="Times New Roman"/>
          <w:sz w:val="24"/>
          <w:szCs w:val="24"/>
        </w:rPr>
      </w:pPr>
    </w:p>
    <w:p w14:paraId="75790E65" w14:textId="402A3586" w:rsidR="006F7450" w:rsidRDefault="006F7450" w:rsidP="003A3696">
      <w:pPr>
        <w:spacing w:after="0" w:line="240" w:lineRule="auto"/>
        <w:contextualSpacing/>
        <w:rPr>
          <w:rFonts w:ascii="Times New Roman" w:hAnsi="Times New Roman"/>
          <w:sz w:val="24"/>
          <w:szCs w:val="24"/>
        </w:rPr>
      </w:pPr>
    </w:p>
    <w:p w14:paraId="2E5420D6" w14:textId="6C7C6C55" w:rsidR="006F7450" w:rsidRDefault="006F7450" w:rsidP="003A3696">
      <w:pPr>
        <w:spacing w:after="0" w:line="240" w:lineRule="auto"/>
        <w:contextualSpacing/>
        <w:rPr>
          <w:rFonts w:ascii="Times New Roman" w:hAnsi="Times New Roman"/>
          <w:sz w:val="24"/>
          <w:szCs w:val="24"/>
        </w:rPr>
      </w:pPr>
    </w:p>
    <w:p w14:paraId="7C54FABA" w14:textId="6323A987" w:rsidR="006F7450" w:rsidRDefault="006F7450" w:rsidP="003A3696">
      <w:pPr>
        <w:spacing w:after="0" w:line="240" w:lineRule="auto"/>
        <w:contextualSpacing/>
        <w:rPr>
          <w:rFonts w:ascii="Times New Roman" w:hAnsi="Times New Roman"/>
          <w:sz w:val="24"/>
          <w:szCs w:val="24"/>
        </w:rPr>
      </w:pPr>
    </w:p>
    <w:p w14:paraId="6A2B98E6" w14:textId="2595AF3C" w:rsidR="006F7450" w:rsidRDefault="006F7450" w:rsidP="003A3696">
      <w:pPr>
        <w:spacing w:after="0" w:line="240" w:lineRule="auto"/>
        <w:contextualSpacing/>
        <w:rPr>
          <w:rFonts w:ascii="Times New Roman" w:hAnsi="Times New Roman"/>
          <w:sz w:val="24"/>
          <w:szCs w:val="24"/>
        </w:rPr>
      </w:pPr>
    </w:p>
    <w:p w14:paraId="7A70580D" w14:textId="42EEE0F6" w:rsidR="006F7450" w:rsidRDefault="006F7450" w:rsidP="003A3696">
      <w:pPr>
        <w:spacing w:after="0" w:line="240" w:lineRule="auto"/>
        <w:contextualSpacing/>
        <w:rPr>
          <w:rFonts w:ascii="Times New Roman" w:hAnsi="Times New Roman"/>
          <w:sz w:val="24"/>
          <w:szCs w:val="24"/>
        </w:rPr>
      </w:pPr>
    </w:p>
    <w:p w14:paraId="6139091E" w14:textId="641FB63D" w:rsidR="006F7450" w:rsidRDefault="006F7450" w:rsidP="003A3696">
      <w:pPr>
        <w:spacing w:after="0" w:line="240" w:lineRule="auto"/>
        <w:contextualSpacing/>
        <w:rPr>
          <w:rFonts w:ascii="Times New Roman" w:hAnsi="Times New Roman"/>
          <w:sz w:val="24"/>
          <w:szCs w:val="24"/>
        </w:rPr>
      </w:pPr>
    </w:p>
    <w:p w14:paraId="2F9F230B" w14:textId="77777777" w:rsidR="006F7450" w:rsidRDefault="006F7450" w:rsidP="003A3696">
      <w:pPr>
        <w:spacing w:after="0" w:line="240" w:lineRule="auto"/>
        <w:contextualSpacing/>
        <w:rPr>
          <w:rFonts w:ascii="Times New Roman" w:hAnsi="Times New Roman"/>
          <w:sz w:val="24"/>
          <w:szCs w:val="24"/>
        </w:rPr>
      </w:pPr>
    </w:p>
    <w:p w14:paraId="1D41A7A6" w14:textId="7AC95734" w:rsidR="006F7450" w:rsidRDefault="006F7450" w:rsidP="003A3696">
      <w:pPr>
        <w:spacing w:after="0" w:line="240" w:lineRule="auto"/>
        <w:contextualSpacing/>
        <w:rPr>
          <w:rFonts w:ascii="Times New Roman" w:hAnsi="Times New Roman"/>
          <w:sz w:val="24"/>
          <w:szCs w:val="24"/>
        </w:rPr>
      </w:pPr>
    </w:p>
    <w:p w14:paraId="193A0F06" w14:textId="635F0B61" w:rsidR="006F7450" w:rsidRDefault="006F7450" w:rsidP="003A3696">
      <w:pPr>
        <w:spacing w:after="0" w:line="240" w:lineRule="auto"/>
        <w:contextualSpacing/>
        <w:rPr>
          <w:rFonts w:ascii="Times New Roman" w:hAnsi="Times New Roman"/>
          <w:sz w:val="24"/>
          <w:szCs w:val="24"/>
        </w:rPr>
      </w:pPr>
    </w:p>
    <w:p w14:paraId="50447CE7" w14:textId="1D17293A" w:rsidR="006F7450" w:rsidRDefault="006F7450" w:rsidP="006F7450">
      <w:pPr>
        <w:spacing w:after="0" w:line="240" w:lineRule="auto"/>
        <w:contextualSpacing/>
        <w:jc w:val="center"/>
        <w:rPr>
          <w:rFonts w:ascii="Times New Roman" w:hAnsi="Times New Roman"/>
          <w:b/>
          <w:bCs/>
          <w:sz w:val="24"/>
          <w:szCs w:val="24"/>
        </w:rPr>
      </w:pPr>
      <w:r>
        <w:rPr>
          <w:rFonts w:ascii="Times New Roman" w:hAnsi="Times New Roman"/>
          <w:b/>
          <w:bCs/>
          <w:sz w:val="24"/>
          <w:szCs w:val="24"/>
        </w:rPr>
        <w:lastRenderedPageBreak/>
        <w:t>DAFTAR PUSAKA</w:t>
      </w:r>
    </w:p>
    <w:p w14:paraId="1C954966" w14:textId="262D91CB" w:rsidR="006F7450" w:rsidRDefault="006F7450" w:rsidP="006F7450">
      <w:pPr>
        <w:spacing w:after="0" w:line="240" w:lineRule="auto"/>
        <w:contextualSpacing/>
        <w:jc w:val="center"/>
        <w:rPr>
          <w:rFonts w:ascii="Times New Roman" w:hAnsi="Times New Roman"/>
          <w:b/>
          <w:bCs/>
          <w:sz w:val="24"/>
          <w:szCs w:val="24"/>
        </w:rPr>
      </w:pPr>
    </w:p>
    <w:p w14:paraId="3C58BA2A" w14:textId="330BABE5" w:rsidR="006F7450" w:rsidRPr="006F7450" w:rsidRDefault="006F7450" w:rsidP="006F7450">
      <w:pPr>
        <w:widowControl w:val="0"/>
        <w:autoSpaceDE w:val="0"/>
        <w:autoSpaceDN w:val="0"/>
        <w:adjustRightInd w:val="0"/>
        <w:spacing w:after="0" w:line="240" w:lineRule="auto"/>
        <w:ind w:left="480" w:hanging="480"/>
        <w:rPr>
          <w:rFonts w:ascii="Times New Roman" w:hAnsi="Times New Roman"/>
          <w:noProof/>
          <w:sz w:val="24"/>
          <w:szCs w:val="24"/>
        </w:rPr>
      </w:pPr>
      <w:r>
        <w:rPr>
          <w:rFonts w:ascii="Times New Roman" w:hAnsi="Times New Roman"/>
          <w:b/>
          <w:bCs/>
          <w:sz w:val="24"/>
          <w:szCs w:val="24"/>
        </w:rPr>
        <w:fldChar w:fldCharType="begin" w:fldLock="1"/>
      </w:r>
      <w:r>
        <w:rPr>
          <w:rFonts w:ascii="Times New Roman" w:hAnsi="Times New Roman"/>
          <w:b/>
          <w:bCs/>
          <w:sz w:val="24"/>
          <w:szCs w:val="24"/>
        </w:rPr>
        <w:instrText xml:space="preserve">ADDIN Mendeley Bibliography CSL_BIBLIOGRAPHY </w:instrText>
      </w:r>
      <w:r>
        <w:rPr>
          <w:rFonts w:ascii="Times New Roman" w:hAnsi="Times New Roman"/>
          <w:b/>
          <w:bCs/>
          <w:sz w:val="24"/>
          <w:szCs w:val="24"/>
        </w:rPr>
        <w:fldChar w:fldCharType="separate"/>
      </w:r>
      <w:r w:rsidRPr="006F7450">
        <w:rPr>
          <w:rFonts w:ascii="Times New Roman" w:hAnsi="Times New Roman"/>
          <w:noProof/>
          <w:sz w:val="24"/>
          <w:szCs w:val="24"/>
        </w:rPr>
        <w:t xml:space="preserve">Ekowati, V. M., Sabran, Supriyanto, A. S., Pratiwi, V. U., &amp; Masyhuri. (2021). Assessing the impact of empowerment on achieving employee performance mediating role of information communication technology. </w:t>
      </w:r>
      <w:r w:rsidRPr="006F7450">
        <w:rPr>
          <w:rFonts w:ascii="Times New Roman" w:hAnsi="Times New Roman"/>
          <w:i/>
          <w:iCs/>
          <w:noProof/>
          <w:sz w:val="24"/>
          <w:szCs w:val="24"/>
        </w:rPr>
        <w:t>Quality - Access to Success</w:t>
      </w:r>
      <w:r w:rsidRPr="006F7450">
        <w:rPr>
          <w:rFonts w:ascii="Times New Roman" w:hAnsi="Times New Roman"/>
          <w:noProof/>
          <w:sz w:val="24"/>
          <w:szCs w:val="24"/>
        </w:rPr>
        <w:t xml:space="preserve">, </w:t>
      </w:r>
      <w:r w:rsidRPr="006F7450">
        <w:rPr>
          <w:rFonts w:ascii="Times New Roman" w:hAnsi="Times New Roman"/>
          <w:i/>
          <w:iCs/>
          <w:noProof/>
          <w:sz w:val="24"/>
          <w:szCs w:val="24"/>
        </w:rPr>
        <w:t>22</w:t>
      </w:r>
      <w:r w:rsidRPr="006F7450">
        <w:rPr>
          <w:rFonts w:ascii="Times New Roman" w:hAnsi="Times New Roman"/>
          <w:noProof/>
          <w:sz w:val="24"/>
          <w:szCs w:val="24"/>
        </w:rPr>
        <w:t>(184), 211–216. https://doi.org/10.47750/QAS/22.184.27</w:t>
      </w:r>
    </w:p>
    <w:p w14:paraId="32EAA291" w14:textId="77777777" w:rsidR="006F7450" w:rsidRPr="006F7450" w:rsidRDefault="006F7450" w:rsidP="006F7450">
      <w:pPr>
        <w:widowControl w:val="0"/>
        <w:autoSpaceDE w:val="0"/>
        <w:autoSpaceDN w:val="0"/>
        <w:adjustRightInd w:val="0"/>
        <w:spacing w:after="0" w:line="240" w:lineRule="auto"/>
        <w:ind w:left="480" w:hanging="480"/>
        <w:rPr>
          <w:rFonts w:ascii="Times New Roman" w:hAnsi="Times New Roman"/>
          <w:noProof/>
          <w:sz w:val="24"/>
          <w:szCs w:val="24"/>
        </w:rPr>
      </w:pPr>
      <w:r w:rsidRPr="006F7450">
        <w:rPr>
          <w:rFonts w:ascii="Times New Roman" w:hAnsi="Times New Roman"/>
          <w:noProof/>
          <w:sz w:val="24"/>
          <w:szCs w:val="24"/>
        </w:rPr>
        <w:t xml:space="preserve">Iskandar, I., Hutagalung, D. J., &amp; Adawiyah, R. (2019). The Effect of Job Satisfaction and Organizational Commitment Towards Organizational Citizenship Behavior (OCB): A Case Study on Employee of Local Water Company “Tirta Mahakam” Kutai Kartanegara Indonesia. </w:t>
      </w:r>
      <w:r w:rsidRPr="006F7450">
        <w:rPr>
          <w:rFonts w:ascii="Times New Roman" w:hAnsi="Times New Roman"/>
          <w:i/>
          <w:iCs/>
          <w:noProof/>
          <w:sz w:val="24"/>
          <w:szCs w:val="24"/>
        </w:rPr>
        <w:t>Jurnal Ekonomi Bisnis Dan Kewirausahaan</w:t>
      </w:r>
      <w:r w:rsidRPr="006F7450">
        <w:rPr>
          <w:rFonts w:ascii="Times New Roman" w:hAnsi="Times New Roman"/>
          <w:noProof/>
          <w:sz w:val="24"/>
          <w:szCs w:val="24"/>
        </w:rPr>
        <w:t xml:space="preserve">, </w:t>
      </w:r>
      <w:r w:rsidRPr="006F7450">
        <w:rPr>
          <w:rFonts w:ascii="Times New Roman" w:hAnsi="Times New Roman"/>
          <w:i/>
          <w:iCs/>
          <w:noProof/>
          <w:sz w:val="24"/>
          <w:szCs w:val="24"/>
        </w:rPr>
        <w:t>8</w:t>
      </w:r>
      <w:r w:rsidRPr="006F7450">
        <w:rPr>
          <w:rFonts w:ascii="Times New Roman" w:hAnsi="Times New Roman"/>
          <w:noProof/>
          <w:sz w:val="24"/>
          <w:szCs w:val="24"/>
        </w:rPr>
        <w:t>(3), 236. https://doi.org/10.26418/jebik.v8i3.35001</w:t>
      </w:r>
    </w:p>
    <w:p w14:paraId="6E6B6F30" w14:textId="77777777" w:rsidR="006F7450" w:rsidRPr="006F7450" w:rsidRDefault="006F7450" w:rsidP="006F7450">
      <w:pPr>
        <w:widowControl w:val="0"/>
        <w:autoSpaceDE w:val="0"/>
        <w:autoSpaceDN w:val="0"/>
        <w:adjustRightInd w:val="0"/>
        <w:spacing w:after="0" w:line="240" w:lineRule="auto"/>
        <w:ind w:left="480" w:hanging="480"/>
        <w:rPr>
          <w:rFonts w:ascii="Times New Roman" w:hAnsi="Times New Roman"/>
          <w:noProof/>
          <w:sz w:val="24"/>
          <w:szCs w:val="24"/>
        </w:rPr>
      </w:pPr>
      <w:r w:rsidRPr="006F7450">
        <w:rPr>
          <w:rFonts w:ascii="Times New Roman" w:hAnsi="Times New Roman"/>
          <w:noProof/>
          <w:sz w:val="24"/>
          <w:szCs w:val="24"/>
        </w:rPr>
        <w:t xml:space="preserve">Sabran, Ekowati, V. M., &amp; Supriyanto, A. S. (2022). The Interactive Effects of Leadership Styles on Counterproductive Work Behavior: An Examination Through Multiple Theoretical Lenses. </w:t>
      </w:r>
      <w:r w:rsidRPr="006F7450">
        <w:rPr>
          <w:rFonts w:ascii="Times New Roman" w:hAnsi="Times New Roman"/>
          <w:i/>
          <w:iCs/>
          <w:noProof/>
          <w:sz w:val="24"/>
          <w:szCs w:val="24"/>
        </w:rPr>
        <w:t>Quality - Access to Success</w:t>
      </w:r>
      <w:r w:rsidRPr="006F7450">
        <w:rPr>
          <w:rFonts w:ascii="Times New Roman" w:hAnsi="Times New Roman"/>
          <w:noProof/>
          <w:sz w:val="24"/>
          <w:szCs w:val="24"/>
        </w:rPr>
        <w:t xml:space="preserve">, </w:t>
      </w:r>
      <w:r w:rsidRPr="006F7450">
        <w:rPr>
          <w:rFonts w:ascii="Times New Roman" w:hAnsi="Times New Roman"/>
          <w:i/>
          <w:iCs/>
          <w:noProof/>
          <w:sz w:val="24"/>
          <w:szCs w:val="24"/>
        </w:rPr>
        <w:t>23</w:t>
      </w:r>
      <w:r w:rsidRPr="006F7450">
        <w:rPr>
          <w:rFonts w:ascii="Times New Roman" w:hAnsi="Times New Roman"/>
          <w:noProof/>
          <w:sz w:val="24"/>
          <w:szCs w:val="24"/>
        </w:rPr>
        <w:t>(188), 145–153. https://doi.org/10.47750/QAS/23.188.21</w:t>
      </w:r>
    </w:p>
    <w:p w14:paraId="2A956E76" w14:textId="0C489CE4" w:rsidR="006F7450" w:rsidRPr="006F7450" w:rsidRDefault="006F7450" w:rsidP="006F7450">
      <w:pPr>
        <w:widowControl w:val="0"/>
        <w:autoSpaceDE w:val="0"/>
        <w:autoSpaceDN w:val="0"/>
        <w:adjustRightInd w:val="0"/>
        <w:spacing w:after="0" w:line="240" w:lineRule="auto"/>
        <w:ind w:left="480" w:hanging="480"/>
        <w:rPr>
          <w:rFonts w:ascii="Times New Roman" w:hAnsi="Times New Roman"/>
          <w:noProof/>
          <w:sz w:val="24"/>
          <w:szCs w:val="24"/>
        </w:rPr>
      </w:pPr>
      <w:r w:rsidRPr="006F7450">
        <w:rPr>
          <w:rFonts w:ascii="Times New Roman" w:hAnsi="Times New Roman"/>
          <w:noProof/>
          <w:sz w:val="24"/>
          <w:szCs w:val="24"/>
        </w:rPr>
        <w:t xml:space="preserve">Sari, N. A., &amp; </w:t>
      </w:r>
      <w:r>
        <w:rPr>
          <w:rFonts w:ascii="Times New Roman" w:hAnsi="Times New Roman"/>
          <w:noProof/>
          <w:sz w:val="24"/>
          <w:szCs w:val="24"/>
        </w:rPr>
        <w:t>Adawiyah</w:t>
      </w:r>
      <w:r w:rsidRPr="006F7450">
        <w:rPr>
          <w:rFonts w:ascii="Times New Roman" w:hAnsi="Times New Roman"/>
          <w:noProof/>
          <w:sz w:val="24"/>
          <w:szCs w:val="24"/>
        </w:rPr>
        <w:t xml:space="preserve">, </w:t>
      </w:r>
      <w:r>
        <w:rPr>
          <w:rFonts w:ascii="Times New Roman" w:hAnsi="Times New Roman"/>
          <w:noProof/>
          <w:sz w:val="24"/>
          <w:szCs w:val="24"/>
        </w:rPr>
        <w:t>R</w:t>
      </w:r>
      <w:r w:rsidRPr="006F7450">
        <w:rPr>
          <w:rFonts w:ascii="Times New Roman" w:hAnsi="Times New Roman"/>
          <w:noProof/>
          <w:sz w:val="24"/>
          <w:szCs w:val="24"/>
        </w:rPr>
        <w:t xml:space="preserve">. (2019). Economics Development Analysis Journal The Impact of 900VA Electricity Tariff Adjustment on Household Consumption. </w:t>
      </w:r>
      <w:r w:rsidRPr="006F7450">
        <w:rPr>
          <w:rFonts w:ascii="Times New Roman" w:hAnsi="Times New Roman"/>
          <w:i/>
          <w:iCs/>
          <w:noProof/>
          <w:sz w:val="24"/>
          <w:szCs w:val="24"/>
        </w:rPr>
        <w:t>Economics Development Analysis Journal</w:t>
      </w:r>
      <w:r w:rsidRPr="006F7450">
        <w:rPr>
          <w:rFonts w:ascii="Times New Roman" w:hAnsi="Times New Roman"/>
          <w:noProof/>
          <w:sz w:val="24"/>
          <w:szCs w:val="24"/>
        </w:rPr>
        <w:t xml:space="preserve">, </w:t>
      </w:r>
      <w:r w:rsidRPr="006F7450">
        <w:rPr>
          <w:rFonts w:ascii="Times New Roman" w:hAnsi="Times New Roman"/>
          <w:i/>
          <w:iCs/>
          <w:noProof/>
          <w:sz w:val="24"/>
          <w:szCs w:val="24"/>
        </w:rPr>
        <w:t>8</w:t>
      </w:r>
      <w:r w:rsidRPr="006F7450">
        <w:rPr>
          <w:rFonts w:ascii="Times New Roman" w:hAnsi="Times New Roman"/>
          <w:noProof/>
          <w:sz w:val="24"/>
          <w:szCs w:val="24"/>
        </w:rPr>
        <w:t>(2), 200–214. http://journal.unnes.ac.id/sju/index.php/edaj</w:t>
      </w:r>
    </w:p>
    <w:p w14:paraId="41BB7F9B" w14:textId="77777777" w:rsidR="006F7450" w:rsidRPr="006F7450" w:rsidRDefault="006F7450" w:rsidP="006F7450">
      <w:pPr>
        <w:widowControl w:val="0"/>
        <w:autoSpaceDE w:val="0"/>
        <w:autoSpaceDN w:val="0"/>
        <w:adjustRightInd w:val="0"/>
        <w:spacing w:after="0" w:line="240" w:lineRule="auto"/>
        <w:ind w:left="480" w:hanging="480"/>
        <w:rPr>
          <w:rFonts w:ascii="Times New Roman" w:hAnsi="Times New Roman"/>
          <w:noProof/>
          <w:sz w:val="24"/>
        </w:rPr>
      </w:pPr>
      <w:r w:rsidRPr="006F7450">
        <w:rPr>
          <w:rFonts w:ascii="Times New Roman" w:hAnsi="Times New Roman"/>
          <w:noProof/>
          <w:sz w:val="24"/>
          <w:szCs w:val="24"/>
        </w:rPr>
        <w:t xml:space="preserve">Soegiarto, E., Palinggi, Y., Reza, F., &amp; Purwanti, S. (2022). Human Capital, Difussion Model, And Endogenous Growth: Evidence From Arellano-Bond Specification. </w:t>
      </w:r>
      <w:r w:rsidRPr="006F7450">
        <w:rPr>
          <w:rFonts w:ascii="Times New Roman" w:hAnsi="Times New Roman"/>
          <w:i/>
          <w:iCs/>
          <w:noProof/>
          <w:sz w:val="24"/>
          <w:szCs w:val="24"/>
        </w:rPr>
        <w:t>Webology (ISSN: 1735-188X)</w:t>
      </w:r>
      <w:r w:rsidRPr="006F7450">
        <w:rPr>
          <w:rFonts w:ascii="Times New Roman" w:hAnsi="Times New Roman"/>
          <w:noProof/>
          <w:sz w:val="24"/>
          <w:szCs w:val="24"/>
        </w:rPr>
        <w:t xml:space="preserve">, </w:t>
      </w:r>
      <w:r w:rsidRPr="006F7450">
        <w:rPr>
          <w:rFonts w:ascii="Times New Roman" w:hAnsi="Times New Roman"/>
          <w:i/>
          <w:iCs/>
          <w:noProof/>
          <w:sz w:val="24"/>
          <w:szCs w:val="24"/>
        </w:rPr>
        <w:t>19</w:t>
      </w:r>
      <w:r w:rsidRPr="006F7450">
        <w:rPr>
          <w:rFonts w:ascii="Times New Roman" w:hAnsi="Times New Roman"/>
          <w:noProof/>
          <w:sz w:val="24"/>
          <w:szCs w:val="24"/>
        </w:rPr>
        <w:t>(2), 6265–6278.</w:t>
      </w:r>
    </w:p>
    <w:p w14:paraId="13486A99" w14:textId="2C96DF92" w:rsidR="006F7450" w:rsidRPr="006F7450" w:rsidRDefault="006F7450" w:rsidP="006F7450">
      <w:pPr>
        <w:spacing w:after="0" w:line="240" w:lineRule="auto"/>
        <w:contextualSpacing/>
        <w:jc w:val="center"/>
        <w:rPr>
          <w:rFonts w:ascii="Times New Roman" w:hAnsi="Times New Roman"/>
          <w:b/>
          <w:bCs/>
          <w:sz w:val="24"/>
          <w:szCs w:val="24"/>
        </w:rPr>
      </w:pPr>
      <w:r>
        <w:rPr>
          <w:rFonts w:ascii="Times New Roman" w:hAnsi="Times New Roman"/>
          <w:b/>
          <w:bCs/>
          <w:sz w:val="24"/>
          <w:szCs w:val="24"/>
        </w:rPr>
        <w:fldChar w:fldCharType="end"/>
      </w:r>
    </w:p>
    <w:sectPr w:rsidR="006F7450" w:rsidRPr="006F7450">
      <w:pgSz w:w="12240" w:h="20160" w:code="5"/>
      <w:pgMar w:top="993"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A4EE5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6A9C4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F6BAFCE4"/>
    <w:lvl w:ilvl="0" w:tplc="34D2E890">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3" w15:restartNumberingAfterBreak="0">
    <w:nsid w:val="00000004"/>
    <w:multiLevelType w:val="multilevel"/>
    <w:tmpl w:val="A8680730"/>
    <w:lvl w:ilvl="0">
      <w:start w:val="1"/>
      <w:numFmt w:val="decimal"/>
      <w:lvlText w:val="%1."/>
      <w:lvlJc w:val="left"/>
      <w:pPr>
        <w:ind w:left="2340" w:hanging="360"/>
      </w:pPr>
    </w:lvl>
    <w:lvl w:ilvl="1">
      <w:start w:val="4"/>
      <w:numFmt w:val="decimal"/>
      <w:isLgl/>
      <w:lvlText w:val="%1.%2."/>
      <w:lvlJc w:val="left"/>
      <w:pPr>
        <w:ind w:left="2445" w:hanging="465"/>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4" w15:restartNumberingAfterBreak="0">
    <w:nsid w:val="03B72BDB"/>
    <w:multiLevelType w:val="hybridMultilevel"/>
    <w:tmpl w:val="3E20DD74"/>
    <w:lvl w:ilvl="0" w:tplc="7592E338">
      <w:start w:val="1"/>
      <w:numFmt w:val="decimal"/>
      <w:lvlText w:val="4.%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0E5517B1"/>
    <w:multiLevelType w:val="hybridMultilevel"/>
    <w:tmpl w:val="E0026A02"/>
    <w:lvl w:ilvl="0" w:tplc="32FC756A">
      <w:start w:val="1"/>
      <w:numFmt w:val="decimal"/>
      <w:lvlText w:val="6.%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15:restartNumberingAfterBreak="0">
    <w:nsid w:val="0F711D13"/>
    <w:multiLevelType w:val="hybridMultilevel"/>
    <w:tmpl w:val="1FE4DF36"/>
    <w:lvl w:ilvl="0" w:tplc="2CECA63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 w15:restartNumberingAfterBreak="0">
    <w:nsid w:val="1F89708D"/>
    <w:multiLevelType w:val="hybridMultilevel"/>
    <w:tmpl w:val="315E6A3A"/>
    <w:lvl w:ilvl="0" w:tplc="04090017">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212C5685"/>
    <w:multiLevelType w:val="hybridMultilevel"/>
    <w:tmpl w:val="11E84AF0"/>
    <w:lvl w:ilvl="0" w:tplc="A13C21FE">
      <w:start w:val="1"/>
      <w:numFmt w:val="decimal"/>
      <w:lvlText w:val="8.%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226A0737"/>
    <w:multiLevelType w:val="hybridMultilevel"/>
    <w:tmpl w:val="BBC63968"/>
    <w:lvl w:ilvl="0" w:tplc="EB768C0A">
      <w:start w:val="1"/>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B87E91"/>
    <w:multiLevelType w:val="hybridMultilevel"/>
    <w:tmpl w:val="AC6E7166"/>
    <w:lvl w:ilvl="0" w:tplc="04090017">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15:restartNumberingAfterBreak="0">
    <w:nsid w:val="3C095950"/>
    <w:multiLevelType w:val="hybridMultilevel"/>
    <w:tmpl w:val="5CDE1D92"/>
    <w:lvl w:ilvl="0" w:tplc="04090017">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44412EA0"/>
    <w:multiLevelType w:val="hybridMultilevel"/>
    <w:tmpl w:val="ED0435B8"/>
    <w:lvl w:ilvl="0" w:tplc="8CE6E0F6">
      <w:start w:val="1"/>
      <w:numFmt w:val="decimal"/>
      <w:lvlText w:val="7.%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4B9F52AB"/>
    <w:multiLevelType w:val="hybridMultilevel"/>
    <w:tmpl w:val="84CE3FF4"/>
    <w:lvl w:ilvl="0" w:tplc="04090017">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15:restartNumberingAfterBreak="0">
    <w:nsid w:val="4FE006DF"/>
    <w:multiLevelType w:val="hybridMultilevel"/>
    <w:tmpl w:val="A380F5D8"/>
    <w:lvl w:ilvl="0" w:tplc="265ABE38">
      <w:start w:val="1"/>
      <w:numFmt w:val="decimal"/>
      <w:lvlText w:val="3.%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55E757BC"/>
    <w:multiLevelType w:val="hybridMultilevel"/>
    <w:tmpl w:val="20DABF6A"/>
    <w:lvl w:ilvl="0" w:tplc="76C036A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15:restartNumberingAfterBreak="0">
    <w:nsid w:val="63C431AA"/>
    <w:multiLevelType w:val="multilevel"/>
    <w:tmpl w:val="30349DC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87E7ED8"/>
    <w:multiLevelType w:val="hybridMultilevel"/>
    <w:tmpl w:val="00B2082E"/>
    <w:lvl w:ilvl="0" w:tplc="5E5A2B06">
      <w:start w:val="1"/>
      <w:numFmt w:val="decimal"/>
      <w:lvlText w:val="2.%1"/>
      <w:lvlJc w:val="left"/>
      <w:pPr>
        <w:ind w:left="851"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18" w15:restartNumberingAfterBreak="0">
    <w:nsid w:val="725905E7"/>
    <w:multiLevelType w:val="hybridMultilevel"/>
    <w:tmpl w:val="E0026A02"/>
    <w:lvl w:ilvl="0" w:tplc="FFFFFFFF">
      <w:start w:val="1"/>
      <w:numFmt w:val="decimal"/>
      <w:lvlText w:val="6.%1"/>
      <w:lvlJc w:val="left"/>
      <w:pPr>
        <w:ind w:left="928" w:hanging="360"/>
      </w:pPr>
      <w:rPr>
        <w:rFonts w:hint="default"/>
        <w:b w:val="0"/>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num w:numId="1" w16cid:durableId="625161085">
    <w:abstractNumId w:val="0"/>
  </w:num>
  <w:num w:numId="2" w16cid:durableId="192814872">
    <w:abstractNumId w:val="3"/>
  </w:num>
  <w:num w:numId="3" w16cid:durableId="262227559">
    <w:abstractNumId w:val="16"/>
  </w:num>
  <w:num w:numId="4" w16cid:durableId="1893269937">
    <w:abstractNumId w:val="2"/>
  </w:num>
  <w:num w:numId="5" w16cid:durableId="542324613">
    <w:abstractNumId w:val="1"/>
  </w:num>
  <w:num w:numId="6" w16cid:durableId="386223868">
    <w:abstractNumId w:val="9"/>
  </w:num>
  <w:num w:numId="7" w16cid:durableId="1482036710">
    <w:abstractNumId w:val="17"/>
  </w:num>
  <w:num w:numId="8" w16cid:durableId="1966765517">
    <w:abstractNumId w:val="14"/>
  </w:num>
  <w:num w:numId="9" w16cid:durableId="1356887624">
    <w:abstractNumId w:val="4"/>
  </w:num>
  <w:num w:numId="10" w16cid:durableId="110130498">
    <w:abstractNumId w:val="5"/>
  </w:num>
  <w:num w:numId="11" w16cid:durableId="1782534132">
    <w:abstractNumId w:val="12"/>
  </w:num>
  <w:num w:numId="12" w16cid:durableId="215548248">
    <w:abstractNumId w:val="8"/>
  </w:num>
  <w:num w:numId="13" w16cid:durableId="55667210">
    <w:abstractNumId w:val="11"/>
  </w:num>
  <w:num w:numId="14" w16cid:durableId="1507328858">
    <w:abstractNumId w:val="13"/>
  </w:num>
  <w:num w:numId="15" w16cid:durableId="6373675">
    <w:abstractNumId w:val="7"/>
  </w:num>
  <w:num w:numId="16" w16cid:durableId="973948095">
    <w:abstractNumId w:val="10"/>
  </w:num>
  <w:num w:numId="17" w16cid:durableId="545486126">
    <w:abstractNumId w:val="18"/>
  </w:num>
  <w:num w:numId="18" w16cid:durableId="990063419">
    <w:abstractNumId w:val="15"/>
  </w:num>
  <w:num w:numId="19" w16cid:durableId="12394870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004"/>
    <w:rsid w:val="00016890"/>
    <w:rsid w:val="00031C10"/>
    <w:rsid w:val="00116D45"/>
    <w:rsid w:val="00152BA7"/>
    <w:rsid w:val="001819C6"/>
    <w:rsid w:val="0024012B"/>
    <w:rsid w:val="002B049F"/>
    <w:rsid w:val="0038359F"/>
    <w:rsid w:val="00391520"/>
    <w:rsid w:val="003A3696"/>
    <w:rsid w:val="003A38FF"/>
    <w:rsid w:val="004341FF"/>
    <w:rsid w:val="00522D67"/>
    <w:rsid w:val="005E33A7"/>
    <w:rsid w:val="006068E5"/>
    <w:rsid w:val="006611D1"/>
    <w:rsid w:val="006664D4"/>
    <w:rsid w:val="006F7450"/>
    <w:rsid w:val="007040B6"/>
    <w:rsid w:val="00787254"/>
    <w:rsid w:val="00861B40"/>
    <w:rsid w:val="008B10CE"/>
    <w:rsid w:val="009274E5"/>
    <w:rsid w:val="00962D82"/>
    <w:rsid w:val="0096597B"/>
    <w:rsid w:val="009775B1"/>
    <w:rsid w:val="00986B84"/>
    <w:rsid w:val="009E473D"/>
    <w:rsid w:val="00A01034"/>
    <w:rsid w:val="00A215CB"/>
    <w:rsid w:val="00A7400A"/>
    <w:rsid w:val="00AF556C"/>
    <w:rsid w:val="00B075B7"/>
    <w:rsid w:val="00B15539"/>
    <w:rsid w:val="00B6266F"/>
    <w:rsid w:val="00B83BAA"/>
    <w:rsid w:val="00C10D7B"/>
    <w:rsid w:val="00C72D36"/>
    <w:rsid w:val="00C86B39"/>
    <w:rsid w:val="00CF0228"/>
    <w:rsid w:val="00D6092D"/>
    <w:rsid w:val="00E064D4"/>
    <w:rsid w:val="00E15D8E"/>
    <w:rsid w:val="00EC0004"/>
    <w:rsid w:val="00FE2CC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C2347"/>
  <w15:docId w15:val="{A71C4BC7-DF64-C84D-A967-5BD7F1E5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2"/>
      <w:szCs w:val="22"/>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sz w:val="22"/>
      <w:szCs w:val="22"/>
    </w:rPr>
  </w:style>
  <w:style w:type="table" w:customStyle="1" w:styleId="TableGrid1">
    <w:name w:val="Table Grid1"/>
    <w:basedOn w:val="TableNormal"/>
    <w:next w:val="TableGrid"/>
    <w:uiPriority w:val="59"/>
    <w:pPr>
      <w:ind w:left="1134"/>
      <w:jc w:val="both"/>
    </w:pPr>
    <w:rPr>
      <w:rFonts w:cs="SimSu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pPr>
      <w:ind w:left="1134"/>
      <w:jc w:val="both"/>
    </w:pPr>
    <w:rPr>
      <w:rFonts w:cs="SimSu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pPr>
      <w:spacing w:line="240" w:lineRule="auto"/>
      <w:ind w:left="720"/>
      <w:contextualSpacing/>
      <w:jc w:val="both"/>
    </w:pPr>
    <w:rPr>
      <w:rFonts w:cs="SimSun"/>
    </w:rPr>
  </w:style>
  <w:style w:type="table" w:customStyle="1" w:styleId="TableGrid3">
    <w:name w:val="Table Grid3"/>
    <w:basedOn w:val="TableNormal"/>
    <w:next w:val="TableGrid"/>
    <w:uiPriority w:val="59"/>
    <w:pPr>
      <w:ind w:left="1134"/>
      <w:jc w:val="both"/>
    </w:pPr>
    <w:rPr>
      <w:rFonts w:cs="SimSu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E3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3A7"/>
    <w:rPr>
      <w:rFonts w:ascii="Tahoma" w:hAnsi="Tahoma" w:cs="Tahoma"/>
      <w:sz w:val="16"/>
      <w:szCs w:val="16"/>
      <w:lang w:val="en-US" w:eastAsia="en-US"/>
    </w:rPr>
  </w:style>
  <w:style w:type="character" w:customStyle="1" w:styleId="markedcontent">
    <w:name w:val="markedcontent"/>
    <w:basedOn w:val="DefaultParagraphFont"/>
    <w:rsid w:val="00A74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AFD2B-EC14-49BD-A6CD-FED3EC62A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3863</Words>
  <Characters>22022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SYAHEDU</dc:creator>
  <cp:lastModifiedBy>Sivha Risky</cp:lastModifiedBy>
  <cp:revision>10</cp:revision>
  <cp:lastPrinted>2022-10-07T00:35:00Z</cp:lastPrinted>
  <dcterms:created xsi:type="dcterms:W3CDTF">2022-10-17T09:50:00Z</dcterms:created>
  <dcterms:modified xsi:type="dcterms:W3CDTF">2022-12-22T03:04:00Z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af1b94f8b48044a8a7cd6630803e22ab</vt:lpwstr>
  </property>
  <property fmtid="{D5CDD505-2E9C-101B-9397-08002B2CF9AE}" pid="3" name="Mendeley Document_1">
    <vt:lpwstr>True</vt:lpwstr>
  </property>
  <property fmtid="{D5CDD505-2E9C-101B-9397-08002B2CF9AE}" pid="4" name="Mendeley Unique User Id_1">
    <vt:lpwstr>bcfe847a-3d56-39e3-87e6-2e351419d646</vt:lpwstr>
  </property>
  <property fmtid="{D5CDD505-2E9C-101B-9397-08002B2CF9AE}" pid="5" name="Mendeley Citation Style_1">
    <vt:lpwstr>http://www.zotero.org/styles/apa</vt:lpwstr>
  </property>
</Properties>
</file>